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УПРАВЛЕНИЕ ФЕДЕРАЛЬНОЙ  СЛУЖБЫ ГОСУДАРСТВЕННОЙ  РЕГИСТРАЦИИ,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476">
        <w:rPr>
          <w:rFonts w:ascii="Times New Roman" w:eastAsia="Times New Roman" w:hAnsi="Times New Roman" w:cs="Times New Roman"/>
          <w:lang w:eastAsia="ru-RU"/>
        </w:rPr>
        <w:t>454048</w:t>
      </w: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>г. Челябинск, ул.Елькина, 85</w:t>
      </w:r>
    </w:p>
    <w:p w:rsidR="00A056E8" w:rsidRPr="00E86F80" w:rsidRDefault="00CC7C3B" w:rsidP="00A056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="00B8547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0.03.2022</w:t>
      </w:r>
    </w:p>
    <w:p w:rsidR="00A056E8" w:rsidRDefault="00A056E8" w:rsidP="00A05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7476" cy="704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254" w:rsidRPr="008E3EAF" w:rsidRDefault="00854254" w:rsidP="008E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AF" w:rsidRDefault="00C20EED" w:rsidP="008E3E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85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реимущества наличия</w:t>
      </w:r>
      <w:r w:rsidR="008E3EAF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7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B85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реестре</w:t>
      </w:r>
      <w:r w:rsidR="00CC7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недвижимости </w:t>
      </w:r>
      <w:r w:rsidR="00B85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электронной почты собственника</w:t>
      </w:r>
    </w:p>
    <w:p w:rsidR="008E3EAF" w:rsidRDefault="008E3EAF" w:rsidP="008E3E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6848" w:rsidRPr="00B85472" w:rsidRDefault="008E3EAF" w:rsidP="00D468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54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Управление Росреестра по Челябинской области</w:t>
      </w:r>
      <w:r w:rsidR="00D46848" w:rsidRPr="00B854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очередной раз</w:t>
      </w:r>
      <w:r w:rsidRPr="00B854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напоминает, что при обращении за получением государственных услуг по кадастровому учету и (или) регистрации прав на объекты недвижимого имущества заявителю необходимо указывать свои актуальные контактные данные (адрес проживания, телефон, электронная почта). </w:t>
      </w:r>
      <w:r w:rsidR="00B854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Они используются</w:t>
      </w:r>
      <w:r w:rsidR="002A6307" w:rsidRPr="00B854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</w:t>
      </w:r>
      <w:r w:rsidRPr="00B854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A6307" w:rsidRPr="00B854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оперативно</w:t>
      </w:r>
      <w:r w:rsidR="00D46848" w:rsidRPr="00B854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="002A6307" w:rsidRPr="00B854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854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обратной связи регистрирующ</w:t>
      </w:r>
      <w:r w:rsidR="00B854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его</w:t>
      </w:r>
      <w:r w:rsidRPr="00B854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орган</w:t>
      </w:r>
      <w:r w:rsidR="00B854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и заявителя</w:t>
      </w:r>
      <w:r w:rsidR="002A6307" w:rsidRPr="00B854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17625E" w:rsidRDefault="0017625E" w:rsidP="00CC7C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85472" w:rsidRPr="00B85472" w:rsidRDefault="00B85472" w:rsidP="00CC7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при наличии в Едином государственном реестре недвижимости (ЕГРН) электронной почты Росреестр уведомит правообладателя о действиях с его недвижимостью. Кроме того, по электронной почте заявитель получит оперативную информацию о статусе рассмотрения своих заявлений. Адрес личной электронной почты относится к дополнительным сведениям и вносится в ЕГРН по желанию собственника.</w:t>
      </w:r>
    </w:p>
    <w:p w:rsidR="00B85472" w:rsidRDefault="00B85472" w:rsidP="00CC7C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20EED" w:rsidRDefault="00D46848" w:rsidP="00CC7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2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это работает</w:t>
      </w:r>
      <w:r w:rsidR="00B854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практике</w:t>
      </w:r>
      <w:r w:rsidRPr="001762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 =&gt;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6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r w:rsidR="002A6307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85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20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озможен такой жизненный случай. </w:t>
      </w:r>
      <w:r w:rsidR="00B85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A6307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ходе проведения правовой экспертизы документов </w:t>
      </w:r>
      <w:r w:rsidR="00B85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государственным регистратором прав </w:t>
      </w:r>
      <w:r w:rsidR="002A6307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выявлены замечания, присутствуют основания для приостановления сделки, возврата документов без рассмотрения или отказа в проведении кадастрового учета и (или) регистрации прав</w:t>
      </w:r>
      <w:r w:rsidR="00C20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оперативног</w:t>
      </w:r>
      <w:r w:rsidR="00B85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информирования граждан и юридических лиц</w:t>
      </w:r>
      <w:r w:rsidR="002A6307" w:rsidRPr="002A6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0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Росреестра свяжется с ними, что позволит заявителям </w:t>
      </w:r>
      <w:r w:rsidR="002A6307" w:rsidRPr="002A6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своевременно принять меры к исправлению недочетов в поданных документах.</w:t>
      </w:r>
      <w:r w:rsidR="002A6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C7C3B" w:rsidRDefault="00C20EED" w:rsidP="00CC7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вторая ситуация. При наличии </w:t>
      </w:r>
      <w:r w:rsidRPr="00C20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реестре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недвижимости электронных контактов </w:t>
      </w:r>
      <w:r w:rsidRPr="00C20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собственника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</w:t>
      </w:r>
      <w:r w:rsidR="008E3EAF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Росреестра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проинформирует его </w:t>
      </w:r>
      <w:r w:rsidR="00CC7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поступлении документов на госрегистрацию прав в отношении принадлежащего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ему </w:t>
      </w:r>
      <w:r w:rsidR="00CC7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объекта недвижимости</w:t>
      </w:r>
      <w:r w:rsidR="002A6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личную почту</w:t>
      </w:r>
      <w:r w:rsidRPr="00C20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6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поступит уведомление</w:t>
      </w:r>
      <w:r w:rsidR="008E3EAF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46848" w:rsidRDefault="00D46848" w:rsidP="00CC7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0EED" w:rsidRDefault="0017625E" w:rsidP="00C20E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2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сообщить такие сведения? =&gt;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Сделать это м</w:t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ожно при подаче соответствующего заявления через многофункциональные центры, а также при направлении документов в электронном виде посредством портала Росреестра (</w:t>
      </w:r>
      <w:proofErr w:type="spellStart"/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"https://vk.com/away.php?to=http%3A%2F%2Frosreestr.ru&amp;post=-31227950_3375&amp;cc_key=" \t "_blank" </w:instrText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8E3EAF">
        <w:rPr>
          <w:rStyle w:val="a7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rosreestr</w:t>
      </w:r>
      <w:proofErr w:type="spellEnd"/>
      <w:r w:rsidRPr="008E3EAF">
        <w:rPr>
          <w:rStyle w:val="a7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.</w:t>
      </w:r>
      <w:proofErr w:type="spellStart"/>
      <w:r>
        <w:rPr>
          <w:rStyle w:val="a7"/>
          <w:rFonts w:ascii="Times New Roman" w:hAnsi="Times New Roman" w:cs="Times New Roman"/>
          <w:color w:val="2A5885"/>
          <w:sz w:val="28"/>
          <w:szCs w:val="28"/>
          <w:shd w:val="clear" w:color="auto" w:fill="FFFFFF"/>
          <w:lang w:val="en-US"/>
        </w:rPr>
        <w:t>gov</w:t>
      </w:r>
      <w:proofErr w:type="spellEnd"/>
      <w:r w:rsidRPr="00CC7C3B">
        <w:rPr>
          <w:rStyle w:val="a7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.</w:t>
      </w:r>
      <w:proofErr w:type="spellStart"/>
      <w:r w:rsidRPr="008E3EAF">
        <w:rPr>
          <w:rStyle w:val="a7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ru</w:t>
      </w:r>
      <w:proofErr w:type="spellEnd"/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="00C20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об адресе электронной почты будут внесены регистрирующим органом бесплатно в течение трех рабочих дней со дня подачи заявления.</w:t>
      </w:r>
    </w:p>
    <w:p w:rsidR="00AE6A0B" w:rsidRDefault="00AE2AD8" w:rsidP="00CC7C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A056E8" w:rsidRPr="00E86F80" w:rsidRDefault="00A056E8" w:rsidP="00A056E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Пресс-служба Управления Росреестра </w:t>
      </w:r>
      <w:r w:rsidR="00D325C0">
        <w:rPr>
          <w:rFonts w:ascii="Times New Roman" w:hAnsi="Times New Roman" w:cs="Times New Roman"/>
          <w:i/>
          <w:sz w:val="28"/>
          <w:szCs w:val="28"/>
        </w:rPr>
        <w:t>и Кадастровой палаты</w:t>
      </w:r>
      <w:bookmarkStart w:id="0" w:name="_GoBack"/>
      <w:bookmarkEnd w:id="0"/>
    </w:p>
    <w:p w:rsidR="00A056E8" w:rsidRPr="00E86F80" w:rsidRDefault="00A056E8" w:rsidP="00A056E8">
      <w:pPr>
        <w:ind w:left="3540"/>
        <w:jc w:val="right"/>
        <w:rPr>
          <w:i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Pr="00E86F80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E86F80">
        <w:rPr>
          <w:rFonts w:ascii="Times New Roman" w:hAnsi="Times New Roman" w:cs="Times New Roman"/>
          <w:i/>
          <w:sz w:val="28"/>
          <w:szCs w:val="28"/>
        </w:rPr>
        <w:t xml:space="preserve"> Челябинской области</w:t>
      </w:r>
    </w:p>
    <w:sectPr w:rsidR="00A056E8" w:rsidRPr="00E86F80" w:rsidSect="00574F17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6E8"/>
    <w:rsid w:val="00167659"/>
    <w:rsid w:val="0017625E"/>
    <w:rsid w:val="00223BA7"/>
    <w:rsid w:val="002578D7"/>
    <w:rsid w:val="002A12E1"/>
    <w:rsid w:val="002A6307"/>
    <w:rsid w:val="002B74B0"/>
    <w:rsid w:val="002E42EB"/>
    <w:rsid w:val="003466CB"/>
    <w:rsid w:val="00370FFD"/>
    <w:rsid w:val="003732F2"/>
    <w:rsid w:val="00384C0F"/>
    <w:rsid w:val="004179A7"/>
    <w:rsid w:val="00420DCB"/>
    <w:rsid w:val="004612AC"/>
    <w:rsid w:val="00463C6C"/>
    <w:rsid w:val="00482E35"/>
    <w:rsid w:val="00511F63"/>
    <w:rsid w:val="00513816"/>
    <w:rsid w:val="0051655B"/>
    <w:rsid w:val="00574F17"/>
    <w:rsid w:val="005801A7"/>
    <w:rsid w:val="00584B3A"/>
    <w:rsid w:val="005D5FD1"/>
    <w:rsid w:val="005E0C5B"/>
    <w:rsid w:val="005E17C7"/>
    <w:rsid w:val="006058BD"/>
    <w:rsid w:val="006872E8"/>
    <w:rsid w:val="006947E9"/>
    <w:rsid w:val="006C0181"/>
    <w:rsid w:val="006E1005"/>
    <w:rsid w:val="00730A59"/>
    <w:rsid w:val="00754AF5"/>
    <w:rsid w:val="00815262"/>
    <w:rsid w:val="00827650"/>
    <w:rsid w:val="00854254"/>
    <w:rsid w:val="008918E1"/>
    <w:rsid w:val="0089286F"/>
    <w:rsid w:val="00893200"/>
    <w:rsid w:val="008E3EAF"/>
    <w:rsid w:val="008E4234"/>
    <w:rsid w:val="00910DC0"/>
    <w:rsid w:val="00912F49"/>
    <w:rsid w:val="009214B1"/>
    <w:rsid w:val="00945FEA"/>
    <w:rsid w:val="009C768B"/>
    <w:rsid w:val="009D7F28"/>
    <w:rsid w:val="00A056E8"/>
    <w:rsid w:val="00A238A3"/>
    <w:rsid w:val="00A87B37"/>
    <w:rsid w:val="00AC0220"/>
    <w:rsid w:val="00AE2AD8"/>
    <w:rsid w:val="00AE6A0B"/>
    <w:rsid w:val="00B06705"/>
    <w:rsid w:val="00B21F87"/>
    <w:rsid w:val="00B64103"/>
    <w:rsid w:val="00B64E23"/>
    <w:rsid w:val="00B85472"/>
    <w:rsid w:val="00BB0503"/>
    <w:rsid w:val="00BB3CFE"/>
    <w:rsid w:val="00C0657E"/>
    <w:rsid w:val="00C07DF3"/>
    <w:rsid w:val="00C20EED"/>
    <w:rsid w:val="00C72090"/>
    <w:rsid w:val="00CC7C3B"/>
    <w:rsid w:val="00CE5E33"/>
    <w:rsid w:val="00D325C0"/>
    <w:rsid w:val="00D46848"/>
    <w:rsid w:val="00E1425D"/>
    <w:rsid w:val="00E20C7F"/>
    <w:rsid w:val="00F4428A"/>
    <w:rsid w:val="00F658DE"/>
    <w:rsid w:val="00F76DAE"/>
    <w:rsid w:val="00F85BF3"/>
    <w:rsid w:val="00FB0A93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7DE3F-1361-42AE-80AC-41CA8FEB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6E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A2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4234"/>
    <w:rPr>
      <w:b/>
      <w:bCs/>
    </w:rPr>
  </w:style>
  <w:style w:type="character" w:styleId="a7">
    <w:name w:val="Hyperlink"/>
    <w:basedOn w:val="a0"/>
    <w:uiPriority w:val="99"/>
    <w:unhideWhenUsed/>
    <w:rsid w:val="008E3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32</cp:revision>
  <dcterms:created xsi:type="dcterms:W3CDTF">2020-04-16T08:42:00Z</dcterms:created>
  <dcterms:modified xsi:type="dcterms:W3CDTF">2022-03-10T08:19:00Z</dcterms:modified>
</cp:coreProperties>
</file>