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52" w:rsidRPr="00D6684A" w:rsidRDefault="00842752" w:rsidP="00842752">
      <w:pPr>
        <w:jc w:val="center"/>
        <w:rPr>
          <w:b/>
          <w:sz w:val="18"/>
          <w:szCs w:val="18"/>
        </w:rPr>
      </w:pPr>
      <w:r w:rsidRPr="00D6684A">
        <w:rPr>
          <w:b/>
          <w:sz w:val="18"/>
          <w:szCs w:val="18"/>
        </w:rPr>
        <w:t xml:space="preserve">УПРАВЛЕНИЕ </w:t>
      </w:r>
      <w:proofErr w:type="gramStart"/>
      <w:r w:rsidRPr="00D6684A">
        <w:rPr>
          <w:b/>
          <w:sz w:val="18"/>
          <w:szCs w:val="18"/>
        </w:rPr>
        <w:t>ФЕДЕРАЛЬНОЙ  СЛУЖБЫ</w:t>
      </w:r>
      <w:proofErr w:type="gramEnd"/>
      <w:r w:rsidRPr="00D6684A">
        <w:rPr>
          <w:b/>
          <w:sz w:val="18"/>
          <w:szCs w:val="18"/>
        </w:rPr>
        <w:t xml:space="preserve"> ГОСУДАРСТВЕННОЙ  РЕГИСТРАЦИИ, </w:t>
      </w:r>
    </w:p>
    <w:p w:rsidR="00842752" w:rsidRPr="00596F35" w:rsidRDefault="00842752" w:rsidP="00842752">
      <w:pPr>
        <w:jc w:val="center"/>
        <w:rPr>
          <w:b/>
          <w:sz w:val="22"/>
          <w:szCs w:val="22"/>
          <w:u w:val="single"/>
        </w:rPr>
      </w:pPr>
      <w:r w:rsidRPr="00D6684A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D6684A">
        <w:rPr>
          <w:b/>
          <w:sz w:val="18"/>
          <w:szCs w:val="18"/>
          <w:u w:val="single"/>
        </w:rPr>
        <w:t>РОСРЕЕСТР)  ПО</w:t>
      </w:r>
      <w:proofErr w:type="gramEnd"/>
      <w:r w:rsidRPr="00D6684A">
        <w:rPr>
          <w:b/>
          <w:sz w:val="18"/>
          <w:szCs w:val="18"/>
          <w:u w:val="single"/>
        </w:rPr>
        <w:t xml:space="preserve"> ЧЕЛЯБИНСКОЙ ОБЛАСТИ</w:t>
      </w:r>
      <w:r w:rsidRPr="00596F35">
        <w:rPr>
          <w:b/>
          <w:sz w:val="22"/>
          <w:szCs w:val="22"/>
          <w:u w:val="single"/>
        </w:rPr>
        <w:t xml:space="preserve"> </w:t>
      </w:r>
    </w:p>
    <w:p w:rsidR="00842752" w:rsidRPr="00596F35" w:rsidRDefault="00842752" w:rsidP="00842752">
      <w:pPr>
        <w:rPr>
          <w:sz w:val="22"/>
          <w:szCs w:val="22"/>
        </w:rPr>
      </w:pPr>
      <w:r w:rsidRPr="00596F35">
        <w:rPr>
          <w:b/>
          <w:sz w:val="22"/>
          <w:szCs w:val="22"/>
        </w:rPr>
        <w:tab/>
      </w:r>
      <w:r w:rsidRPr="00596F35">
        <w:rPr>
          <w:b/>
          <w:sz w:val="22"/>
          <w:szCs w:val="22"/>
        </w:rPr>
        <w:tab/>
      </w:r>
      <w:r w:rsidRPr="00596F35">
        <w:rPr>
          <w:b/>
          <w:sz w:val="22"/>
          <w:szCs w:val="22"/>
        </w:rPr>
        <w:tab/>
      </w:r>
      <w:r w:rsidRPr="00596F35">
        <w:rPr>
          <w:b/>
          <w:sz w:val="22"/>
          <w:szCs w:val="22"/>
        </w:rPr>
        <w:tab/>
      </w:r>
      <w:r w:rsidRPr="00596F35">
        <w:rPr>
          <w:b/>
          <w:sz w:val="22"/>
          <w:szCs w:val="22"/>
        </w:rPr>
        <w:tab/>
      </w:r>
      <w:r w:rsidRPr="00596F35">
        <w:rPr>
          <w:b/>
          <w:sz w:val="22"/>
          <w:szCs w:val="22"/>
        </w:rPr>
        <w:tab/>
      </w:r>
      <w:r w:rsidRPr="00596F35">
        <w:rPr>
          <w:b/>
          <w:sz w:val="22"/>
          <w:szCs w:val="22"/>
        </w:rPr>
        <w:tab/>
      </w:r>
      <w:r w:rsidRPr="00596F35">
        <w:rPr>
          <w:sz w:val="22"/>
          <w:szCs w:val="22"/>
        </w:rPr>
        <w:t>454048</w:t>
      </w:r>
      <w:r w:rsidRPr="00596F35">
        <w:rPr>
          <w:b/>
          <w:sz w:val="22"/>
          <w:szCs w:val="22"/>
        </w:rPr>
        <w:t xml:space="preserve"> </w:t>
      </w:r>
      <w:r w:rsidRPr="00596F35">
        <w:rPr>
          <w:sz w:val="22"/>
          <w:szCs w:val="22"/>
        </w:rPr>
        <w:t>г. Челябинск, ул.</w:t>
      </w:r>
      <w:r>
        <w:rPr>
          <w:sz w:val="22"/>
          <w:szCs w:val="22"/>
        </w:rPr>
        <w:t xml:space="preserve"> </w:t>
      </w:r>
      <w:r w:rsidRPr="00596F35">
        <w:rPr>
          <w:sz w:val="22"/>
          <w:szCs w:val="22"/>
        </w:rPr>
        <w:t>Елькина, 85</w:t>
      </w:r>
    </w:p>
    <w:p w:rsidR="00842752" w:rsidRDefault="00842752" w:rsidP="0084275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22A193" wp14:editId="599D81AE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52" w:rsidRDefault="00842752" w:rsidP="00842752">
      <w:pPr>
        <w:jc w:val="right"/>
        <w:rPr>
          <w:sz w:val="28"/>
          <w:szCs w:val="28"/>
        </w:rPr>
      </w:pPr>
      <w:r>
        <w:rPr>
          <w:sz w:val="28"/>
          <w:szCs w:val="28"/>
        </w:rPr>
        <w:t>09.09.2020</w:t>
      </w:r>
    </w:p>
    <w:p w:rsidR="00842752" w:rsidRPr="00842752" w:rsidRDefault="00842752" w:rsidP="00842752">
      <w:pPr>
        <w:jc w:val="center"/>
        <w:rPr>
          <w:sz w:val="28"/>
          <w:szCs w:val="28"/>
        </w:rPr>
      </w:pPr>
      <w:bookmarkStart w:id="0" w:name="_GoBack"/>
      <w:r w:rsidRPr="00842752">
        <w:rPr>
          <w:sz w:val="28"/>
          <w:szCs w:val="28"/>
        </w:rPr>
        <w:t xml:space="preserve">  В Управление Росреестра поступило 335 материалов о нарушителях</w:t>
      </w:r>
    </w:p>
    <w:p w:rsidR="00842752" w:rsidRPr="00842752" w:rsidRDefault="00842752" w:rsidP="00842752">
      <w:pPr>
        <w:jc w:val="center"/>
        <w:rPr>
          <w:sz w:val="28"/>
          <w:szCs w:val="28"/>
        </w:rPr>
      </w:pPr>
      <w:proofErr w:type="gramStart"/>
      <w:r w:rsidRPr="00842752">
        <w:rPr>
          <w:sz w:val="28"/>
          <w:szCs w:val="28"/>
        </w:rPr>
        <w:t>земельного</w:t>
      </w:r>
      <w:proofErr w:type="gramEnd"/>
      <w:r w:rsidRPr="00842752">
        <w:rPr>
          <w:sz w:val="28"/>
          <w:szCs w:val="28"/>
        </w:rPr>
        <w:t xml:space="preserve"> законодательства</w:t>
      </w:r>
    </w:p>
    <w:p w:rsidR="00842752" w:rsidRPr="00842752" w:rsidRDefault="00842752" w:rsidP="00842752">
      <w:pPr>
        <w:jc w:val="center"/>
        <w:rPr>
          <w:sz w:val="28"/>
          <w:szCs w:val="28"/>
          <w:highlight w:val="yellow"/>
        </w:rPr>
      </w:pPr>
    </w:p>
    <w:p w:rsidR="00842752" w:rsidRPr="00842752" w:rsidRDefault="00842752" w:rsidP="00842752">
      <w:pPr>
        <w:jc w:val="both"/>
        <w:rPr>
          <w:rFonts w:eastAsia="Arial"/>
          <w:b/>
          <w:color w:val="000000"/>
          <w:sz w:val="28"/>
          <w:szCs w:val="28"/>
          <w:lang w:eastAsia="ar-SA"/>
        </w:rPr>
      </w:pPr>
      <w:r w:rsidRPr="00842752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 </w:t>
      </w:r>
      <w:r w:rsidRPr="00842752">
        <w:rPr>
          <w:rFonts w:eastAsia="Arial"/>
          <w:b/>
          <w:color w:val="000000"/>
          <w:sz w:val="28"/>
          <w:szCs w:val="28"/>
          <w:lang w:eastAsia="ar-SA"/>
        </w:rPr>
        <w:t xml:space="preserve">рассмотрении </w:t>
      </w:r>
      <w:r w:rsidRPr="00842752">
        <w:rPr>
          <w:b/>
          <w:bCs/>
          <w:sz w:val="28"/>
          <w:szCs w:val="28"/>
        </w:rPr>
        <w:t>материалов, поступивших из надзорных органов</w:t>
      </w:r>
      <w:r w:rsidRPr="00842752">
        <w:rPr>
          <w:rFonts w:eastAsia="Arial"/>
          <w:b/>
          <w:color w:val="000000"/>
          <w:sz w:val="28"/>
          <w:szCs w:val="28"/>
          <w:lang w:eastAsia="ar-SA"/>
        </w:rPr>
        <w:t xml:space="preserve"> в рамках осуществления государственного земельного надзора.</w:t>
      </w:r>
    </w:p>
    <w:p w:rsidR="00842752" w:rsidRPr="00842752" w:rsidRDefault="00842752" w:rsidP="00842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752">
        <w:rPr>
          <w:sz w:val="28"/>
          <w:szCs w:val="28"/>
        </w:rPr>
        <w:t xml:space="preserve">Управление </w:t>
      </w:r>
      <w:r w:rsidRPr="00842752">
        <w:rPr>
          <w:bCs/>
          <w:sz w:val="28"/>
          <w:szCs w:val="28"/>
        </w:rPr>
        <w:t xml:space="preserve">Росреестра по Челябинской области в соответствии со своими полномочиями </w:t>
      </w:r>
      <w:r w:rsidRPr="00842752">
        <w:rPr>
          <w:sz w:val="28"/>
          <w:szCs w:val="28"/>
        </w:rPr>
        <w:t>органа, осуществляющего государственный контроль за использованием и охраной земель на территории Южного Урала, возбуждает дела об административных правонарушениях, предусмотренных ст. 7.1 и ч.1 ст. 8.8 КоАП РФ.  Поводом к возбуждению дела об административном правонарушении являются материалы, содержащие данные, указывающие на наличие</w:t>
      </w:r>
      <w:r>
        <w:rPr>
          <w:sz w:val="28"/>
          <w:szCs w:val="28"/>
        </w:rPr>
        <w:t xml:space="preserve"> такого правонарушения</w:t>
      </w:r>
      <w:r w:rsidRPr="00842752">
        <w:rPr>
          <w:sz w:val="28"/>
          <w:szCs w:val="28"/>
        </w:rPr>
        <w:t>, в том числе поступившие из правоохранительных органов, а также из других государственных органов.</w:t>
      </w:r>
    </w:p>
    <w:p w:rsidR="00842752" w:rsidRPr="00842752" w:rsidRDefault="00842752" w:rsidP="00842752">
      <w:pPr>
        <w:ind w:firstLine="708"/>
        <w:jc w:val="both"/>
        <w:rPr>
          <w:sz w:val="28"/>
          <w:szCs w:val="28"/>
        </w:rPr>
      </w:pPr>
      <w:r w:rsidRPr="00842752">
        <w:rPr>
          <w:sz w:val="28"/>
          <w:szCs w:val="28"/>
        </w:rPr>
        <w:t xml:space="preserve">Начальник отдела государственного земельного надзора Управления Росреестра </w:t>
      </w:r>
      <w:r w:rsidRPr="00842752">
        <w:rPr>
          <w:b/>
          <w:sz w:val="28"/>
          <w:szCs w:val="28"/>
        </w:rPr>
        <w:t xml:space="preserve">Андрей Азаров </w:t>
      </w:r>
      <w:r w:rsidRPr="00842752">
        <w:rPr>
          <w:sz w:val="28"/>
          <w:szCs w:val="28"/>
        </w:rPr>
        <w:t>представил а</w:t>
      </w:r>
      <w:r w:rsidRPr="00842752">
        <w:rPr>
          <w:bCs/>
          <w:sz w:val="28"/>
          <w:szCs w:val="28"/>
        </w:rPr>
        <w:t>нализ материалов, поступивших из иных надзорных органов, в целях привлечения виновных лиц к административной ответственности за нарушение требований земельного законодательства.</w:t>
      </w:r>
      <w:r w:rsidRPr="00842752">
        <w:rPr>
          <w:sz w:val="28"/>
          <w:szCs w:val="28"/>
        </w:rPr>
        <w:t xml:space="preserve"> Как следует из этого анализа, в первом полугодии 2020 года в Управление поступило </w:t>
      </w:r>
      <w:r w:rsidRPr="00842752">
        <w:rPr>
          <w:b/>
          <w:sz w:val="28"/>
          <w:szCs w:val="28"/>
        </w:rPr>
        <w:t>335</w:t>
      </w:r>
      <w:r w:rsidRPr="00842752">
        <w:rPr>
          <w:sz w:val="28"/>
          <w:szCs w:val="28"/>
        </w:rPr>
        <w:t xml:space="preserve"> таких материалов, по которым к административной ответственности было привлечено </w:t>
      </w:r>
      <w:r w:rsidRPr="00842752">
        <w:rPr>
          <w:b/>
          <w:sz w:val="28"/>
          <w:szCs w:val="28"/>
        </w:rPr>
        <w:t>153</w:t>
      </w:r>
      <w:r w:rsidRPr="00842752">
        <w:rPr>
          <w:sz w:val="28"/>
          <w:szCs w:val="28"/>
        </w:rPr>
        <w:t xml:space="preserve"> лица. Для сравнения в 2019 году поступило 504 материала, привлечено </w:t>
      </w:r>
      <w:proofErr w:type="gramStart"/>
      <w:r w:rsidRPr="00842752">
        <w:rPr>
          <w:sz w:val="28"/>
          <w:szCs w:val="28"/>
        </w:rPr>
        <w:t>–  404</w:t>
      </w:r>
      <w:proofErr w:type="gramEnd"/>
      <w:r w:rsidRPr="00842752">
        <w:rPr>
          <w:sz w:val="28"/>
          <w:szCs w:val="28"/>
        </w:rPr>
        <w:t xml:space="preserve"> лица.</w:t>
      </w:r>
    </w:p>
    <w:p w:rsidR="00842752" w:rsidRPr="00842752" w:rsidRDefault="004A632B" w:rsidP="00842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поступивши</w:t>
      </w:r>
      <w:r w:rsidR="00842752" w:rsidRPr="00842752">
        <w:rPr>
          <w:sz w:val="28"/>
          <w:szCs w:val="28"/>
        </w:rPr>
        <w:t xml:space="preserve">х в Росреестр в течение текущего года материалов было направлено: Главным управлением МВД России </w:t>
      </w:r>
      <w:r w:rsidR="00842752" w:rsidRPr="00842752">
        <w:rPr>
          <w:bCs/>
          <w:sz w:val="28"/>
          <w:szCs w:val="28"/>
        </w:rPr>
        <w:t>по Челябинской области</w:t>
      </w:r>
      <w:r w:rsidR="00842752" w:rsidRPr="00842752">
        <w:rPr>
          <w:sz w:val="28"/>
          <w:szCs w:val="28"/>
        </w:rPr>
        <w:t xml:space="preserve">  – </w:t>
      </w:r>
      <w:r w:rsidR="00842752" w:rsidRPr="00842752">
        <w:rPr>
          <w:b/>
          <w:sz w:val="28"/>
          <w:szCs w:val="28"/>
        </w:rPr>
        <w:t>48</w:t>
      </w:r>
      <w:r w:rsidR="00842752" w:rsidRPr="00842752">
        <w:rPr>
          <w:sz w:val="28"/>
          <w:szCs w:val="28"/>
        </w:rPr>
        <w:t xml:space="preserve"> материалов, по ним привлечено к ответственности </w:t>
      </w:r>
      <w:r w:rsidR="00842752" w:rsidRPr="00842752">
        <w:rPr>
          <w:b/>
          <w:sz w:val="28"/>
          <w:szCs w:val="28"/>
        </w:rPr>
        <w:t>29</w:t>
      </w:r>
      <w:r w:rsidR="00842752" w:rsidRPr="00842752">
        <w:rPr>
          <w:sz w:val="28"/>
          <w:szCs w:val="28"/>
        </w:rPr>
        <w:t xml:space="preserve"> лиц (в 2019 году: 56 материалов, привлечено   к ответственности 51 лицо),   органами прокуратуры – </w:t>
      </w:r>
      <w:r w:rsidR="00842752" w:rsidRPr="00842752">
        <w:rPr>
          <w:b/>
          <w:sz w:val="28"/>
          <w:szCs w:val="28"/>
        </w:rPr>
        <w:t>45</w:t>
      </w:r>
      <w:r w:rsidR="00842752" w:rsidRPr="00842752">
        <w:rPr>
          <w:sz w:val="28"/>
          <w:szCs w:val="28"/>
        </w:rPr>
        <w:t xml:space="preserve"> материалов, привечено к ответственности </w:t>
      </w:r>
      <w:r w:rsidR="00842752" w:rsidRPr="00842752">
        <w:rPr>
          <w:b/>
          <w:sz w:val="28"/>
          <w:szCs w:val="28"/>
        </w:rPr>
        <w:t>30</w:t>
      </w:r>
      <w:r w:rsidR="00842752" w:rsidRPr="00842752">
        <w:rPr>
          <w:sz w:val="28"/>
          <w:szCs w:val="28"/>
        </w:rPr>
        <w:t xml:space="preserve"> лиц (в 2019: 90 материалов, привечено к ответственности 73 лица), органами муниципального контроля – </w:t>
      </w:r>
      <w:r w:rsidR="00842752" w:rsidRPr="00842752">
        <w:rPr>
          <w:b/>
          <w:sz w:val="28"/>
          <w:szCs w:val="28"/>
        </w:rPr>
        <w:t>242</w:t>
      </w:r>
      <w:r w:rsidR="00842752" w:rsidRPr="00842752">
        <w:rPr>
          <w:sz w:val="28"/>
          <w:szCs w:val="28"/>
        </w:rPr>
        <w:t xml:space="preserve"> материала, привлечено </w:t>
      </w:r>
      <w:r w:rsidR="00842752" w:rsidRPr="00842752">
        <w:rPr>
          <w:b/>
          <w:sz w:val="28"/>
          <w:szCs w:val="28"/>
        </w:rPr>
        <w:t>94</w:t>
      </w:r>
      <w:r w:rsidR="00842752" w:rsidRPr="00842752">
        <w:rPr>
          <w:sz w:val="28"/>
          <w:szCs w:val="28"/>
        </w:rPr>
        <w:t xml:space="preserve"> лица (в 2019: 358 материалов, привлечено 280 лиц).</w:t>
      </w:r>
    </w:p>
    <w:p w:rsidR="00842752" w:rsidRPr="00842752" w:rsidRDefault="00842752" w:rsidP="00842752">
      <w:pPr>
        <w:ind w:firstLine="708"/>
        <w:jc w:val="both"/>
        <w:rPr>
          <w:sz w:val="28"/>
          <w:szCs w:val="28"/>
        </w:rPr>
      </w:pPr>
      <w:r w:rsidRPr="00842752">
        <w:rPr>
          <w:sz w:val="28"/>
          <w:szCs w:val="28"/>
        </w:rPr>
        <w:t xml:space="preserve">Вместе с тем, отметил Андрей Азаров, имеют место случаи, когда должностными лицами Управления принимаются решения о возвращении материалов дела в связи с их неполнотой, а также если представленные материалы содержат противоречивые сведения о субъекте правонарушения. </w:t>
      </w:r>
      <w:r>
        <w:rPr>
          <w:sz w:val="28"/>
          <w:szCs w:val="28"/>
        </w:rPr>
        <w:t>Такие</w:t>
      </w:r>
      <w:r w:rsidRPr="00842752">
        <w:rPr>
          <w:sz w:val="28"/>
          <w:szCs w:val="28"/>
        </w:rPr>
        <w:t xml:space="preserve"> материалы возвращаются на доработку. </w:t>
      </w:r>
    </w:p>
    <w:p w:rsidR="00842752" w:rsidRPr="00842752" w:rsidRDefault="00842752" w:rsidP="00842752">
      <w:pPr>
        <w:ind w:firstLine="708"/>
        <w:jc w:val="both"/>
        <w:rPr>
          <w:sz w:val="28"/>
          <w:szCs w:val="28"/>
        </w:rPr>
      </w:pPr>
      <w:r w:rsidRPr="00842752">
        <w:rPr>
          <w:sz w:val="28"/>
          <w:szCs w:val="28"/>
        </w:rPr>
        <w:t xml:space="preserve">В исключительных случаях принимается решение о прекращении производства по делу в силу требований ст. 24.5 КоАП РФ в связи с отсутствием состава административного правонарушения (не доказана вина лица, в отношении которого ведется производство по делу) либо отсутствует событие правонарушения. </w:t>
      </w:r>
    </w:p>
    <w:bookmarkEnd w:id="0"/>
    <w:p w:rsidR="00842752" w:rsidRPr="003C7FB3" w:rsidRDefault="00842752" w:rsidP="00842752">
      <w:pPr>
        <w:ind w:firstLine="708"/>
        <w:jc w:val="both"/>
        <w:rPr>
          <w:sz w:val="28"/>
          <w:szCs w:val="28"/>
        </w:rPr>
      </w:pPr>
    </w:p>
    <w:p w:rsidR="00842752" w:rsidRDefault="00842752" w:rsidP="00842752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842752" w:rsidRDefault="00842752" w:rsidP="00842752">
      <w:pPr>
        <w:ind w:left="424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842752" w:rsidRPr="00116006" w:rsidRDefault="00842752" w:rsidP="00842752">
      <w:pPr>
        <w:rPr>
          <w:color w:val="0000FF"/>
          <w:sz w:val="28"/>
          <w:szCs w:val="28"/>
          <w:u w:val="single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540B" w:rsidRDefault="0000540B"/>
    <w:sectPr w:rsidR="0000540B" w:rsidSect="00596F35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2"/>
    <w:rsid w:val="0000540B"/>
    <w:rsid w:val="004A632B"/>
    <w:rsid w:val="00816355"/>
    <w:rsid w:val="008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AB77-1B2F-4EC8-9F06-1F04E8ED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2020-09-10T06:29:00Z</dcterms:created>
  <dcterms:modified xsi:type="dcterms:W3CDTF">2020-09-10T11:05:00Z</dcterms:modified>
</cp:coreProperties>
</file>