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E36" w:rsidRDefault="00232856" w:rsidP="00232856">
      <w:pPr>
        <w:jc w:val="right"/>
      </w:pPr>
      <w:bookmarkStart w:id="0" w:name="_GoBack"/>
      <w:bookmarkEnd w:id="0"/>
      <w:r>
        <w:t xml:space="preserve">ПРОЕКТ </w:t>
      </w:r>
    </w:p>
    <w:p w:rsidR="00027617" w:rsidRDefault="00027617"/>
    <w:p w:rsidR="00027617" w:rsidRDefault="00027617"/>
    <w:p w:rsidR="00027617" w:rsidRDefault="00027617"/>
    <w:p w:rsidR="00027617" w:rsidRDefault="00027617" w:rsidP="000778CB">
      <w:pPr>
        <w:spacing w:after="0" w:line="360" w:lineRule="auto"/>
        <w:ind w:firstLine="567"/>
        <w:jc w:val="center"/>
        <w:rPr>
          <w:rFonts w:ascii="Times New Roman" w:hAnsi="Times New Roman" w:cs="Times New Roman"/>
          <w:sz w:val="28"/>
          <w:szCs w:val="28"/>
        </w:rPr>
      </w:pPr>
      <w:r w:rsidRPr="00027617">
        <w:rPr>
          <w:rFonts w:ascii="Times New Roman" w:hAnsi="Times New Roman" w:cs="Times New Roman"/>
          <w:sz w:val="28"/>
          <w:szCs w:val="28"/>
        </w:rPr>
        <w:t>АДМИНИСТРАТИВНЫЙ РЕГЛАМЕНТ</w:t>
      </w:r>
    </w:p>
    <w:p w:rsidR="00027617" w:rsidRDefault="00027617" w:rsidP="00F6242B">
      <w:pPr>
        <w:spacing w:after="0" w:line="360" w:lineRule="auto"/>
        <w:ind w:firstLine="567"/>
        <w:jc w:val="center"/>
        <w:rPr>
          <w:rFonts w:ascii="Times New Roman" w:hAnsi="Times New Roman" w:cs="Times New Roman"/>
          <w:sz w:val="24"/>
          <w:szCs w:val="24"/>
        </w:rPr>
      </w:pPr>
      <w:r w:rsidRPr="00027617">
        <w:rPr>
          <w:rFonts w:ascii="Times New Roman" w:hAnsi="Times New Roman" w:cs="Times New Roman"/>
          <w:sz w:val="24"/>
          <w:szCs w:val="24"/>
        </w:rPr>
        <w:t>по предоставлению муниципальной услуги «</w:t>
      </w:r>
      <w:r w:rsidR="00BD037C">
        <w:rPr>
          <w:rFonts w:ascii="Times New Roman"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027617">
        <w:rPr>
          <w:rFonts w:ascii="Times New Roman" w:hAnsi="Times New Roman" w:cs="Times New Roman"/>
          <w:sz w:val="24"/>
          <w:szCs w:val="24"/>
        </w:rPr>
        <w:t>»</w:t>
      </w:r>
      <w:r>
        <w:rPr>
          <w:rFonts w:ascii="Times New Roman" w:hAnsi="Times New Roman" w:cs="Times New Roman"/>
          <w:sz w:val="24"/>
          <w:szCs w:val="24"/>
        </w:rPr>
        <w:t xml:space="preserve"> на территории </w:t>
      </w:r>
      <w:proofErr w:type="spellStart"/>
      <w:r>
        <w:rPr>
          <w:rFonts w:ascii="Times New Roman" w:hAnsi="Times New Roman" w:cs="Times New Roman"/>
          <w:sz w:val="24"/>
          <w:szCs w:val="24"/>
        </w:rPr>
        <w:t>Саткинского</w:t>
      </w:r>
      <w:proofErr w:type="spellEnd"/>
      <w:r>
        <w:rPr>
          <w:rFonts w:ascii="Times New Roman" w:hAnsi="Times New Roman" w:cs="Times New Roman"/>
          <w:sz w:val="24"/>
          <w:szCs w:val="24"/>
        </w:rPr>
        <w:t xml:space="preserve"> муниципального района</w:t>
      </w:r>
    </w:p>
    <w:p w:rsidR="00027617" w:rsidRDefault="00027617" w:rsidP="000778CB">
      <w:pPr>
        <w:spacing w:after="0" w:line="360" w:lineRule="auto"/>
        <w:ind w:firstLine="567"/>
        <w:jc w:val="both"/>
        <w:rPr>
          <w:rFonts w:ascii="Times New Roman" w:hAnsi="Times New Roman" w:cs="Times New Roman"/>
          <w:sz w:val="24"/>
          <w:szCs w:val="24"/>
        </w:rPr>
      </w:pPr>
    </w:p>
    <w:p w:rsidR="00027617" w:rsidRDefault="00027617"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ГЛАВА 1. ОБЩИЕ ПОЛОЖЕНИЯ</w:t>
      </w:r>
    </w:p>
    <w:p w:rsidR="00027617" w:rsidRDefault="00027617"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lang w:val="en-US"/>
        </w:rPr>
        <w:t>I</w:t>
      </w:r>
      <w:r>
        <w:rPr>
          <w:rFonts w:ascii="Times New Roman" w:hAnsi="Times New Roman" w:cs="Times New Roman"/>
          <w:sz w:val="24"/>
          <w:szCs w:val="24"/>
        </w:rPr>
        <w:t>. Предмет регулирования административного регламента</w:t>
      </w:r>
    </w:p>
    <w:p w:rsidR="00027617" w:rsidRDefault="00027617"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1. Настоящий Административный регламент по предоставлению муниципальной услуги «</w:t>
      </w:r>
      <w:r w:rsidR="00BD037C">
        <w:rPr>
          <w:rFonts w:ascii="Times New Roman"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027617">
        <w:rPr>
          <w:rFonts w:ascii="Times New Roman" w:hAnsi="Times New Roman" w:cs="Times New Roman"/>
          <w:sz w:val="24"/>
          <w:szCs w:val="24"/>
        </w:rPr>
        <w:t>»</w:t>
      </w:r>
      <w:r>
        <w:rPr>
          <w:rFonts w:ascii="Times New Roman" w:hAnsi="Times New Roman" w:cs="Times New Roman"/>
          <w:sz w:val="24"/>
          <w:szCs w:val="24"/>
        </w:rPr>
        <w:t xml:space="preserve">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отраслевыми (функциональными) органами администрации муниципального района, их должностными лицами, взаимодействия администрации муниципального района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027617" w:rsidRDefault="00027617"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2. Предметом регулирования настоящего Административного регламента являются отношения, возникающие</w:t>
      </w:r>
      <w:r w:rsidR="001A5B9B">
        <w:rPr>
          <w:rFonts w:ascii="Times New Roman" w:hAnsi="Times New Roman" w:cs="Times New Roman"/>
          <w:sz w:val="24"/>
          <w:szCs w:val="24"/>
        </w:rPr>
        <w:t xml:space="preserve"> между заявителем, администрацией </w:t>
      </w:r>
      <w:proofErr w:type="spellStart"/>
      <w:r w:rsidR="001A5B9B">
        <w:rPr>
          <w:rFonts w:ascii="Times New Roman" w:hAnsi="Times New Roman" w:cs="Times New Roman"/>
          <w:sz w:val="24"/>
          <w:szCs w:val="24"/>
        </w:rPr>
        <w:t>Саткинского</w:t>
      </w:r>
      <w:proofErr w:type="spellEnd"/>
      <w:r w:rsidR="001A5B9B">
        <w:rPr>
          <w:rFonts w:ascii="Times New Roman" w:hAnsi="Times New Roman" w:cs="Times New Roman"/>
          <w:sz w:val="24"/>
          <w:szCs w:val="24"/>
        </w:rPr>
        <w:t xml:space="preserve"> муниципального района, отраслевыми (функциональными) органами администрации муниципального района, их должностными лицами и МФЦ, в связи с предоставлением муниципальной услуги по приему уведомления о планируемом сносе объекта капитального строительства.</w:t>
      </w:r>
    </w:p>
    <w:p w:rsidR="001A5B9B" w:rsidRDefault="001A5B9B"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 О</w:t>
      </w:r>
      <w:r w:rsidR="00757B83">
        <w:rPr>
          <w:rFonts w:ascii="Times New Roman" w:hAnsi="Times New Roman" w:cs="Times New Roman"/>
          <w:sz w:val="24"/>
          <w:szCs w:val="24"/>
        </w:rPr>
        <w:t>писание заявителей</w:t>
      </w:r>
    </w:p>
    <w:p w:rsidR="001A5B9B" w:rsidRDefault="001A5B9B" w:rsidP="000778CB">
      <w:pPr>
        <w:spacing w:after="0" w:line="360" w:lineRule="auto"/>
        <w:ind w:firstLine="567"/>
        <w:jc w:val="both"/>
        <w:rPr>
          <w:rFonts w:ascii="Times New Roman" w:hAnsi="Times New Roman" w:cs="Times New Roman"/>
          <w:color w:val="22272F"/>
          <w:sz w:val="24"/>
          <w:szCs w:val="24"/>
          <w:shd w:val="clear" w:color="auto" w:fill="FFFFFF"/>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Заявителями являются – физические и юридические лица, о</w:t>
      </w:r>
      <w:r w:rsidR="009012AA">
        <w:rPr>
          <w:rFonts w:ascii="Times New Roman" w:hAnsi="Times New Roman" w:cs="Times New Roman"/>
          <w:sz w:val="24"/>
          <w:szCs w:val="24"/>
        </w:rPr>
        <w:t>существляющие</w:t>
      </w:r>
      <w:r w:rsidRPr="001A5B9B">
        <w:rPr>
          <w:rFonts w:ascii="Times New Roman" w:hAnsi="Times New Roman" w:cs="Times New Roman"/>
          <w:color w:val="22272F"/>
          <w:sz w:val="24"/>
          <w:szCs w:val="24"/>
          <w:shd w:val="clear" w:color="auto" w:fill="FFFFFF"/>
        </w:rPr>
        <w:t>на</w:t>
      </w:r>
      <w:r w:rsidR="009012AA">
        <w:rPr>
          <w:rFonts w:ascii="Times New Roman" w:hAnsi="Times New Roman" w:cs="Times New Roman"/>
          <w:color w:val="22272F"/>
          <w:sz w:val="24"/>
          <w:szCs w:val="24"/>
          <w:shd w:val="clear" w:color="auto" w:fill="FFFFFF"/>
        </w:rPr>
        <w:t xml:space="preserve">принадлежащем им  </w:t>
      </w:r>
      <w:r w:rsidR="007B6423">
        <w:rPr>
          <w:rFonts w:ascii="Times New Roman" w:hAnsi="Times New Roman" w:cs="Times New Roman"/>
          <w:color w:val="22272F"/>
          <w:sz w:val="24"/>
          <w:szCs w:val="24"/>
          <w:shd w:val="clear" w:color="auto" w:fill="FFFFFF"/>
        </w:rPr>
        <w:t xml:space="preserve">земельном участке </w:t>
      </w:r>
      <w:r w:rsidR="009012AA" w:rsidRPr="009012AA">
        <w:rPr>
          <w:rFonts w:ascii="Times New Roman" w:hAnsi="Times New Roman" w:cs="Times New Roman"/>
          <w:color w:val="22272F"/>
          <w:sz w:val="24"/>
          <w:szCs w:val="24"/>
          <w:shd w:val="clear" w:color="auto" w:fill="FFFFFF"/>
        </w:rPr>
        <w:t>снос объекта капитального строительства</w:t>
      </w:r>
      <w:r w:rsidR="007B6423">
        <w:rPr>
          <w:rFonts w:ascii="Times New Roman" w:hAnsi="Times New Roman" w:cs="Times New Roman"/>
          <w:color w:val="22272F"/>
          <w:sz w:val="24"/>
          <w:szCs w:val="24"/>
          <w:shd w:val="clear" w:color="auto" w:fill="FFFFFF"/>
        </w:rPr>
        <w:t>, либо их законные представители, действующие в силу закона или на основании доверенности (далее – заявитель, заявители).</w:t>
      </w:r>
      <w:proofErr w:type="gramEnd"/>
    </w:p>
    <w:p w:rsidR="00C2052D" w:rsidRPr="00C2052D" w:rsidRDefault="00C2052D" w:rsidP="000778CB">
      <w:pPr>
        <w:spacing w:after="0" w:line="360" w:lineRule="auto"/>
        <w:ind w:firstLine="567"/>
        <w:jc w:val="both"/>
        <w:rPr>
          <w:rFonts w:ascii="Times New Roman" w:hAnsi="Times New Roman" w:cs="Times New Roman"/>
          <w:color w:val="22272F"/>
          <w:sz w:val="24"/>
          <w:szCs w:val="24"/>
          <w:shd w:val="clear" w:color="auto" w:fill="FFFFFF"/>
        </w:rPr>
      </w:pPr>
      <w:r>
        <w:rPr>
          <w:color w:val="22272F"/>
          <w:sz w:val="23"/>
          <w:szCs w:val="23"/>
          <w:shd w:val="clear" w:color="auto" w:fill="FFFFFF"/>
        </w:rPr>
        <w:lastRenderedPageBreak/>
        <w:t> </w:t>
      </w:r>
      <w:r w:rsidRPr="00C2052D">
        <w:rPr>
          <w:rFonts w:ascii="Times New Roman" w:hAnsi="Times New Roman" w:cs="Times New Roman"/>
          <w:color w:val="22272F"/>
          <w:sz w:val="24"/>
          <w:szCs w:val="24"/>
          <w:shd w:val="clear" w:color="auto" w:fill="FFFFFF"/>
        </w:rPr>
        <w:t xml:space="preserve">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w:t>
      </w:r>
      <w:r>
        <w:rPr>
          <w:rFonts w:ascii="Times New Roman" w:hAnsi="Times New Roman" w:cs="Times New Roman"/>
          <w:color w:val="22272F"/>
          <w:sz w:val="24"/>
          <w:szCs w:val="24"/>
          <w:shd w:val="clear" w:color="auto" w:fill="FFFFFF"/>
        </w:rPr>
        <w:t>Градостроительным к</w:t>
      </w:r>
      <w:r w:rsidRPr="00C2052D">
        <w:rPr>
          <w:rFonts w:ascii="Times New Roman" w:hAnsi="Times New Roman" w:cs="Times New Roman"/>
          <w:color w:val="22272F"/>
          <w:sz w:val="24"/>
          <w:szCs w:val="24"/>
          <w:shd w:val="clear" w:color="auto" w:fill="FFFFFF"/>
        </w:rPr>
        <w:t>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rsidR="00F80CB0" w:rsidRDefault="00F80CB0" w:rsidP="000778CB">
      <w:pPr>
        <w:spacing w:after="0" w:line="360" w:lineRule="auto"/>
        <w:ind w:firstLine="567"/>
        <w:jc w:val="both"/>
        <w:rPr>
          <w:rFonts w:ascii="Times New Roman" w:hAnsi="Times New Roman" w:cs="Times New Roman"/>
          <w:color w:val="22272F"/>
          <w:sz w:val="24"/>
          <w:szCs w:val="24"/>
          <w:shd w:val="clear" w:color="auto" w:fill="FFFFFF"/>
        </w:rPr>
      </w:pPr>
      <w:r>
        <w:rPr>
          <w:rFonts w:ascii="Times New Roman" w:hAnsi="Times New Roman" w:cs="Times New Roman"/>
          <w:color w:val="22272F"/>
          <w:sz w:val="24"/>
          <w:szCs w:val="24"/>
          <w:shd w:val="clear" w:color="auto" w:fill="FFFFFF"/>
          <w:lang w:val="en-US"/>
        </w:rPr>
        <w:t>III</w:t>
      </w:r>
      <w:r>
        <w:rPr>
          <w:rFonts w:ascii="Times New Roman" w:hAnsi="Times New Roman" w:cs="Times New Roman"/>
          <w:color w:val="22272F"/>
          <w:sz w:val="24"/>
          <w:szCs w:val="24"/>
          <w:shd w:val="clear" w:color="auto" w:fill="FFFFFF"/>
        </w:rPr>
        <w:t>. Требования к порядку информирования о предоставлении муниципальной услуги.</w:t>
      </w:r>
    </w:p>
    <w:p w:rsidR="00F80CB0" w:rsidRPr="000778CB" w:rsidRDefault="00F80CB0" w:rsidP="000778CB">
      <w:pPr>
        <w:spacing w:after="0" w:line="360" w:lineRule="auto"/>
        <w:ind w:firstLine="567"/>
        <w:jc w:val="both"/>
        <w:rPr>
          <w:rFonts w:ascii="Times New Roman" w:hAnsi="Times New Roman" w:cs="Times New Roman"/>
          <w:color w:val="22272F"/>
          <w:sz w:val="24"/>
          <w:szCs w:val="24"/>
          <w:shd w:val="clear" w:color="auto" w:fill="FFFFFF"/>
        </w:rPr>
      </w:pPr>
      <w:r>
        <w:rPr>
          <w:rFonts w:ascii="Times New Roman" w:hAnsi="Times New Roman" w:cs="Times New Roman"/>
          <w:color w:val="22272F"/>
          <w:sz w:val="24"/>
          <w:szCs w:val="24"/>
          <w:shd w:val="clear" w:color="auto" w:fill="FFFFFF"/>
        </w:rPr>
        <w:t xml:space="preserve">4. За предоставлением муниципальной услуги заявитель может обратиться в Управление строительства и архитектуры администрации </w:t>
      </w:r>
      <w:proofErr w:type="spellStart"/>
      <w:r>
        <w:rPr>
          <w:rFonts w:ascii="Times New Roman" w:hAnsi="Times New Roman" w:cs="Times New Roman"/>
          <w:color w:val="22272F"/>
          <w:sz w:val="24"/>
          <w:szCs w:val="24"/>
          <w:shd w:val="clear" w:color="auto" w:fill="FFFFFF"/>
        </w:rPr>
        <w:t>Саткинского</w:t>
      </w:r>
      <w:proofErr w:type="spellEnd"/>
      <w:r>
        <w:rPr>
          <w:rFonts w:ascii="Times New Roman" w:hAnsi="Times New Roman" w:cs="Times New Roman"/>
          <w:color w:val="22272F"/>
          <w:sz w:val="24"/>
          <w:szCs w:val="24"/>
          <w:shd w:val="clear" w:color="auto" w:fill="FFFFFF"/>
        </w:rPr>
        <w:t xml:space="preserve"> муниципального района (далее </w:t>
      </w:r>
      <w:r w:rsidRPr="000778CB">
        <w:rPr>
          <w:rFonts w:ascii="Times New Roman" w:hAnsi="Times New Roman" w:cs="Times New Roman"/>
          <w:color w:val="22272F"/>
          <w:sz w:val="24"/>
          <w:szCs w:val="24"/>
          <w:shd w:val="clear" w:color="auto" w:fill="FFFFFF"/>
        </w:rPr>
        <w:t>– Управление),</w:t>
      </w:r>
      <w:r w:rsidR="00451567" w:rsidRPr="000778CB">
        <w:rPr>
          <w:rFonts w:ascii="Times New Roman" w:hAnsi="Times New Roman" w:cs="Times New Roman"/>
          <w:color w:val="22272F"/>
          <w:sz w:val="24"/>
          <w:szCs w:val="24"/>
          <w:shd w:val="clear" w:color="auto" w:fill="FFFFFF"/>
        </w:rPr>
        <w:t xml:space="preserve"> МФЦ или на Единый портал государственных и муниципальных услуг (функций) в сети Интернет (</w:t>
      </w:r>
      <w:hyperlink r:id="rId4" w:history="1">
        <w:r w:rsidR="00451567" w:rsidRPr="000778CB">
          <w:rPr>
            <w:rStyle w:val="a3"/>
            <w:rFonts w:ascii="Times New Roman" w:hAnsi="Times New Roman" w:cs="Times New Roman"/>
            <w:sz w:val="24"/>
            <w:szCs w:val="24"/>
            <w:shd w:val="clear" w:color="auto" w:fill="FFFFFF"/>
            <w:lang w:val="en-US"/>
          </w:rPr>
          <w:t>www</w:t>
        </w:r>
        <w:r w:rsidR="00451567" w:rsidRPr="000778CB">
          <w:rPr>
            <w:rStyle w:val="a3"/>
            <w:rFonts w:ascii="Times New Roman" w:hAnsi="Times New Roman" w:cs="Times New Roman"/>
            <w:sz w:val="24"/>
            <w:szCs w:val="24"/>
            <w:shd w:val="clear" w:color="auto" w:fill="FFFFFF"/>
          </w:rPr>
          <w:t>.</w:t>
        </w:r>
        <w:proofErr w:type="spellStart"/>
        <w:r w:rsidR="00451567" w:rsidRPr="000778CB">
          <w:rPr>
            <w:rStyle w:val="a3"/>
            <w:rFonts w:ascii="Times New Roman" w:hAnsi="Times New Roman" w:cs="Times New Roman"/>
            <w:sz w:val="24"/>
            <w:szCs w:val="24"/>
            <w:shd w:val="clear" w:color="auto" w:fill="FFFFFF"/>
            <w:lang w:val="en-US"/>
          </w:rPr>
          <w:t>gosuslugi</w:t>
        </w:r>
        <w:proofErr w:type="spellEnd"/>
        <w:r w:rsidR="00451567" w:rsidRPr="000778CB">
          <w:rPr>
            <w:rStyle w:val="a3"/>
            <w:rFonts w:ascii="Times New Roman" w:hAnsi="Times New Roman" w:cs="Times New Roman"/>
            <w:sz w:val="24"/>
            <w:szCs w:val="24"/>
            <w:shd w:val="clear" w:color="auto" w:fill="FFFFFF"/>
          </w:rPr>
          <w:t>.</w:t>
        </w:r>
        <w:proofErr w:type="spellStart"/>
        <w:r w:rsidR="00451567" w:rsidRPr="000778CB">
          <w:rPr>
            <w:rStyle w:val="a3"/>
            <w:rFonts w:ascii="Times New Roman" w:hAnsi="Times New Roman" w:cs="Times New Roman"/>
            <w:sz w:val="24"/>
            <w:szCs w:val="24"/>
            <w:shd w:val="clear" w:color="auto" w:fill="FFFFFF"/>
            <w:lang w:val="en-US"/>
          </w:rPr>
          <w:t>ru</w:t>
        </w:r>
        <w:proofErr w:type="spellEnd"/>
      </w:hyperlink>
      <w:r w:rsidR="00451567" w:rsidRPr="000778CB">
        <w:rPr>
          <w:rFonts w:ascii="Times New Roman" w:hAnsi="Times New Roman" w:cs="Times New Roman"/>
          <w:color w:val="22272F"/>
          <w:sz w:val="24"/>
          <w:szCs w:val="24"/>
          <w:shd w:val="clear" w:color="auto" w:fill="FFFFFF"/>
        </w:rPr>
        <w:t>).</w:t>
      </w:r>
    </w:p>
    <w:p w:rsidR="00451567" w:rsidRPr="000778CB" w:rsidRDefault="00451567"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 xml:space="preserve">5. Сведения о месте нахождения, графике (режиме) работы, контактных телефонах </w:t>
      </w:r>
      <w:r w:rsidR="006D7768" w:rsidRPr="000778CB">
        <w:rPr>
          <w:rFonts w:ascii="Times New Roman" w:hAnsi="Times New Roman" w:cs="Times New Roman"/>
          <w:color w:val="22272F"/>
          <w:sz w:val="24"/>
          <w:szCs w:val="24"/>
          <w:shd w:val="clear" w:color="auto" w:fill="FFFFFF"/>
        </w:rPr>
        <w:t xml:space="preserve">(телефонах для справок и консультаций), интернет – адресах, адресах электронной почты администрации </w:t>
      </w:r>
      <w:proofErr w:type="spellStart"/>
      <w:r w:rsidR="006D7768" w:rsidRPr="000778CB">
        <w:rPr>
          <w:rFonts w:ascii="Times New Roman" w:hAnsi="Times New Roman" w:cs="Times New Roman"/>
          <w:color w:val="22272F"/>
          <w:sz w:val="24"/>
          <w:szCs w:val="24"/>
          <w:shd w:val="clear" w:color="auto" w:fill="FFFFFF"/>
        </w:rPr>
        <w:t>Саткинского</w:t>
      </w:r>
      <w:proofErr w:type="spellEnd"/>
      <w:r w:rsidR="006D7768" w:rsidRPr="000778CB">
        <w:rPr>
          <w:rFonts w:ascii="Times New Roman" w:hAnsi="Times New Roman" w:cs="Times New Roman"/>
          <w:color w:val="22272F"/>
          <w:sz w:val="24"/>
          <w:szCs w:val="24"/>
          <w:shd w:val="clear" w:color="auto" w:fill="FFFFFF"/>
        </w:rPr>
        <w:t xml:space="preserve"> муниципального района, Управления, МФЦ приводятся в приложении 1 к настоящему Административному регламенту и размещаются:</w:t>
      </w:r>
    </w:p>
    <w:p w:rsidR="006D7768" w:rsidRPr="000778CB" w:rsidRDefault="006D7768"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 xml:space="preserve">- на официальном сайте администрации </w:t>
      </w:r>
      <w:proofErr w:type="spellStart"/>
      <w:r w:rsidRPr="000778CB">
        <w:rPr>
          <w:rFonts w:ascii="Times New Roman" w:hAnsi="Times New Roman" w:cs="Times New Roman"/>
          <w:color w:val="22272F"/>
          <w:sz w:val="24"/>
          <w:szCs w:val="24"/>
          <w:shd w:val="clear" w:color="auto" w:fill="FFFFFF"/>
        </w:rPr>
        <w:t>Саткинского</w:t>
      </w:r>
      <w:proofErr w:type="spellEnd"/>
      <w:r w:rsidRPr="000778CB">
        <w:rPr>
          <w:rFonts w:ascii="Times New Roman" w:hAnsi="Times New Roman" w:cs="Times New Roman"/>
          <w:color w:val="22272F"/>
          <w:sz w:val="24"/>
          <w:szCs w:val="24"/>
          <w:shd w:val="clear" w:color="auto" w:fill="FFFFFF"/>
        </w:rPr>
        <w:t xml:space="preserve"> муниципального района в сети Интернет;</w:t>
      </w:r>
    </w:p>
    <w:p w:rsidR="006D7768" w:rsidRPr="000778CB" w:rsidRDefault="006D7768"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 на Едином портале государственных и муниципальных услуг (функций) в сети Интернет (</w:t>
      </w:r>
      <w:hyperlink r:id="rId5" w:history="1">
        <w:r w:rsidRPr="000778CB">
          <w:rPr>
            <w:rStyle w:val="a3"/>
            <w:rFonts w:ascii="Times New Roman" w:hAnsi="Times New Roman" w:cs="Times New Roman"/>
            <w:sz w:val="24"/>
            <w:szCs w:val="24"/>
            <w:shd w:val="clear" w:color="auto" w:fill="FFFFFF"/>
            <w:lang w:val="en-US"/>
          </w:rPr>
          <w:t>www</w:t>
        </w:r>
        <w:r w:rsidRPr="000778CB">
          <w:rPr>
            <w:rStyle w:val="a3"/>
            <w:rFonts w:ascii="Times New Roman" w:hAnsi="Times New Roman" w:cs="Times New Roman"/>
            <w:sz w:val="24"/>
            <w:szCs w:val="24"/>
            <w:shd w:val="clear" w:color="auto" w:fill="FFFFFF"/>
          </w:rPr>
          <w:t>.</w:t>
        </w:r>
        <w:proofErr w:type="spellStart"/>
        <w:r w:rsidRPr="000778CB">
          <w:rPr>
            <w:rStyle w:val="a3"/>
            <w:rFonts w:ascii="Times New Roman" w:hAnsi="Times New Roman" w:cs="Times New Roman"/>
            <w:sz w:val="24"/>
            <w:szCs w:val="24"/>
            <w:shd w:val="clear" w:color="auto" w:fill="FFFFFF"/>
            <w:lang w:val="en-US"/>
          </w:rPr>
          <w:t>gosuslugi</w:t>
        </w:r>
        <w:proofErr w:type="spellEnd"/>
        <w:r w:rsidRPr="000778CB">
          <w:rPr>
            <w:rStyle w:val="a3"/>
            <w:rFonts w:ascii="Times New Roman" w:hAnsi="Times New Roman" w:cs="Times New Roman"/>
            <w:sz w:val="24"/>
            <w:szCs w:val="24"/>
            <w:shd w:val="clear" w:color="auto" w:fill="FFFFFF"/>
          </w:rPr>
          <w:t>.</w:t>
        </w:r>
        <w:proofErr w:type="spellStart"/>
        <w:r w:rsidRPr="000778CB">
          <w:rPr>
            <w:rStyle w:val="a3"/>
            <w:rFonts w:ascii="Times New Roman" w:hAnsi="Times New Roman" w:cs="Times New Roman"/>
            <w:sz w:val="24"/>
            <w:szCs w:val="24"/>
            <w:shd w:val="clear" w:color="auto" w:fill="FFFFFF"/>
            <w:lang w:val="en-US"/>
          </w:rPr>
          <w:t>ru</w:t>
        </w:r>
        <w:proofErr w:type="spellEnd"/>
      </w:hyperlink>
      <w:r w:rsidRPr="000778CB">
        <w:rPr>
          <w:rFonts w:ascii="Times New Roman" w:hAnsi="Times New Roman" w:cs="Times New Roman"/>
          <w:color w:val="22272F"/>
          <w:sz w:val="24"/>
          <w:szCs w:val="24"/>
          <w:shd w:val="clear" w:color="auto" w:fill="FFFFFF"/>
        </w:rPr>
        <w:t>);</w:t>
      </w:r>
    </w:p>
    <w:p w:rsidR="006D7768" w:rsidRPr="000778CB" w:rsidRDefault="006D7768"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 на официальных сайтах МФЦ;</w:t>
      </w:r>
    </w:p>
    <w:p w:rsidR="006D7768" w:rsidRPr="000778CB" w:rsidRDefault="006D7768"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 на информационном стенде в Управлении;</w:t>
      </w:r>
    </w:p>
    <w:p w:rsidR="006D7768" w:rsidRPr="000778CB" w:rsidRDefault="006D7768"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 на информационном стенде в МФЦ.</w:t>
      </w:r>
    </w:p>
    <w:p w:rsidR="006D7768" w:rsidRPr="000778CB" w:rsidRDefault="006D7768"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 xml:space="preserve">6. Для получения информации о процедурах предоставления муниципальной услуги </w:t>
      </w:r>
      <w:r w:rsidR="00DB5C4D" w:rsidRPr="000778CB">
        <w:rPr>
          <w:rFonts w:ascii="Times New Roman" w:hAnsi="Times New Roman" w:cs="Times New Roman"/>
          <w:color w:val="22272F"/>
          <w:sz w:val="24"/>
          <w:szCs w:val="24"/>
          <w:shd w:val="clear" w:color="auto" w:fill="FFFFFF"/>
        </w:rPr>
        <w:t>заявители обращаются в Управление в устной или письменной форме, согласно реквизитам, указанным в приложении 1 к настоящему Административному регламенту.</w:t>
      </w:r>
    </w:p>
    <w:p w:rsidR="00DB7FCF" w:rsidRPr="000778CB" w:rsidRDefault="00DB7FCF"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7. Информирование о ходе предоставления муниципальной услуги осуществляется уполномоченными должностными лицами Управления при личном контакте с заявителем с использованием почтовой, телефонной связи, с использованием средств Интернета;</w:t>
      </w:r>
    </w:p>
    <w:p w:rsidR="00DB7FCF" w:rsidRPr="000778CB" w:rsidRDefault="00DB7FCF"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 xml:space="preserve">8. На информационных стендах в местах предоставления муниципальной услуги, а также на официальных сайтах администрации </w:t>
      </w:r>
      <w:proofErr w:type="spellStart"/>
      <w:r w:rsidRPr="000778CB">
        <w:rPr>
          <w:rFonts w:ascii="Times New Roman" w:hAnsi="Times New Roman" w:cs="Times New Roman"/>
          <w:color w:val="22272F"/>
          <w:sz w:val="24"/>
          <w:szCs w:val="24"/>
          <w:shd w:val="clear" w:color="auto" w:fill="FFFFFF"/>
        </w:rPr>
        <w:t>Саткинского</w:t>
      </w:r>
      <w:proofErr w:type="spellEnd"/>
      <w:r w:rsidRPr="000778CB">
        <w:rPr>
          <w:rFonts w:ascii="Times New Roman" w:hAnsi="Times New Roman" w:cs="Times New Roman"/>
          <w:color w:val="22272F"/>
          <w:sz w:val="24"/>
          <w:szCs w:val="24"/>
          <w:shd w:val="clear" w:color="auto" w:fill="FFFFFF"/>
        </w:rPr>
        <w:t xml:space="preserve"> муниципального района, Управления, МФЦ, на Едином портале государственных и муниципальных услуг размещается также следующая информация:</w:t>
      </w:r>
    </w:p>
    <w:p w:rsidR="00DB7FCF" w:rsidRPr="000778CB" w:rsidRDefault="00DB7FCF"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 xml:space="preserve">- текст </w:t>
      </w:r>
      <w:proofErr w:type="spellStart"/>
      <w:r w:rsidRPr="000778CB">
        <w:rPr>
          <w:rFonts w:ascii="Times New Roman" w:hAnsi="Times New Roman" w:cs="Times New Roman"/>
          <w:color w:val="22272F"/>
          <w:sz w:val="24"/>
          <w:szCs w:val="24"/>
          <w:shd w:val="clear" w:color="auto" w:fill="FFFFFF"/>
        </w:rPr>
        <w:t>настояшего</w:t>
      </w:r>
      <w:proofErr w:type="spellEnd"/>
      <w:r w:rsidRPr="000778CB">
        <w:rPr>
          <w:rFonts w:ascii="Times New Roman" w:hAnsi="Times New Roman" w:cs="Times New Roman"/>
          <w:color w:val="22272F"/>
          <w:sz w:val="24"/>
          <w:szCs w:val="24"/>
          <w:shd w:val="clear" w:color="auto" w:fill="FFFFFF"/>
        </w:rPr>
        <w:t xml:space="preserve"> Административного регламента;</w:t>
      </w:r>
    </w:p>
    <w:p w:rsidR="00541D0E" w:rsidRPr="000778CB" w:rsidRDefault="00541D0E"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lastRenderedPageBreak/>
        <w:t>- тексты (выдержки) из нормативных правовых актов, регулирующих предоставление муниципальной услуги;</w:t>
      </w:r>
    </w:p>
    <w:p w:rsidR="00541D0E" w:rsidRPr="000778CB" w:rsidRDefault="00541D0E"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 xml:space="preserve">- </w:t>
      </w:r>
      <w:r w:rsidR="00CC6ED9" w:rsidRPr="000778CB">
        <w:rPr>
          <w:rFonts w:ascii="Times New Roman" w:hAnsi="Times New Roman" w:cs="Times New Roman"/>
          <w:color w:val="22272F"/>
          <w:sz w:val="24"/>
          <w:szCs w:val="24"/>
          <w:shd w:val="clear" w:color="auto" w:fill="FFFFFF"/>
        </w:rPr>
        <w:t xml:space="preserve"> образец </w:t>
      </w:r>
      <w:r w:rsidR="003F46EE">
        <w:rPr>
          <w:rFonts w:ascii="Times New Roman" w:hAnsi="Times New Roman" w:cs="Times New Roman"/>
          <w:color w:val="22272F"/>
          <w:sz w:val="24"/>
          <w:szCs w:val="24"/>
          <w:shd w:val="clear" w:color="auto" w:fill="FFFFFF"/>
        </w:rPr>
        <w:t>уведомления</w:t>
      </w:r>
      <w:r w:rsidR="00CC6ED9" w:rsidRPr="000778CB">
        <w:rPr>
          <w:rFonts w:ascii="Times New Roman" w:hAnsi="Times New Roman" w:cs="Times New Roman"/>
          <w:color w:val="22272F"/>
          <w:sz w:val="24"/>
          <w:szCs w:val="24"/>
          <w:shd w:val="clear" w:color="auto" w:fill="FFFFFF"/>
        </w:rPr>
        <w:t>, перечень необходимых документов.</w:t>
      </w:r>
    </w:p>
    <w:p w:rsidR="00CC6ED9" w:rsidRPr="000778CB" w:rsidRDefault="00CC6ED9"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9. При ответах на телефонные звонки</w:t>
      </w:r>
      <w:r w:rsidR="00C2052D" w:rsidRPr="000778CB">
        <w:rPr>
          <w:rFonts w:ascii="Times New Roman" w:hAnsi="Times New Roman" w:cs="Times New Roman"/>
          <w:color w:val="22272F"/>
          <w:sz w:val="24"/>
          <w:szCs w:val="24"/>
          <w:shd w:val="clear" w:color="auto" w:fill="FFFFFF"/>
        </w:rPr>
        <w:t xml:space="preserve"> и устные обращения специалисты Управления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4D133C" w:rsidRPr="000778CB" w:rsidRDefault="004D133C"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10.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4D133C" w:rsidRPr="000778CB" w:rsidRDefault="004D133C" w:rsidP="00757B83">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rPr>
        <w:t>ГЛАВА 2. СТАНДАРТ ПРЕДОСТАВЛЕНИЯ МУНИЦИПАЛЬНОЙ УСЛУГИ</w:t>
      </w:r>
    </w:p>
    <w:p w:rsidR="004D133C" w:rsidRPr="000778CB" w:rsidRDefault="004D133C" w:rsidP="000778CB">
      <w:pPr>
        <w:spacing w:after="0" w:line="360" w:lineRule="auto"/>
        <w:ind w:firstLine="567"/>
        <w:jc w:val="both"/>
        <w:rPr>
          <w:rFonts w:ascii="Times New Roman" w:hAnsi="Times New Roman" w:cs="Times New Roman"/>
          <w:color w:val="22272F"/>
          <w:sz w:val="24"/>
          <w:szCs w:val="24"/>
          <w:shd w:val="clear" w:color="auto" w:fill="FFFFFF"/>
        </w:rPr>
      </w:pPr>
      <w:r w:rsidRPr="000778CB">
        <w:rPr>
          <w:rFonts w:ascii="Times New Roman" w:hAnsi="Times New Roman" w:cs="Times New Roman"/>
          <w:color w:val="22272F"/>
          <w:sz w:val="24"/>
          <w:szCs w:val="24"/>
          <w:shd w:val="clear" w:color="auto" w:fill="FFFFFF"/>
          <w:lang w:val="en-US"/>
        </w:rPr>
        <w:t>IV</w:t>
      </w:r>
      <w:r w:rsidRPr="000778CB">
        <w:rPr>
          <w:rFonts w:ascii="Times New Roman" w:hAnsi="Times New Roman" w:cs="Times New Roman"/>
          <w:color w:val="22272F"/>
          <w:sz w:val="24"/>
          <w:szCs w:val="24"/>
          <w:shd w:val="clear" w:color="auto" w:fill="FFFFFF"/>
        </w:rPr>
        <w:t>. Наименование муниципальной услуги.</w:t>
      </w:r>
    </w:p>
    <w:p w:rsidR="004D133C" w:rsidRPr="000778CB" w:rsidRDefault="004D133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color w:val="22272F"/>
          <w:sz w:val="24"/>
          <w:szCs w:val="24"/>
          <w:shd w:val="clear" w:color="auto" w:fill="FFFFFF"/>
        </w:rPr>
        <w:t>11. В рамках действия настоящего Административного регламента осуществляется предоставление муниципальной услуги «</w:t>
      </w:r>
      <w:r w:rsidR="00BD037C">
        <w:rPr>
          <w:rFonts w:ascii="Times New Roman"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0778CB">
        <w:rPr>
          <w:rFonts w:ascii="Times New Roman" w:hAnsi="Times New Roman" w:cs="Times New Roman"/>
          <w:sz w:val="24"/>
          <w:szCs w:val="24"/>
        </w:rPr>
        <w:t>».</w:t>
      </w:r>
    </w:p>
    <w:p w:rsidR="004D133C" w:rsidRPr="000778CB" w:rsidRDefault="004D133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lang w:val="en-US"/>
        </w:rPr>
        <w:t>V</w:t>
      </w:r>
      <w:r w:rsidRPr="000778CB">
        <w:rPr>
          <w:rFonts w:ascii="Times New Roman" w:hAnsi="Times New Roman" w:cs="Times New Roman"/>
          <w:sz w:val="24"/>
          <w:szCs w:val="24"/>
        </w:rPr>
        <w:t>. Наименование органа, предоставляющего муниципальную услуги.</w:t>
      </w:r>
    </w:p>
    <w:p w:rsidR="004D133C" w:rsidRPr="000778CB" w:rsidRDefault="0083466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xml:space="preserve">12. Орган, предоставляющий муниципальную услугу – администрация </w:t>
      </w:r>
      <w:proofErr w:type="spellStart"/>
      <w:r w:rsidRPr="000778CB">
        <w:rPr>
          <w:rFonts w:ascii="Times New Roman" w:hAnsi="Times New Roman" w:cs="Times New Roman"/>
          <w:sz w:val="24"/>
          <w:szCs w:val="24"/>
        </w:rPr>
        <w:t>Саткинского</w:t>
      </w:r>
      <w:proofErr w:type="spellEnd"/>
      <w:r w:rsidRPr="000778CB">
        <w:rPr>
          <w:rFonts w:ascii="Times New Roman" w:hAnsi="Times New Roman" w:cs="Times New Roman"/>
          <w:sz w:val="24"/>
          <w:szCs w:val="24"/>
        </w:rPr>
        <w:t xml:space="preserve"> муниципального района.</w:t>
      </w:r>
    </w:p>
    <w:p w:rsidR="0083466C" w:rsidRPr="000778CB" w:rsidRDefault="0083466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xml:space="preserve">13. Отраслевой (функциональный) орган администрации </w:t>
      </w:r>
      <w:proofErr w:type="spellStart"/>
      <w:r w:rsidRPr="000778CB">
        <w:rPr>
          <w:rFonts w:ascii="Times New Roman" w:hAnsi="Times New Roman" w:cs="Times New Roman"/>
          <w:sz w:val="24"/>
          <w:szCs w:val="24"/>
        </w:rPr>
        <w:t>Саткинского</w:t>
      </w:r>
      <w:proofErr w:type="spellEnd"/>
      <w:r w:rsidRPr="000778CB">
        <w:rPr>
          <w:rFonts w:ascii="Times New Roman" w:hAnsi="Times New Roman" w:cs="Times New Roman"/>
          <w:sz w:val="24"/>
          <w:szCs w:val="24"/>
        </w:rPr>
        <w:t xml:space="preserve"> муниципального района, обеспечивающее организацию предоставления муниципальной услуги – Управление.</w:t>
      </w:r>
    </w:p>
    <w:p w:rsidR="0083466C" w:rsidRPr="000778CB" w:rsidRDefault="0083466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14. Управление при предоставлении муниципальной услуги в целях получения документов, необходимых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Челябинской области</w:t>
      </w:r>
      <w:r w:rsidR="00FC105C" w:rsidRPr="000778CB">
        <w:rPr>
          <w:rFonts w:ascii="Times New Roman" w:hAnsi="Times New Roman" w:cs="Times New Roman"/>
          <w:sz w:val="24"/>
          <w:szCs w:val="24"/>
        </w:rPr>
        <w:t xml:space="preserve"> и иными отраслевыми (функциональными) органами администрации муниципального района.</w:t>
      </w:r>
    </w:p>
    <w:p w:rsidR="00FC105C" w:rsidRPr="000778CB" w:rsidRDefault="00FC105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lang w:val="en-US"/>
        </w:rPr>
        <w:t>VI</w:t>
      </w:r>
      <w:r w:rsidRPr="000778CB">
        <w:rPr>
          <w:rFonts w:ascii="Times New Roman" w:hAnsi="Times New Roman" w:cs="Times New Roman"/>
          <w:sz w:val="24"/>
          <w:szCs w:val="24"/>
        </w:rPr>
        <w:t>. Правовые основания предоставления муниципальной услуги</w:t>
      </w:r>
    </w:p>
    <w:p w:rsidR="00FC105C" w:rsidRPr="000778CB" w:rsidRDefault="00FC105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15. Предоставление муниципальной услуги «</w:t>
      </w:r>
      <w:r w:rsidR="00BD037C">
        <w:rPr>
          <w:rFonts w:ascii="Times New Roman" w:hAnsi="Times New Roman" w:cs="Times New Roman"/>
          <w:sz w:val="24"/>
          <w:szCs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0778CB">
        <w:rPr>
          <w:rFonts w:ascii="Times New Roman" w:hAnsi="Times New Roman" w:cs="Times New Roman"/>
          <w:sz w:val="24"/>
          <w:szCs w:val="24"/>
        </w:rPr>
        <w:t xml:space="preserve">»  осуществляется в соответствии </w:t>
      </w:r>
      <w:proofErr w:type="gramStart"/>
      <w:r w:rsidRPr="000778CB">
        <w:rPr>
          <w:rFonts w:ascii="Times New Roman" w:hAnsi="Times New Roman" w:cs="Times New Roman"/>
          <w:sz w:val="24"/>
          <w:szCs w:val="24"/>
        </w:rPr>
        <w:t>с</w:t>
      </w:r>
      <w:proofErr w:type="gramEnd"/>
      <w:r w:rsidRPr="000778CB">
        <w:rPr>
          <w:rFonts w:ascii="Times New Roman" w:hAnsi="Times New Roman" w:cs="Times New Roman"/>
          <w:sz w:val="24"/>
          <w:szCs w:val="24"/>
        </w:rPr>
        <w:t>:</w:t>
      </w:r>
    </w:p>
    <w:p w:rsidR="00FC105C" w:rsidRPr="000778CB" w:rsidRDefault="00FC105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Градостроительным кодексом Российской Федерации;</w:t>
      </w:r>
    </w:p>
    <w:p w:rsidR="00FC105C" w:rsidRPr="000778CB" w:rsidRDefault="00FC105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Земельным кодексом Российской Федерации;</w:t>
      </w:r>
    </w:p>
    <w:p w:rsidR="00FC105C" w:rsidRPr="000778CB" w:rsidRDefault="00FC105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lastRenderedPageBreak/>
        <w:t>- Федеральным законом от 06.10.2003 № 131-ФЗ «Об общих принципах организации местного самоуправления в Российской Федерации»;</w:t>
      </w:r>
    </w:p>
    <w:p w:rsidR="00FC105C" w:rsidRPr="000778CB" w:rsidRDefault="00FC105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Федеральным законом от 27.07.2010 № 210-ФЗ «Об организации предоставления государственных и муниципальных услуг»;</w:t>
      </w:r>
    </w:p>
    <w:p w:rsidR="00FC105C" w:rsidRPr="000778CB" w:rsidRDefault="00FC105C"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Федеральным законом от 17.11.1995 № 169-ФЗ «Об архитектурной деятельности в Российской Федерации»;</w:t>
      </w:r>
    </w:p>
    <w:p w:rsidR="00FC105C" w:rsidRPr="000778CB" w:rsidRDefault="00FC105C" w:rsidP="000778CB">
      <w:pPr>
        <w:autoSpaceDE w:val="0"/>
        <w:autoSpaceDN w:val="0"/>
        <w:adjustRightInd w:val="0"/>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Приказ</w:t>
      </w:r>
      <w:r w:rsidR="003A6F6C" w:rsidRPr="000778CB">
        <w:rPr>
          <w:rFonts w:ascii="Times New Roman" w:hAnsi="Times New Roman" w:cs="Times New Roman"/>
          <w:sz w:val="24"/>
          <w:szCs w:val="24"/>
        </w:rPr>
        <w:t xml:space="preserve">ом </w:t>
      </w:r>
      <w:r w:rsidRPr="000778CB">
        <w:rPr>
          <w:rFonts w:ascii="Times New Roman" w:hAnsi="Times New Roman" w:cs="Times New Roman"/>
          <w:sz w:val="24"/>
          <w:szCs w:val="24"/>
        </w:rPr>
        <w:t xml:space="preserve"> Министерства строительства и жилищно-коммунальногохозяйства Российской Федерации от 24 января 2019 г. N 34/</w:t>
      </w:r>
      <w:proofErr w:type="spellStart"/>
      <w:proofErr w:type="gramStart"/>
      <w:r w:rsidRPr="000778CB">
        <w:rPr>
          <w:rFonts w:ascii="Times New Roman" w:hAnsi="Times New Roman" w:cs="Times New Roman"/>
          <w:sz w:val="24"/>
          <w:szCs w:val="24"/>
        </w:rPr>
        <w:t>пр</w:t>
      </w:r>
      <w:proofErr w:type="spellEnd"/>
      <w:proofErr w:type="gramEnd"/>
      <w:r w:rsidRPr="000778CB">
        <w:rPr>
          <w:rFonts w:ascii="Times New Roman" w:hAnsi="Times New Roman" w:cs="Times New Roman"/>
          <w:sz w:val="24"/>
          <w:szCs w:val="24"/>
        </w:rPr>
        <w:t xml:space="preserve"> "</w:t>
      </w:r>
      <w:proofErr w:type="spellStart"/>
      <w:r w:rsidRPr="000778CB">
        <w:rPr>
          <w:rFonts w:ascii="Times New Roman" w:hAnsi="Times New Roman" w:cs="Times New Roman"/>
          <w:sz w:val="24"/>
          <w:szCs w:val="24"/>
        </w:rPr>
        <w:t>Обутверждении</w:t>
      </w:r>
      <w:proofErr w:type="spellEnd"/>
      <w:r w:rsidRPr="000778CB">
        <w:rPr>
          <w:rFonts w:ascii="Times New Roman" w:hAnsi="Times New Roman" w:cs="Times New Roman"/>
          <w:sz w:val="24"/>
          <w:szCs w:val="24"/>
        </w:rPr>
        <w:t xml:space="preserve"> форм уведомления о планируемом сносе объекта капитальногостроительства и уведомления о завершении сноса объекта капитальногостроительства" (далее - приказ Минстроя России от 24 января 2019 г. N 34/</w:t>
      </w:r>
      <w:proofErr w:type="spellStart"/>
      <w:r w:rsidRPr="000778CB">
        <w:rPr>
          <w:rFonts w:ascii="Times New Roman" w:hAnsi="Times New Roman" w:cs="Times New Roman"/>
          <w:sz w:val="24"/>
          <w:szCs w:val="24"/>
        </w:rPr>
        <w:t>пр</w:t>
      </w:r>
      <w:proofErr w:type="spellEnd"/>
      <w:r w:rsidR="003A6F6C" w:rsidRPr="000778CB">
        <w:rPr>
          <w:rFonts w:ascii="Times New Roman" w:hAnsi="Times New Roman" w:cs="Times New Roman"/>
          <w:sz w:val="24"/>
          <w:szCs w:val="24"/>
        </w:rPr>
        <w:t>);</w:t>
      </w:r>
    </w:p>
    <w:p w:rsidR="003A6F6C" w:rsidRPr="000778CB" w:rsidRDefault="003A6F6C" w:rsidP="000778CB">
      <w:pPr>
        <w:autoSpaceDE w:val="0"/>
        <w:autoSpaceDN w:val="0"/>
        <w:adjustRightInd w:val="0"/>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Постановление</w:t>
      </w:r>
      <w:r w:rsidR="004B56FE" w:rsidRPr="000778CB">
        <w:rPr>
          <w:rFonts w:ascii="Times New Roman" w:hAnsi="Times New Roman" w:cs="Times New Roman"/>
          <w:sz w:val="24"/>
          <w:szCs w:val="24"/>
        </w:rPr>
        <w:t>м</w:t>
      </w:r>
      <w:r w:rsidRPr="000778CB">
        <w:rPr>
          <w:rFonts w:ascii="Times New Roman" w:hAnsi="Times New Roman" w:cs="Times New Roman"/>
          <w:sz w:val="24"/>
          <w:szCs w:val="24"/>
        </w:rPr>
        <w:t xml:space="preserve"> Правительства Российской Федерации от 26 апреля 2019 г. N 509 "Об утверждении требований к составу и содержанию проекта организации работ по сносу объекта капитального строительства" (далее - постановление Правительства Российской Федерации от 26 апреля 2019 г. N 509);</w:t>
      </w:r>
    </w:p>
    <w:p w:rsidR="003A6F6C" w:rsidRPr="000778CB" w:rsidRDefault="003A6F6C" w:rsidP="000778CB">
      <w:pPr>
        <w:autoSpaceDE w:val="0"/>
        <w:autoSpaceDN w:val="0"/>
        <w:adjustRightInd w:val="0"/>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xml:space="preserve">- </w:t>
      </w:r>
      <w:r w:rsidR="004B56FE" w:rsidRPr="000778CB">
        <w:rPr>
          <w:rFonts w:ascii="Times New Roman" w:hAnsi="Times New Roman" w:cs="Times New Roman"/>
          <w:sz w:val="24"/>
          <w:szCs w:val="24"/>
        </w:rPr>
        <w:t xml:space="preserve">Постановлением Правительства Российской Федерации от 16.02.2008 № </w:t>
      </w:r>
      <w:r w:rsidR="008256D6" w:rsidRPr="000778CB">
        <w:rPr>
          <w:rFonts w:ascii="Times New Roman" w:hAnsi="Times New Roman" w:cs="Times New Roman"/>
          <w:sz w:val="24"/>
          <w:szCs w:val="24"/>
        </w:rPr>
        <w:t xml:space="preserve"> 87  «О составе разделов проектной документации и требованиях к их содержанию»;</w:t>
      </w:r>
    </w:p>
    <w:p w:rsidR="008256D6" w:rsidRPr="000778CB" w:rsidRDefault="008256D6" w:rsidP="000778CB">
      <w:pPr>
        <w:autoSpaceDE w:val="0"/>
        <w:autoSpaceDN w:val="0"/>
        <w:adjustRightInd w:val="0"/>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xml:space="preserve">- Постановлением Администрации </w:t>
      </w:r>
      <w:proofErr w:type="spellStart"/>
      <w:r w:rsidRPr="000778CB">
        <w:rPr>
          <w:rFonts w:ascii="Times New Roman" w:hAnsi="Times New Roman" w:cs="Times New Roman"/>
          <w:sz w:val="24"/>
          <w:szCs w:val="24"/>
        </w:rPr>
        <w:t>Саткинского</w:t>
      </w:r>
      <w:proofErr w:type="spellEnd"/>
      <w:r w:rsidRPr="000778CB">
        <w:rPr>
          <w:rFonts w:ascii="Times New Roman" w:hAnsi="Times New Roman" w:cs="Times New Roman"/>
          <w:sz w:val="24"/>
          <w:szCs w:val="24"/>
        </w:rPr>
        <w:t xml:space="preserve"> муниципального района от 04.05.2011 № 767-п «Об утверждении порядка разработки и утверждения административных регламентов предоставления муниципальных услуг»;</w:t>
      </w:r>
    </w:p>
    <w:p w:rsidR="008256D6" w:rsidRPr="000778CB" w:rsidRDefault="008256D6" w:rsidP="000778CB">
      <w:pPr>
        <w:autoSpaceDE w:val="0"/>
        <w:autoSpaceDN w:val="0"/>
        <w:adjustRightInd w:val="0"/>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и другими нормативными правовыми актами.</w:t>
      </w:r>
    </w:p>
    <w:p w:rsidR="008256D6" w:rsidRPr="000778CB" w:rsidRDefault="008256D6" w:rsidP="000778CB">
      <w:pPr>
        <w:autoSpaceDE w:val="0"/>
        <w:autoSpaceDN w:val="0"/>
        <w:adjustRightInd w:val="0"/>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lang w:val="en-US"/>
        </w:rPr>
        <w:t>VII</w:t>
      </w:r>
      <w:r w:rsidRPr="000778CB">
        <w:rPr>
          <w:rFonts w:ascii="Times New Roman" w:hAnsi="Times New Roman" w:cs="Times New Roman"/>
          <w:sz w:val="24"/>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8256D6" w:rsidRPr="000778CB" w:rsidRDefault="008256D6" w:rsidP="000778CB">
      <w:pPr>
        <w:autoSpaceDE w:val="0"/>
        <w:autoSpaceDN w:val="0"/>
        <w:adjustRightInd w:val="0"/>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16. Муниципальная услуга предоставляется на основании уведомления, поступившего в Администрацию, Управление или МФЦ.</w:t>
      </w:r>
    </w:p>
    <w:p w:rsidR="008256D6" w:rsidRPr="000778CB" w:rsidRDefault="00DB5535" w:rsidP="000778CB">
      <w:pPr>
        <w:autoSpaceDE w:val="0"/>
        <w:autoSpaceDN w:val="0"/>
        <w:adjustRightInd w:val="0"/>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17. Уведомление должно содержать следующие сведения:</w:t>
      </w:r>
    </w:p>
    <w:p w:rsidR="00DB5535" w:rsidRPr="000778CB" w:rsidRDefault="00DB5535" w:rsidP="000778CB">
      <w:pPr>
        <w:pStyle w:val="s1"/>
        <w:shd w:val="clear" w:color="auto" w:fill="FFFFFF"/>
        <w:spacing w:before="0" w:beforeAutospacing="0" w:after="0" w:afterAutospacing="0" w:line="360" w:lineRule="auto"/>
        <w:ind w:firstLine="567"/>
        <w:jc w:val="both"/>
        <w:rPr>
          <w:color w:val="22272F"/>
        </w:rPr>
      </w:pPr>
      <w:r w:rsidRPr="000778CB">
        <w:rPr>
          <w:color w:val="22272F"/>
        </w:rPr>
        <w:t>1) фамилия, имя, отчество (при наличии), место жительства застройщика, реквизиты документа, удостоверяющего личность (для физического лица);</w:t>
      </w:r>
    </w:p>
    <w:p w:rsidR="00DB5535" w:rsidRPr="000778CB" w:rsidRDefault="00DB5535" w:rsidP="000778CB">
      <w:pPr>
        <w:pStyle w:val="s1"/>
        <w:shd w:val="clear" w:color="auto" w:fill="FFFFFF"/>
        <w:spacing w:before="0" w:beforeAutospacing="0" w:after="0" w:afterAutospacing="0" w:line="360" w:lineRule="auto"/>
        <w:ind w:firstLine="567"/>
        <w:jc w:val="both"/>
        <w:rPr>
          <w:color w:val="22272F"/>
        </w:rPr>
      </w:pPr>
      <w:r w:rsidRPr="000778CB">
        <w:rPr>
          <w:color w:val="22272F"/>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DB5535" w:rsidRPr="000778CB" w:rsidRDefault="00DB5535" w:rsidP="000778CB">
      <w:pPr>
        <w:pStyle w:val="s1"/>
        <w:shd w:val="clear" w:color="auto" w:fill="FFFFFF"/>
        <w:spacing w:before="0" w:beforeAutospacing="0" w:after="0" w:afterAutospacing="0" w:line="360" w:lineRule="auto"/>
        <w:ind w:firstLine="567"/>
        <w:jc w:val="both"/>
        <w:rPr>
          <w:color w:val="22272F"/>
        </w:rPr>
      </w:pPr>
      <w:r w:rsidRPr="000778CB">
        <w:rPr>
          <w:color w:val="22272F"/>
        </w:rPr>
        <w:lastRenderedPageBreak/>
        <w:t>3) кадастровый номер земельного участка (при наличии), адрес или описание местоположения земельного участка;</w:t>
      </w:r>
    </w:p>
    <w:p w:rsidR="00DB5535" w:rsidRPr="000778CB" w:rsidRDefault="00DB5535" w:rsidP="000778CB">
      <w:pPr>
        <w:pStyle w:val="s1"/>
        <w:shd w:val="clear" w:color="auto" w:fill="FFFFFF"/>
        <w:spacing w:before="0" w:beforeAutospacing="0" w:after="0" w:afterAutospacing="0" w:line="360" w:lineRule="auto"/>
        <w:ind w:firstLine="567"/>
        <w:jc w:val="both"/>
        <w:rPr>
          <w:color w:val="22272F"/>
        </w:rPr>
      </w:pPr>
      <w:r w:rsidRPr="000778CB">
        <w:rPr>
          <w:color w:val="22272F"/>
        </w:rPr>
        <w:t>4) сведения о праве застройщика на земельный участок, а также сведения о наличии прав иных лиц на земельный участок (при наличии таких лиц);</w:t>
      </w:r>
    </w:p>
    <w:p w:rsidR="00DB5535" w:rsidRPr="000778CB" w:rsidRDefault="00DB5535" w:rsidP="000778CB">
      <w:pPr>
        <w:pStyle w:val="s1"/>
        <w:shd w:val="clear" w:color="auto" w:fill="FFFFFF"/>
        <w:spacing w:before="0" w:beforeAutospacing="0" w:after="0" w:afterAutospacing="0" w:line="360" w:lineRule="auto"/>
        <w:ind w:firstLine="567"/>
        <w:jc w:val="both"/>
        <w:rPr>
          <w:color w:val="22272F"/>
        </w:rPr>
      </w:pPr>
      <w:r w:rsidRPr="000778CB">
        <w:rPr>
          <w:color w:val="22272F"/>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rsidR="00DB5535" w:rsidRPr="000778CB" w:rsidRDefault="00DB5535" w:rsidP="000778CB">
      <w:pPr>
        <w:pStyle w:val="s1"/>
        <w:shd w:val="clear" w:color="auto" w:fill="FFFFFF"/>
        <w:spacing w:before="0" w:beforeAutospacing="0" w:after="0" w:afterAutospacing="0" w:line="360" w:lineRule="auto"/>
        <w:ind w:firstLine="567"/>
        <w:jc w:val="both"/>
        <w:rPr>
          <w:color w:val="22272F"/>
        </w:rPr>
      </w:pPr>
      <w:r w:rsidRPr="000778CB">
        <w:rPr>
          <w:color w:val="22272F"/>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w:t>
      </w:r>
      <w:hyperlink r:id="rId6" w:anchor="/document/12124624/entry/2" w:history="1">
        <w:r w:rsidRPr="000778CB">
          <w:rPr>
            <w:rStyle w:val="a3"/>
            <w:color w:val="auto"/>
            <w:u w:val="none"/>
          </w:rPr>
          <w:t>земельным законодательством</w:t>
        </w:r>
      </w:hyperlink>
      <w:r w:rsidRPr="000778CB">
        <w:rPr>
          <w:color w:val="22272F"/>
        </w:rPr>
        <w:t> (при наличии таких решения либо обязательства);</w:t>
      </w:r>
    </w:p>
    <w:p w:rsidR="00DB5535" w:rsidRPr="000778CB" w:rsidRDefault="00DB5535" w:rsidP="000778CB">
      <w:pPr>
        <w:pStyle w:val="s1"/>
        <w:shd w:val="clear" w:color="auto" w:fill="FFFFFF"/>
        <w:spacing w:before="0" w:beforeAutospacing="0" w:after="0" w:afterAutospacing="0" w:line="360" w:lineRule="auto"/>
        <w:ind w:firstLine="567"/>
        <w:jc w:val="both"/>
        <w:rPr>
          <w:color w:val="22272F"/>
        </w:rPr>
      </w:pPr>
      <w:r w:rsidRPr="000778CB">
        <w:rPr>
          <w:color w:val="22272F"/>
        </w:rPr>
        <w:t>7) почтовый адрес и (или) адрес электронной почты для связи с застройщиком или техническим заказчиком.</w:t>
      </w:r>
    </w:p>
    <w:p w:rsidR="00DB5535" w:rsidRPr="000778CB" w:rsidRDefault="00DB5535" w:rsidP="000778CB">
      <w:pPr>
        <w:pStyle w:val="s1"/>
        <w:shd w:val="clear" w:color="auto" w:fill="FFFFFF"/>
        <w:spacing w:before="0" w:beforeAutospacing="0" w:after="0" w:afterAutospacing="0" w:line="360" w:lineRule="auto"/>
        <w:ind w:firstLine="567"/>
        <w:jc w:val="both"/>
        <w:rPr>
          <w:color w:val="22272F"/>
        </w:rPr>
      </w:pPr>
      <w:r w:rsidRPr="000778CB">
        <w:rPr>
          <w:color w:val="22272F"/>
        </w:rPr>
        <w:t>18. Уведомление должно быть подписано заявителем или его уполномоченным представителем.</w:t>
      </w:r>
    </w:p>
    <w:p w:rsidR="00DB5535" w:rsidRPr="000778CB" w:rsidRDefault="00DB5535" w:rsidP="000778CB">
      <w:pPr>
        <w:pStyle w:val="s1"/>
        <w:shd w:val="clear" w:color="auto" w:fill="FFFFFF"/>
        <w:spacing w:before="0" w:beforeAutospacing="0" w:after="0" w:afterAutospacing="0" w:line="360" w:lineRule="auto"/>
        <w:ind w:firstLine="567"/>
        <w:jc w:val="both"/>
        <w:rPr>
          <w:color w:val="22272F"/>
        </w:rPr>
      </w:pPr>
      <w:r w:rsidRPr="000778CB">
        <w:rPr>
          <w:color w:val="22272F"/>
        </w:rPr>
        <w:t>19. Образец уведомления приведен в приложении 3 к настоящему Административному регламенту.</w:t>
      </w:r>
    </w:p>
    <w:p w:rsidR="00DB5535" w:rsidRPr="000778CB" w:rsidRDefault="00DB5535" w:rsidP="000778CB">
      <w:pPr>
        <w:pStyle w:val="s1"/>
        <w:shd w:val="clear" w:color="auto" w:fill="FFFFFF"/>
        <w:spacing w:before="0" w:beforeAutospacing="0" w:after="0" w:afterAutospacing="0" w:line="360" w:lineRule="auto"/>
        <w:ind w:firstLine="567"/>
        <w:jc w:val="both"/>
        <w:rPr>
          <w:color w:val="22272F"/>
        </w:rPr>
      </w:pPr>
      <w:r w:rsidRPr="000778CB">
        <w:rPr>
          <w:color w:val="22272F"/>
        </w:rPr>
        <w:t>20. При обращении за получением муниципальной услуги от имени заявителя его представителя, последний предоставляет документ, удостоверяющий личность, и документ, подтверждающий его полномочия на предоставление интересов заявителя.</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21. Уведомление на бумажном носителе представляется при личном обращении заявителя, либо его законного представителя.</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22. К уведомлению прилагаются следующие документы:</w:t>
      </w:r>
    </w:p>
    <w:p w:rsidR="00A70556" w:rsidRPr="000778CB" w:rsidRDefault="00757B83" w:rsidP="00757B83">
      <w:pPr>
        <w:pStyle w:val="s1"/>
        <w:shd w:val="clear" w:color="auto" w:fill="FFFFFF"/>
        <w:spacing w:before="0" w:beforeAutospacing="0" w:after="0" w:afterAutospacing="0" w:line="360" w:lineRule="auto"/>
        <w:jc w:val="both"/>
        <w:rPr>
          <w:color w:val="22272F"/>
        </w:rPr>
      </w:pPr>
      <w:r>
        <w:rPr>
          <w:color w:val="22272F"/>
        </w:rPr>
        <w:t xml:space="preserve">        1.  Р</w:t>
      </w:r>
      <w:r w:rsidR="00A70556" w:rsidRPr="000778CB">
        <w:rPr>
          <w:color w:val="22272F"/>
        </w:rPr>
        <w:t>езультаты и материалы обследования объекта капитального строительства;</w:t>
      </w:r>
    </w:p>
    <w:p w:rsidR="00A70556" w:rsidRPr="000778CB" w:rsidRDefault="00757B83" w:rsidP="00757B83">
      <w:pPr>
        <w:pStyle w:val="s1"/>
        <w:shd w:val="clear" w:color="auto" w:fill="FFFFFF"/>
        <w:spacing w:before="0" w:beforeAutospacing="0" w:after="0" w:afterAutospacing="0" w:line="360" w:lineRule="auto"/>
        <w:jc w:val="both"/>
        <w:rPr>
          <w:color w:val="22272F"/>
        </w:rPr>
      </w:pPr>
      <w:r>
        <w:rPr>
          <w:color w:val="22272F"/>
        </w:rPr>
        <w:t xml:space="preserve">        2. П</w:t>
      </w:r>
      <w:r w:rsidR="00A70556" w:rsidRPr="000778CB">
        <w:rPr>
          <w:color w:val="22272F"/>
        </w:rPr>
        <w:t>роект организации работ по сносу объекта капитального строительства.</w:t>
      </w:r>
    </w:p>
    <w:p w:rsidR="00413696" w:rsidRPr="000778CB" w:rsidRDefault="00757B83" w:rsidP="00757B83">
      <w:pPr>
        <w:pStyle w:val="s1"/>
        <w:shd w:val="clear" w:color="auto" w:fill="FFFFFF"/>
        <w:spacing w:before="0" w:beforeAutospacing="0" w:after="0" w:afterAutospacing="0" w:line="360" w:lineRule="auto"/>
        <w:jc w:val="both"/>
        <w:rPr>
          <w:color w:val="22272F"/>
          <w:shd w:val="clear" w:color="auto" w:fill="FFFFFF"/>
        </w:rPr>
      </w:pPr>
      <w:r>
        <w:rPr>
          <w:color w:val="22272F"/>
        </w:rPr>
        <w:t xml:space="preserve">        2.1. П</w:t>
      </w:r>
      <w:r w:rsidR="00413696" w:rsidRPr="000778CB">
        <w:rPr>
          <w:color w:val="22272F"/>
          <w:shd w:val="clear" w:color="auto" w:fill="FFFFFF"/>
        </w:rPr>
        <w:t>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r w:rsidR="00FE33CD" w:rsidRPr="000778CB">
        <w:rPr>
          <w:color w:val="22272F"/>
          <w:shd w:val="clear" w:color="auto" w:fill="FFFFFF"/>
        </w:rPr>
        <w:t>,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rsidR="00A70556" w:rsidRPr="000778CB" w:rsidRDefault="00757B83" w:rsidP="000778CB">
      <w:pPr>
        <w:pStyle w:val="s1"/>
        <w:shd w:val="clear" w:color="auto" w:fill="FFFFFF"/>
        <w:spacing w:before="0" w:beforeAutospacing="0" w:after="0" w:afterAutospacing="0" w:line="360" w:lineRule="auto"/>
        <w:ind w:firstLine="567"/>
        <w:jc w:val="both"/>
        <w:rPr>
          <w:color w:val="22272F"/>
        </w:rPr>
      </w:pPr>
      <w:r>
        <w:rPr>
          <w:color w:val="22272F"/>
        </w:rPr>
        <w:t>2.2</w:t>
      </w:r>
      <w:r w:rsidR="00A70556" w:rsidRPr="000778CB">
        <w:rPr>
          <w:color w:val="22272F"/>
        </w:rPr>
        <w:t>. Проект организации работ по сносу объекта капитального строительства (далее - проект) состоит из текстовой и графической частей.</w:t>
      </w:r>
    </w:p>
    <w:p w:rsidR="00A70556" w:rsidRPr="000778CB" w:rsidRDefault="00757B83" w:rsidP="000778CB">
      <w:pPr>
        <w:pStyle w:val="s1"/>
        <w:shd w:val="clear" w:color="auto" w:fill="FFFFFF"/>
        <w:spacing w:before="0" w:beforeAutospacing="0" w:after="0" w:afterAutospacing="0" w:line="360" w:lineRule="auto"/>
        <w:ind w:firstLine="567"/>
        <w:jc w:val="both"/>
        <w:rPr>
          <w:color w:val="22272F"/>
        </w:rPr>
      </w:pPr>
      <w:r>
        <w:rPr>
          <w:color w:val="22272F"/>
        </w:rPr>
        <w:lastRenderedPageBreak/>
        <w:t>2.3</w:t>
      </w:r>
      <w:r w:rsidR="00A70556" w:rsidRPr="000778CB">
        <w:rPr>
          <w:color w:val="22272F"/>
        </w:rPr>
        <w:t>. Текстовая часть проекта содержит:</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3F46EE">
        <w:rPr>
          <w:color w:val="22272F"/>
        </w:rPr>
        <w:t>а)</w:t>
      </w:r>
      <w:r w:rsidRPr="000778CB">
        <w:rPr>
          <w:color w:val="22272F"/>
        </w:rPr>
        <w:t> основание для разработки проекта (решение собственника объекта капитального строительства, или собственников помещений в нем, или застройщика, решение суда или органа местного самоуправления, соглашение о возмещении убытков, причиненных ограничением прав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б) вид, определяемый в соответствии с </w:t>
      </w:r>
      <w:hyperlink r:id="rId7" w:anchor="/document/12158997/entry/1002" w:history="1">
        <w:r w:rsidRPr="003F46EE">
          <w:rPr>
            <w:rStyle w:val="a3"/>
            <w:color w:val="auto"/>
          </w:rPr>
          <w:t>Положением</w:t>
        </w:r>
      </w:hyperlink>
      <w:r w:rsidRPr="000778CB">
        <w:rPr>
          <w:color w:val="22272F"/>
        </w:rPr>
        <w:t> о составе разделов проектной документации и требованиях к их содержанию, утвержденным </w:t>
      </w:r>
      <w:hyperlink r:id="rId8" w:anchor="/document/12158997/entry/0" w:history="1">
        <w:r w:rsidRPr="003F46EE">
          <w:rPr>
            <w:rStyle w:val="a3"/>
            <w:color w:val="auto"/>
          </w:rPr>
          <w:t>постановлением</w:t>
        </w:r>
      </w:hyperlink>
      <w:r w:rsidRPr="000778CB">
        <w:rPr>
          <w:color w:val="22272F"/>
        </w:rPr>
        <w:t> Правительства Российской Федерации от 16 февраля 2008 г. N 87 "О составе разделов проектной документации и требованиях к их содержанию", и описание объекта капитального строительства, подлежащего сносу, с указанием основных параметров, конструктивных и инженерно-технических характеристик;</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3F46EE">
        <w:rPr>
          <w:color w:val="22272F"/>
        </w:rPr>
        <w:t>в) сведения</w:t>
      </w:r>
      <w:r w:rsidRPr="000778CB">
        <w:rPr>
          <w:color w:val="22272F"/>
        </w:rPr>
        <w:t xml:space="preserve"> о проектной документации объекта капитального строительства, подлежащего сносу (при наличии);</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г) сведения о заключении государственной или негосударственной экспертизы проектной документации объекта капитального строительства, подлежащего сносу (при наличии);</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3F46EE">
        <w:rPr>
          <w:color w:val="22272F"/>
        </w:rPr>
        <w:t>д) сведения</w:t>
      </w:r>
      <w:r w:rsidRPr="000778CB">
        <w:rPr>
          <w:color w:val="22272F"/>
        </w:rPr>
        <w:t xml:space="preserve"> о результатах и материалах обследования объекта капитального строительства, подлежащего сносу;</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е) перечень мероприятий по выведению из эксплуатации объекта капитального строительства, подлежащего сносу (если вывод объекта капитального строительства из эксплуатации не осуществлен до его сноса в соответствии с законодательством Российской Федерации);</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ж) перечень демонтируемого технологического оборудования, габаритные размеры и массы, условия демонтажа и транспортирования (при наличии такого оборудования);</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з) сведения об условиях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подлежащего сносу, от сетей инженерно-технического обеспечения, выданными организациями, осуществляющими эксплуатацию сетей инженерно-технического обеспечения;</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и) перечень мероприятий по обеспечению защиты сносимого объекта капитального строительства от проникновения посторонних лиц и животных в опасную зону и внутрь объекта, а также защиты зеленых насаждений;</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lastRenderedPageBreak/>
        <w:t>к) описание и обоснование принятого способа сноса объекта капитального строительства;</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л) расчет продолжительности работ по сносу объекта капитального строительства в зависимости от технологии их выполнения (в случае, если такая необходимость определена собственником объекта капитального строительства, или собственниками помещений в нем, или застройщиком);</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м) расчеты и обоснование размеров зон развала и опасных зон в зависимости от принятого способа сноса;</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н) оценку вероятности повреждения при сносе объекта капитального строительства действующих сетей инженерно-технического обеспечения;</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о) описание и обоснование методов защиты и защитных устройств действующих сетей инженерно-технического обеспечения, согласованных с владельцами таких сетей;</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п) описание и обоснование решений по безопасному ведению работ по сносу объекта капитального строительства;</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р) перечень мероприятий, направленных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w:t>
      </w:r>
    </w:p>
    <w:p w:rsidR="00A70556" w:rsidRPr="000778CB" w:rsidRDefault="00A70556" w:rsidP="000778CB">
      <w:pPr>
        <w:pStyle w:val="s1"/>
        <w:shd w:val="clear" w:color="auto" w:fill="FFFFFF"/>
        <w:spacing w:before="0" w:beforeAutospacing="0" w:after="0" w:afterAutospacing="0" w:line="360" w:lineRule="auto"/>
        <w:ind w:firstLine="567"/>
        <w:jc w:val="both"/>
        <w:rPr>
          <w:color w:val="22272F"/>
        </w:rPr>
      </w:pPr>
      <w:r w:rsidRPr="000778CB">
        <w:rPr>
          <w:color w:val="22272F"/>
        </w:rPr>
        <w:t>с) описание решений по вывозу и утилизации отходов от сноса объекта капитального строительства, в том числе демонтированного оборудования (при наличии такого оборудования);</w:t>
      </w:r>
    </w:p>
    <w:p w:rsidR="00413696" w:rsidRPr="000778CB" w:rsidRDefault="00413696" w:rsidP="000778CB">
      <w:pPr>
        <w:pStyle w:val="s1"/>
        <w:shd w:val="clear" w:color="auto" w:fill="FFFFFF"/>
        <w:spacing w:before="0" w:beforeAutospacing="0" w:after="0" w:afterAutospacing="0" w:line="360" w:lineRule="auto"/>
        <w:ind w:firstLine="567"/>
        <w:jc w:val="both"/>
        <w:rPr>
          <w:color w:val="22272F"/>
        </w:rPr>
      </w:pPr>
      <w:r w:rsidRPr="000778CB">
        <w:rPr>
          <w:color w:val="22272F"/>
        </w:rPr>
        <w:t>т) перечень мероприятий по рекультивации и благоустройству земельного участка (в случае, если такая необходимость определена собственником объекта капитального строительства, или собственниками помещений в нем, или застройщиком);</w:t>
      </w:r>
    </w:p>
    <w:p w:rsidR="00413696" w:rsidRPr="000778CB" w:rsidRDefault="00413696" w:rsidP="000778CB">
      <w:pPr>
        <w:pStyle w:val="s1"/>
        <w:shd w:val="clear" w:color="auto" w:fill="FFFFFF"/>
        <w:spacing w:before="0" w:beforeAutospacing="0" w:after="0" w:afterAutospacing="0" w:line="360" w:lineRule="auto"/>
        <w:ind w:firstLine="567"/>
        <w:jc w:val="both"/>
        <w:rPr>
          <w:color w:val="22272F"/>
        </w:rPr>
      </w:pPr>
      <w:r w:rsidRPr="000778CB">
        <w:rPr>
          <w:color w:val="22272F"/>
        </w:rPr>
        <w:t>у) сведения об остающихся после сноса объекта капитального строительства в земле и в водных объектах коммуникациях, конструкциях и сооружениях, сведения о наличии разрешений органов государственного надзора на сохранение этих коммуникаций, конструкций и сооружений в земле и в водных объектах в случае, если наличие такого разрешения предусмотрено законодательством Российской Федерации;</w:t>
      </w:r>
    </w:p>
    <w:p w:rsidR="00413696" w:rsidRPr="000778CB" w:rsidRDefault="00413696" w:rsidP="000778CB">
      <w:pPr>
        <w:pStyle w:val="s1"/>
        <w:shd w:val="clear" w:color="auto" w:fill="FFFFFF"/>
        <w:spacing w:before="0" w:beforeAutospacing="0" w:after="0" w:afterAutospacing="0" w:line="360" w:lineRule="auto"/>
        <w:ind w:firstLine="567"/>
        <w:jc w:val="both"/>
        <w:rPr>
          <w:color w:val="22272F"/>
        </w:rPr>
      </w:pPr>
      <w:r w:rsidRPr="000778CB">
        <w:rPr>
          <w:color w:val="22272F"/>
        </w:rPr>
        <w:t>ф) сведения о наличии согласования с соответствующими государственными органами, в том числе органами государственного надзора, способа сноса объекта капитального строительства путем взрыва, сжигания или иным потенциально опасным способом, перечень дополнительных мер безопасности при использовании потенциально опасных способов сноса;</w:t>
      </w:r>
    </w:p>
    <w:p w:rsidR="00413696" w:rsidRPr="000778CB" w:rsidRDefault="00413696" w:rsidP="000778CB">
      <w:pPr>
        <w:pStyle w:val="s1"/>
        <w:shd w:val="clear" w:color="auto" w:fill="FFFFFF"/>
        <w:spacing w:before="0" w:beforeAutospacing="0" w:after="0" w:afterAutospacing="0" w:line="360" w:lineRule="auto"/>
        <w:ind w:firstLine="567"/>
        <w:jc w:val="both"/>
        <w:rPr>
          <w:color w:val="22272F"/>
        </w:rPr>
      </w:pPr>
      <w:r w:rsidRPr="000778CB">
        <w:rPr>
          <w:color w:val="22272F"/>
        </w:rPr>
        <w:t xml:space="preserve">х) сведения об акте, подтверждающем отключение объекта капитального строительства, подлежащего сносу, от сетей инженерно-технического обеспечения, </w:t>
      </w:r>
      <w:r w:rsidRPr="000778CB">
        <w:rPr>
          <w:color w:val="22272F"/>
        </w:rPr>
        <w:lastRenderedPageBreak/>
        <w:t>подписанном организацией, осуществляющей эксплуатацию соответствующих сетей инженерно-технического обеспечения (при наличии);</w:t>
      </w:r>
    </w:p>
    <w:p w:rsidR="00413696" w:rsidRPr="000778CB" w:rsidRDefault="00413696" w:rsidP="000778CB">
      <w:pPr>
        <w:pStyle w:val="s1"/>
        <w:shd w:val="clear" w:color="auto" w:fill="FFFFFF"/>
        <w:spacing w:before="0" w:beforeAutospacing="0" w:after="0" w:afterAutospacing="0" w:line="360" w:lineRule="auto"/>
        <w:ind w:firstLine="567"/>
        <w:jc w:val="both"/>
        <w:rPr>
          <w:color w:val="22272F"/>
        </w:rPr>
      </w:pPr>
      <w:r w:rsidRPr="000778CB">
        <w:rPr>
          <w:color w:val="22272F"/>
        </w:rPr>
        <w:t>ц) сведения о документе федерального органа исполнительной власти, осуществляющего функции по охране культурного наследия, подтверждающем отсутствие сведений об объекте капитального строительства, подлежащем сносу, в едином государственном реестре объектов культурного наследия (памятников истории и культуры) народов Российской Федерации, и документе, подтверждающем, что объект капитального строительства, подлежащий сносу, не является выявленным объектом культурного наследия либо объектом, обладающим признаками объекта культурного наследия, выдаваемых в порядке, предусмотренном указанным федеральным органом исполнительной власти.</w:t>
      </w:r>
    </w:p>
    <w:p w:rsidR="00413696" w:rsidRPr="000778CB" w:rsidRDefault="00757B83" w:rsidP="000778CB">
      <w:pPr>
        <w:pStyle w:val="s1"/>
        <w:shd w:val="clear" w:color="auto" w:fill="FFFFFF"/>
        <w:spacing w:before="0" w:beforeAutospacing="0" w:after="0" w:afterAutospacing="0" w:line="360" w:lineRule="auto"/>
        <w:ind w:firstLine="567"/>
        <w:jc w:val="both"/>
        <w:rPr>
          <w:color w:val="22272F"/>
        </w:rPr>
      </w:pPr>
      <w:r>
        <w:rPr>
          <w:color w:val="22272F"/>
        </w:rPr>
        <w:t>3</w:t>
      </w:r>
      <w:r w:rsidR="00413696" w:rsidRPr="000778CB">
        <w:rPr>
          <w:color w:val="22272F"/>
        </w:rPr>
        <w:t>. Документы, указанные в </w:t>
      </w:r>
      <w:hyperlink r:id="rId9" w:anchor="/document/72234378/entry/10041" w:history="1">
        <w:r w:rsidR="00413696" w:rsidRPr="000778CB">
          <w:rPr>
            <w:rStyle w:val="a3"/>
            <w:color w:val="auto"/>
            <w:u w:val="none"/>
          </w:rPr>
          <w:t>подпунктах "а"</w:t>
        </w:r>
      </w:hyperlink>
      <w:r w:rsidR="00413696" w:rsidRPr="000778CB">
        <w:t>, </w:t>
      </w:r>
      <w:hyperlink r:id="rId10" w:anchor="/document/72234378/entry/10043" w:history="1">
        <w:r w:rsidR="00413696" w:rsidRPr="000778CB">
          <w:rPr>
            <w:rStyle w:val="a3"/>
            <w:color w:val="auto"/>
            <w:u w:val="none"/>
          </w:rPr>
          <w:t>"в" - "д"</w:t>
        </w:r>
      </w:hyperlink>
      <w:r w:rsidR="00413696" w:rsidRPr="000778CB">
        <w:t>, </w:t>
      </w:r>
      <w:hyperlink r:id="rId11" w:anchor="/document/72234378/entry/10048" w:history="1">
        <w:r w:rsidR="00413696" w:rsidRPr="000778CB">
          <w:rPr>
            <w:rStyle w:val="a3"/>
            <w:color w:val="auto"/>
            <w:u w:val="none"/>
          </w:rPr>
          <w:t>"з"</w:t>
        </w:r>
      </w:hyperlink>
      <w:r w:rsidR="00413696" w:rsidRPr="000778CB">
        <w:t>, </w:t>
      </w:r>
      <w:hyperlink r:id="rId12" w:anchor="/document/72234378/entry/100421" w:history="1">
        <w:r w:rsidR="00413696" w:rsidRPr="000778CB">
          <w:rPr>
            <w:rStyle w:val="a3"/>
            <w:color w:val="auto"/>
            <w:u w:val="none"/>
          </w:rPr>
          <w:t>"х"</w:t>
        </w:r>
      </w:hyperlink>
      <w:r w:rsidR="00413696" w:rsidRPr="000778CB">
        <w:t> и </w:t>
      </w:r>
      <w:hyperlink r:id="rId13" w:anchor="/document/72234378/entry/100422" w:history="1">
        <w:r w:rsidR="00413696" w:rsidRPr="000778CB">
          <w:rPr>
            <w:rStyle w:val="a3"/>
            <w:color w:val="auto"/>
            <w:u w:val="none"/>
          </w:rPr>
          <w:t>"ц" пункта </w:t>
        </w:r>
      </w:hyperlink>
      <w:r>
        <w:rPr>
          <w:rStyle w:val="a3"/>
          <w:color w:val="auto"/>
          <w:u w:val="none"/>
        </w:rPr>
        <w:t>2.3</w:t>
      </w:r>
      <w:r w:rsidR="00413696" w:rsidRPr="000778CB">
        <w:rPr>
          <w:color w:val="22272F"/>
        </w:rPr>
        <w:t>, оформленные в установленном порядке, или копии таких документов прилагаются к проекту в полном объеме.</w:t>
      </w:r>
    </w:p>
    <w:p w:rsidR="00413696" w:rsidRPr="000778CB" w:rsidRDefault="00757B83" w:rsidP="000778CB">
      <w:pPr>
        <w:pStyle w:val="s1"/>
        <w:shd w:val="clear" w:color="auto" w:fill="FFFFFF"/>
        <w:spacing w:before="0" w:beforeAutospacing="0" w:after="0" w:afterAutospacing="0" w:line="360" w:lineRule="auto"/>
        <w:ind w:firstLine="567"/>
        <w:jc w:val="both"/>
        <w:rPr>
          <w:color w:val="22272F"/>
        </w:rPr>
      </w:pPr>
      <w:r>
        <w:rPr>
          <w:color w:val="22272F"/>
        </w:rPr>
        <w:t>4</w:t>
      </w:r>
      <w:r w:rsidR="00413696" w:rsidRPr="000778CB">
        <w:rPr>
          <w:color w:val="22272F"/>
        </w:rPr>
        <w:t>. Графическая часть проекта  содержит:</w:t>
      </w:r>
    </w:p>
    <w:p w:rsidR="00413696" w:rsidRPr="000778CB" w:rsidRDefault="00413696" w:rsidP="000778CB">
      <w:pPr>
        <w:pStyle w:val="s1"/>
        <w:shd w:val="clear" w:color="auto" w:fill="FFFFFF"/>
        <w:spacing w:before="0" w:beforeAutospacing="0" w:after="0" w:afterAutospacing="0" w:line="360" w:lineRule="auto"/>
        <w:ind w:firstLine="567"/>
        <w:jc w:val="both"/>
        <w:rPr>
          <w:color w:val="22272F"/>
        </w:rPr>
      </w:pPr>
      <w:r w:rsidRPr="000778CB">
        <w:rPr>
          <w:color w:val="22272F"/>
        </w:rPr>
        <w:t>а) план земельного участка, в границах которого расположен объект капитального строительства, подлежащий сносу, и прилегающих территорий с указанием места размещения сносимого объекта капитального строительства, надземных и подземных сетей инженерно-технического обеспечения, зон развала и опасных зон в период сноса объекта капитального строительства с указанием мест складирования материалов, конструкций, изделий и оборудования, установки стационарных кранов и путей перемещения кранов большой грузоподъемности, а также схемы движения транспортных средств;</w:t>
      </w:r>
    </w:p>
    <w:p w:rsidR="00413696" w:rsidRPr="000778CB" w:rsidRDefault="00413696" w:rsidP="000778CB">
      <w:pPr>
        <w:pStyle w:val="s1"/>
        <w:shd w:val="clear" w:color="auto" w:fill="FFFFFF"/>
        <w:spacing w:before="0" w:beforeAutospacing="0" w:after="0" w:afterAutospacing="0" w:line="360" w:lineRule="auto"/>
        <w:ind w:firstLine="567"/>
        <w:jc w:val="both"/>
        <w:rPr>
          <w:color w:val="22272F"/>
        </w:rPr>
      </w:pPr>
      <w:r w:rsidRPr="000778CB">
        <w:rPr>
          <w:color w:val="22272F"/>
        </w:rPr>
        <w:t>б) обмерные чертежи планов, разрезов, фасадов объекта капитального строительства, подлежащего сносу (в случае, если такая необходимость определена собственником объекта капитального строительства, или собственниками помещений в нем, или застройщиком);</w:t>
      </w:r>
    </w:p>
    <w:p w:rsidR="00413696" w:rsidRPr="000778CB" w:rsidRDefault="00413696" w:rsidP="000778CB">
      <w:pPr>
        <w:pStyle w:val="s1"/>
        <w:shd w:val="clear" w:color="auto" w:fill="FFFFFF"/>
        <w:spacing w:before="0" w:beforeAutospacing="0" w:after="0" w:afterAutospacing="0" w:line="360" w:lineRule="auto"/>
        <w:ind w:firstLine="567"/>
        <w:jc w:val="both"/>
        <w:rPr>
          <w:color w:val="22272F"/>
        </w:rPr>
      </w:pPr>
      <w:r w:rsidRPr="000778CB">
        <w:rPr>
          <w:color w:val="22272F"/>
        </w:rPr>
        <w:t>в) чертежи защитных устройств сетей инженерно-технического обеспечения;</w:t>
      </w:r>
    </w:p>
    <w:p w:rsidR="00413696" w:rsidRPr="000778CB" w:rsidRDefault="00413696" w:rsidP="000778CB">
      <w:pPr>
        <w:pStyle w:val="s1"/>
        <w:shd w:val="clear" w:color="auto" w:fill="FFFFFF"/>
        <w:spacing w:before="0" w:beforeAutospacing="0" w:after="0" w:afterAutospacing="0" w:line="360" w:lineRule="auto"/>
        <w:ind w:firstLine="567"/>
        <w:jc w:val="both"/>
        <w:rPr>
          <w:color w:val="22272F"/>
        </w:rPr>
      </w:pPr>
      <w:r w:rsidRPr="000778CB">
        <w:rPr>
          <w:color w:val="22272F"/>
        </w:rPr>
        <w:t>г) технологические карты-схемы последовательности сноса и разборки строительных конструкций, оборудования и сетей инженерно-технического обеспечения.</w:t>
      </w:r>
    </w:p>
    <w:p w:rsidR="00413696" w:rsidRPr="000778CB" w:rsidRDefault="00757B83" w:rsidP="000778CB">
      <w:pPr>
        <w:pStyle w:val="s1"/>
        <w:shd w:val="clear" w:color="auto" w:fill="FFFFFF"/>
        <w:spacing w:before="0" w:beforeAutospacing="0" w:after="0" w:afterAutospacing="0" w:line="360" w:lineRule="auto"/>
        <w:ind w:firstLine="567"/>
        <w:jc w:val="both"/>
        <w:rPr>
          <w:color w:val="22272F"/>
        </w:rPr>
      </w:pPr>
      <w:r>
        <w:rPr>
          <w:color w:val="22272F"/>
        </w:rPr>
        <w:t>5</w:t>
      </w:r>
      <w:r w:rsidR="00413696" w:rsidRPr="000778CB">
        <w:rPr>
          <w:color w:val="22272F"/>
        </w:rPr>
        <w:t xml:space="preserve">.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w:t>
      </w:r>
      <w:r w:rsidR="00413696" w:rsidRPr="000778CB">
        <w:rPr>
          <w:color w:val="22272F"/>
        </w:rPr>
        <w:lastRenderedPageBreak/>
        <w:t>Федерации, муниципальных образований составляет более 50 процентов, к проекту прилагается смета на снос объекта капитального строительства.</w:t>
      </w:r>
    </w:p>
    <w:p w:rsidR="00011A8D" w:rsidRPr="000778CB" w:rsidRDefault="00757B83" w:rsidP="000778CB">
      <w:pPr>
        <w:pStyle w:val="s1"/>
        <w:shd w:val="clear" w:color="auto" w:fill="FFFFFF"/>
        <w:spacing w:before="0" w:beforeAutospacing="0" w:after="0" w:afterAutospacing="0" w:line="360" w:lineRule="auto"/>
        <w:ind w:firstLine="567"/>
        <w:jc w:val="both"/>
        <w:rPr>
          <w:color w:val="22272F"/>
        </w:rPr>
      </w:pPr>
      <w:r>
        <w:rPr>
          <w:color w:val="22272F"/>
        </w:rPr>
        <w:t>6</w:t>
      </w:r>
      <w:r w:rsidR="003903C6" w:rsidRPr="000778CB">
        <w:rPr>
          <w:color w:val="22272F"/>
        </w:rPr>
        <w:t xml:space="preserve">. Документы, </w:t>
      </w:r>
      <w:r w:rsidR="00011A8D" w:rsidRPr="000778CB">
        <w:rPr>
          <w:color w:val="22272F"/>
        </w:rPr>
        <w:t>указанные в пункте 5, 6 направляются заявителем самостоятельно.</w:t>
      </w:r>
    </w:p>
    <w:p w:rsidR="00011A8D" w:rsidRPr="000778CB" w:rsidRDefault="00757B83" w:rsidP="000778CB">
      <w:pPr>
        <w:pStyle w:val="s1"/>
        <w:shd w:val="clear" w:color="auto" w:fill="FFFFFF"/>
        <w:spacing w:before="0" w:beforeAutospacing="0" w:after="0" w:afterAutospacing="0" w:line="360" w:lineRule="auto"/>
        <w:ind w:firstLine="567"/>
        <w:jc w:val="both"/>
        <w:rPr>
          <w:color w:val="22272F"/>
        </w:rPr>
      </w:pPr>
      <w:r>
        <w:rPr>
          <w:color w:val="22272F"/>
        </w:rPr>
        <w:t>7</w:t>
      </w:r>
      <w:r w:rsidR="00011A8D" w:rsidRPr="000778CB">
        <w:rPr>
          <w:color w:val="22272F"/>
        </w:rPr>
        <w:t>. Копии документов, не заверенные надлежащим образом, предоставляются заявителем с предоставлением оригиналов.</w:t>
      </w:r>
    </w:p>
    <w:p w:rsidR="009166A5" w:rsidRPr="000778CB" w:rsidRDefault="00757B83" w:rsidP="000778CB">
      <w:pPr>
        <w:pStyle w:val="s1"/>
        <w:shd w:val="clear" w:color="auto" w:fill="FFFFFF"/>
        <w:spacing w:before="0" w:beforeAutospacing="0" w:after="0" w:afterAutospacing="0" w:line="360" w:lineRule="auto"/>
        <w:ind w:firstLine="567"/>
        <w:jc w:val="both"/>
        <w:rPr>
          <w:color w:val="22272F"/>
        </w:rPr>
      </w:pPr>
      <w:r>
        <w:rPr>
          <w:color w:val="22272F"/>
        </w:rPr>
        <w:t>8</w:t>
      </w:r>
      <w:r w:rsidR="009166A5" w:rsidRPr="000778CB">
        <w:rPr>
          <w:color w:val="22272F"/>
        </w:rPr>
        <w:t>. Документы</w:t>
      </w:r>
      <w:r w:rsidR="00FB63C3" w:rsidRPr="000778CB">
        <w:rPr>
          <w:color w:val="22272F"/>
        </w:rPr>
        <w:t xml:space="preserve">, </w:t>
      </w:r>
      <w:r w:rsidR="009166A5" w:rsidRPr="000778CB">
        <w:rPr>
          <w:color w:val="22272F"/>
        </w:rPr>
        <w:t xml:space="preserve"> предусмотренные частью 17, пунктами 5,6 части 22 настоящей главы могут быть направлены в электронной форме.</w:t>
      </w:r>
    </w:p>
    <w:p w:rsidR="00FE33CD" w:rsidRPr="000778CB" w:rsidRDefault="00757B83" w:rsidP="000778CB">
      <w:pPr>
        <w:pStyle w:val="s1"/>
        <w:shd w:val="clear" w:color="auto" w:fill="FFFFFF"/>
        <w:spacing w:before="0" w:beforeAutospacing="0" w:after="0" w:afterAutospacing="0" w:line="360" w:lineRule="auto"/>
        <w:ind w:firstLine="567"/>
        <w:jc w:val="both"/>
        <w:rPr>
          <w:color w:val="22272F"/>
          <w:shd w:val="clear" w:color="auto" w:fill="FFFFFF"/>
        </w:rPr>
      </w:pPr>
      <w:r>
        <w:rPr>
          <w:color w:val="22272F"/>
        </w:rPr>
        <w:t>9</w:t>
      </w:r>
      <w:r w:rsidR="009166A5" w:rsidRPr="000778CB">
        <w:rPr>
          <w:color w:val="22272F"/>
        </w:rPr>
        <w:t xml:space="preserve">. В электронной форме запрос предоставляется путем заполнения формы уведомления, размещенной на Едином портале государственный и муниципальных услуг </w:t>
      </w:r>
      <w:r w:rsidR="009166A5" w:rsidRPr="000778CB">
        <w:rPr>
          <w:color w:val="22272F"/>
          <w:shd w:val="clear" w:color="auto" w:fill="FFFFFF"/>
        </w:rPr>
        <w:t>(</w:t>
      </w:r>
      <w:hyperlink r:id="rId14" w:history="1">
        <w:r w:rsidR="009166A5" w:rsidRPr="000778CB">
          <w:rPr>
            <w:rStyle w:val="a3"/>
            <w:shd w:val="clear" w:color="auto" w:fill="FFFFFF"/>
            <w:lang w:val="en-US"/>
          </w:rPr>
          <w:t>www</w:t>
        </w:r>
        <w:r w:rsidR="009166A5" w:rsidRPr="000778CB">
          <w:rPr>
            <w:rStyle w:val="a3"/>
            <w:shd w:val="clear" w:color="auto" w:fill="FFFFFF"/>
          </w:rPr>
          <w:t>.</w:t>
        </w:r>
        <w:proofErr w:type="spellStart"/>
        <w:r w:rsidR="009166A5" w:rsidRPr="000778CB">
          <w:rPr>
            <w:rStyle w:val="a3"/>
            <w:shd w:val="clear" w:color="auto" w:fill="FFFFFF"/>
            <w:lang w:val="en-US"/>
          </w:rPr>
          <w:t>gosuslugi</w:t>
        </w:r>
        <w:proofErr w:type="spellEnd"/>
        <w:r w:rsidR="009166A5" w:rsidRPr="000778CB">
          <w:rPr>
            <w:rStyle w:val="a3"/>
            <w:shd w:val="clear" w:color="auto" w:fill="FFFFFF"/>
          </w:rPr>
          <w:t>.</w:t>
        </w:r>
        <w:proofErr w:type="spellStart"/>
        <w:r w:rsidR="009166A5" w:rsidRPr="000778CB">
          <w:rPr>
            <w:rStyle w:val="a3"/>
            <w:shd w:val="clear" w:color="auto" w:fill="FFFFFF"/>
            <w:lang w:val="en-US"/>
          </w:rPr>
          <w:t>ru</w:t>
        </w:r>
        <w:proofErr w:type="spellEnd"/>
      </w:hyperlink>
      <w:r w:rsidR="009166A5" w:rsidRPr="000778CB">
        <w:rPr>
          <w:color w:val="22272F"/>
          <w:shd w:val="clear" w:color="auto" w:fill="FFFFFF"/>
        </w:rPr>
        <w:t xml:space="preserve">) в сети Интернет, прикрепив к уведомлению указанные в пунктах </w:t>
      </w:r>
      <w:r>
        <w:rPr>
          <w:color w:val="22272F"/>
          <w:shd w:val="clear" w:color="auto" w:fill="FFFFFF"/>
        </w:rPr>
        <w:t>2</w:t>
      </w:r>
      <w:r w:rsidR="009166A5" w:rsidRPr="000778CB">
        <w:rPr>
          <w:color w:val="22272F"/>
          <w:shd w:val="clear" w:color="auto" w:fill="FFFFFF"/>
        </w:rPr>
        <w:t>,</w:t>
      </w:r>
      <w:r>
        <w:rPr>
          <w:color w:val="22272F"/>
          <w:shd w:val="clear" w:color="auto" w:fill="FFFFFF"/>
        </w:rPr>
        <w:t>3</w:t>
      </w:r>
      <w:r w:rsidR="009166A5" w:rsidRPr="000778CB">
        <w:rPr>
          <w:color w:val="22272F"/>
          <w:shd w:val="clear" w:color="auto" w:fill="FFFFFF"/>
        </w:rPr>
        <w:t xml:space="preserve"> части 22 необходимые документы в электронном виде.</w:t>
      </w:r>
    </w:p>
    <w:p w:rsidR="00FB63C3" w:rsidRPr="000778CB" w:rsidRDefault="00FB63C3" w:rsidP="000778CB">
      <w:pPr>
        <w:autoSpaceDE w:val="0"/>
        <w:autoSpaceDN w:val="0"/>
        <w:adjustRightInd w:val="0"/>
        <w:spacing w:after="0" w:line="360" w:lineRule="auto"/>
        <w:ind w:firstLine="567"/>
        <w:jc w:val="both"/>
        <w:rPr>
          <w:rFonts w:ascii="Times New Roman" w:hAnsi="Times New Roman" w:cs="Times New Roman"/>
          <w:color w:val="22272F"/>
          <w:sz w:val="24"/>
          <w:szCs w:val="24"/>
        </w:rPr>
      </w:pPr>
      <w:r w:rsidRPr="000778CB">
        <w:rPr>
          <w:rFonts w:ascii="Times New Roman" w:hAnsi="Times New Roman" w:cs="Times New Roman"/>
          <w:color w:val="22272F"/>
          <w:sz w:val="24"/>
          <w:szCs w:val="24"/>
          <w:shd w:val="clear" w:color="auto" w:fill="FFFFFF"/>
        </w:rPr>
        <w:t xml:space="preserve">23. Перечень документов, </w:t>
      </w:r>
      <w:r w:rsidRPr="000778CB">
        <w:rPr>
          <w:rFonts w:ascii="Times New Roman" w:hAnsi="Times New Roman" w:cs="Times New Roman"/>
          <w:sz w:val="24"/>
          <w:szCs w:val="24"/>
        </w:rPr>
        <w:t>необходимых для предоставления государственной услуги, является исчерпывающим.</w:t>
      </w:r>
    </w:p>
    <w:p w:rsidR="00A70556" w:rsidRPr="000778CB" w:rsidRDefault="00076061" w:rsidP="000778CB">
      <w:pPr>
        <w:pStyle w:val="s1"/>
        <w:shd w:val="clear" w:color="auto" w:fill="FFFFFF"/>
        <w:spacing w:before="0" w:beforeAutospacing="0" w:after="0" w:afterAutospacing="0" w:line="360" w:lineRule="auto"/>
        <w:ind w:firstLine="567"/>
        <w:jc w:val="both"/>
        <w:rPr>
          <w:color w:val="22272F"/>
        </w:rPr>
      </w:pPr>
      <w:r w:rsidRPr="000778CB">
        <w:rPr>
          <w:color w:val="22272F"/>
        </w:rPr>
        <w:t>2</w:t>
      </w:r>
      <w:r w:rsidR="00FB63C3" w:rsidRPr="000778CB">
        <w:rPr>
          <w:color w:val="22272F"/>
        </w:rPr>
        <w:t>4</w:t>
      </w:r>
      <w:r w:rsidR="009166A5" w:rsidRPr="000778CB">
        <w:rPr>
          <w:color w:val="22272F"/>
        </w:rPr>
        <w:t>. Выполнение ра</w:t>
      </w:r>
      <w:r w:rsidRPr="000778CB">
        <w:rPr>
          <w:color w:val="22272F"/>
        </w:rPr>
        <w:t>бот  по сносу объектов капитального строительства по договорам подряда выполняются только индивидуальными предпринимателями и юридическими лицами, которые являются членами саморегулируемых организаций в области строительства, если иное не установлено нормативными законодательными актами.</w:t>
      </w:r>
    </w:p>
    <w:p w:rsidR="00076061" w:rsidRPr="000778CB" w:rsidRDefault="00076061" w:rsidP="000778CB">
      <w:pPr>
        <w:pStyle w:val="s1"/>
        <w:shd w:val="clear" w:color="auto" w:fill="FFFFFF"/>
        <w:spacing w:before="0" w:beforeAutospacing="0" w:after="0" w:afterAutospacing="0" w:line="360" w:lineRule="auto"/>
        <w:ind w:firstLine="567"/>
        <w:jc w:val="both"/>
      </w:pPr>
      <w:r w:rsidRPr="000778CB">
        <w:rPr>
          <w:color w:val="22272F"/>
        </w:rPr>
        <w:t>2</w:t>
      </w:r>
      <w:r w:rsidR="00FB63C3" w:rsidRPr="000778CB">
        <w:rPr>
          <w:color w:val="22272F"/>
        </w:rPr>
        <w:t>5</w:t>
      </w:r>
      <w:r w:rsidRPr="000778CB">
        <w:rPr>
          <w:color w:val="22272F"/>
        </w:rPr>
        <w:t xml:space="preserve">. </w:t>
      </w:r>
      <w:r w:rsidR="00730A8B" w:rsidRPr="000778CB">
        <w:t>Не требуется членство в саморегулируемых организациях в области строительства для выполнения работ по сносу объектов капитального строительства:</w:t>
      </w:r>
    </w:p>
    <w:p w:rsidR="00730A8B" w:rsidRPr="000778CB" w:rsidRDefault="00730A8B" w:rsidP="000778CB">
      <w:pPr>
        <w:spacing w:after="0" w:line="360" w:lineRule="auto"/>
        <w:ind w:firstLine="567"/>
        <w:jc w:val="both"/>
        <w:rPr>
          <w:rFonts w:ascii="Times New Roman" w:hAnsi="Times New Roman" w:cs="Times New Roman"/>
          <w:sz w:val="24"/>
          <w:szCs w:val="24"/>
        </w:rPr>
      </w:pPr>
      <w:bookmarkStart w:id="1" w:name="sub_5553161"/>
      <w:r w:rsidRPr="000778CB">
        <w:rPr>
          <w:rFonts w:ascii="Times New Roman" w:hAnsi="Times New Roman" w:cs="Times New Roman"/>
          <w:sz w:val="24"/>
          <w:szCs w:val="24"/>
        </w:rP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осуществление сноса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730A8B" w:rsidRPr="000778CB" w:rsidRDefault="00730A8B" w:rsidP="000778CB">
      <w:pPr>
        <w:spacing w:after="0" w:line="360" w:lineRule="auto"/>
        <w:ind w:firstLine="567"/>
        <w:jc w:val="both"/>
        <w:rPr>
          <w:rFonts w:ascii="Times New Roman" w:hAnsi="Times New Roman" w:cs="Times New Roman"/>
          <w:sz w:val="24"/>
          <w:szCs w:val="24"/>
        </w:rPr>
      </w:pPr>
      <w:bookmarkStart w:id="2" w:name="sub_5553162"/>
      <w:bookmarkEnd w:id="1"/>
      <w:r w:rsidRPr="000778CB">
        <w:rPr>
          <w:rFonts w:ascii="Times New Roman" w:hAnsi="Times New Roman" w:cs="Times New Roman"/>
          <w:sz w:val="24"/>
          <w:szCs w:val="24"/>
        </w:rP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осуществление сноса с указанными предприятиями, учреждениями, а также с </w:t>
      </w:r>
      <w:r w:rsidRPr="000778CB">
        <w:rPr>
          <w:rFonts w:ascii="Times New Roman" w:hAnsi="Times New Roman" w:cs="Times New Roman"/>
          <w:sz w:val="24"/>
          <w:szCs w:val="24"/>
        </w:rPr>
        <w:lastRenderedPageBreak/>
        <w:t xml:space="preserve">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sub_5553161" w:history="1">
        <w:r w:rsidRPr="000778CB">
          <w:rPr>
            <w:rStyle w:val="a4"/>
            <w:rFonts w:ascii="Times New Roman" w:hAnsi="Times New Roman" w:cs="Times New Roman"/>
            <w:color w:val="auto"/>
            <w:sz w:val="24"/>
            <w:szCs w:val="24"/>
          </w:rPr>
          <w:t>пунктом 1</w:t>
        </w:r>
      </w:hyperlink>
      <w:r w:rsidRPr="000778CB">
        <w:rPr>
          <w:rFonts w:ascii="Times New Roman" w:hAnsi="Times New Roman" w:cs="Times New Roman"/>
          <w:sz w:val="24"/>
          <w:szCs w:val="24"/>
        </w:rP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730A8B" w:rsidRPr="000778CB" w:rsidRDefault="00730A8B" w:rsidP="000778CB">
      <w:pPr>
        <w:spacing w:after="0" w:line="360" w:lineRule="auto"/>
        <w:ind w:firstLine="567"/>
        <w:jc w:val="both"/>
        <w:rPr>
          <w:rFonts w:ascii="Times New Roman" w:hAnsi="Times New Roman" w:cs="Times New Roman"/>
          <w:sz w:val="24"/>
          <w:szCs w:val="24"/>
        </w:rPr>
      </w:pPr>
      <w:bookmarkStart w:id="3" w:name="sub_5553163"/>
      <w:bookmarkEnd w:id="2"/>
      <w:r w:rsidRPr="000778CB">
        <w:rPr>
          <w:rFonts w:ascii="Times New Roman" w:hAnsi="Times New Roman" w:cs="Times New Roman"/>
          <w:sz w:val="24"/>
          <w:szCs w:val="24"/>
        </w:rPr>
        <w:t xml:space="preserve">3) юридических лиц, созданных публично-правовыми образованиями (за исключением юридических лиц, предусмотренных </w:t>
      </w:r>
      <w:hyperlink w:anchor="sub_5553161" w:history="1">
        <w:r w:rsidRPr="000778CB">
          <w:rPr>
            <w:rStyle w:val="a4"/>
            <w:rFonts w:ascii="Times New Roman" w:hAnsi="Times New Roman" w:cs="Times New Roman"/>
            <w:color w:val="auto"/>
            <w:sz w:val="24"/>
            <w:szCs w:val="24"/>
          </w:rPr>
          <w:t>пунктом 1</w:t>
        </w:r>
      </w:hyperlink>
      <w:r w:rsidRPr="000778CB">
        <w:rPr>
          <w:rFonts w:ascii="Times New Roman" w:hAnsi="Times New Roman" w:cs="Times New Roman"/>
          <w:sz w:val="24"/>
          <w:szCs w:val="24"/>
        </w:rPr>
        <w:t xml:space="preserve"> настоящей части), в случае заключения указанными юридическими лицами договоров подряда на осуществление сноса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осуществление сноса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730A8B" w:rsidRPr="000778CB" w:rsidRDefault="00730A8B" w:rsidP="000778CB">
      <w:pPr>
        <w:spacing w:after="0" w:line="360" w:lineRule="auto"/>
        <w:ind w:firstLine="567"/>
        <w:jc w:val="both"/>
        <w:rPr>
          <w:rFonts w:ascii="Times New Roman" w:hAnsi="Times New Roman" w:cs="Times New Roman"/>
          <w:sz w:val="24"/>
          <w:szCs w:val="24"/>
        </w:rPr>
      </w:pPr>
      <w:bookmarkStart w:id="4" w:name="sub_5553164"/>
      <w:bookmarkEnd w:id="3"/>
      <w:r w:rsidRPr="000778CB">
        <w:rPr>
          <w:rFonts w:ascii="Times New Roman" w:hAnsi="Times New Roman" w:cs="Times New Roman"/>
          <w:sz w:val="24"/>
          <w:szCs w:val="24"/>
        </w:rPr>
        <w:t xml:space="preserve">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осуществление сноса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w:t>
      </w:r>
      <w:r w:rsidRPr="000778CB">
        <w:rPr>
          <w:rFonts w:ascii="Times New Roman" w:hAnsi="Times New Roman" w:cs="Times New Roman"/>
          <w:sz w:val="24"/>
          <w:szCs w:val="24"/>
        </w:rPr>
        <w:lastRenderedPageBreak/>
        <w:t>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EF6C3D" w:rsidRDefault="00730A8B" w:rsidP="000778CB">
      <w:pPr>
        <w:spacing w:after="0" w:line="360" w:lineRule="auto"/>
        <w:ind w:firstLine="567"/>
        <w:jc w:val="both"/>
        <w:rPr>
          <w:rFonts w:ascii="Times New Roman" w:hAnsi="Times New Roman" w:cs="Times New Roman"/>
          <w:sz w:val="24"/>
          <w:szCs w:val="24"/>
        </w:rPr>
      </w:pPr>
      <w:bookmarkStart w:id="5" w:name="sub_5553165"/>
      <w:bookmarkEnd w:id="4"/>
      <w:r w:rsidRPr="000778CB">
        <w:rPr>
          <w:rFonts w:ascii="Times New Roman" w:hAnsi="Times New Roman" w:cs="Times New Roman"/>
          <w:sz w:val="24"/>
          <w:szCs w:val="24"/>
        </w:rPr>
        <w:t>5) лиц, осуществляющих снос объектов</w:t>
      </w:r>
      <w:r w:rsidR="00BD5FE8">
        <w:rPr>
          <w:rFonts w:ascii="Times New Roman" w:hAnsi="Times New Roman" w:cs="Times New Roman"/>
          <w:sz w:val="24"/>
          <w:szCs w:val="24"/>
        </w:rPr>
        <w:t xml:space="preserve"> капитального строительства</w:t>
      </w:r>
      <w:r w:rsidRPr="000778CB">
        <w:rPr>
          <w:rFonts w:ascii="Times New Roman" w:hAnsi="Times New Roman" w:cs="Times New Roman"/>
          <w:sz w:val="24"/>
          <w:szCs w:val="24"/>
        </w:rPr>
        <w:t xml:space="preserve">, </w:t>
      </w:r>
      <w:r w:rsidR="00BD5FE8" w:rsidRPr="00BD5FE8">
        <w:rPr>
          <w:rFonts w:ascii="Times New Roman" w:hAnsi="Times New Roman" w:cs="Times New Roman"/>
          <w:sz w:val="24"/>
          <w:szCs w:val="24"/>
        </w:rPr>
        <w:t xml:space="preserve">выдача </w:t>
      </w:r>
      <w:proofErr w:type="gramStart"/>
      <w:r w:rsidR="00BD5FE8" w:rsidRPr="00BD5FE8">
        <w:rPr>
          <w:rFonts w:ascii="Times New Roman" w:hAnsi="Times New Roman" w:cs="Times New Roman"/>
          <w:sz w:val="24"/>
          <w:szCs w:val="24"/>
        </w:rPr>
        <w:t>разрешения</w:t>
      </w:r>
      <w:proofErr w:type="gramEnd"/>
      <w:r w:rsidR="00BD5FE8" w:rsidRPr="00BD5FE8">
        <w:rPr>
          <w:rFonts w:ascii="Times New Roman" w:hAnsi="Times New Roman" w:cs="Times New Roman"/>
          <w:sz w:val="24"/>
          <w:szCs w:val="24"/>
        </w:rPr>
        <w:t xml:space="preserve"> на строительство которых не требуется в</w:t>
      </w:r>
      <w:r w:rsidR="00BD5FE8">
        <w:rPr>
          <w:rFonts w:ascii="Times New Roman" w:hAnsi="Times New Roman" w:cs="Times New Roman"/>
          <w:sz w:val="24"/>
          <w:szCs w:val="24"/>
        </w:rPr>
        <w:t xml:space="preserve">следующих </w:t>
      </w:r>
      <w:r w:rsidR="00BD5FE8" w:rsidRPr="00BD5FE8">
        <w:rPr>
          <w:rFonts w:ascii="Times New Roman" w:hAnsi="Times New Roman" w:cs="Times New Roman"/>
          <w:sz w:val="24"/>
          <w:szCs w:val="24"/>
        </w:rPr>
        <w:t xml:space="preserve"> случа</w:t>
      </w:r>
      <w:r w:rsidR="00BD5FE8">
        <w:rPr>
          <w:rFonts w:ascii="Times New Roman" w:hAnsi="Times New Roman" w:cs="Times New Roman"/>
          <w:sz w:val="24"/>
          <w:szCs w:val="24"/>
        </w:rPr>
        <w:t>ях</w:t>
      </w:r>
      <w:r w:rsidR="00BD5FE8" w:rsidRPr="00BD5FE8">
        <w:rPr>
          <w:rFonts w:ascii="Times New Roman" w:hAnsi="Times New Roman" w:cs="Times New Roman"/>
          <w:sz w:val="24"/>
          <w:szCs w:val="24"/>
        </w:rPr>
        <w:t>:</w:t>
      </w:r>
    </w:p>
    <w:p w:rsidR="00BD5FE8" w:rsidRPr="00BD5FE8" w:rsidRDefault="00BD5FE8" w:rsidP="00757B83">
      <w:pPr>
        <w:spacing w:after="0" w:line="360" w:lineRule="auto"/>
        <w:jc w:val="both"/>
        <w:rPr>
          <w:rFonts w:ascii="Times New Roman" w:hAnsi="Times New Roman" w:cs="Times New Roman"/>
          <w:sz w:val="24"/>
          <w:szCs w:val="24"/>
        </w:rPr>
      </w:pPr>
      <w:r w:rsidRPr="00BD5FE8">
        <w:rPr>
          <w:rFonts w:ascii="Times New Roman" w:hAnsi="Times New Roman" w:cs="Times New Roman"/>
          <w:sz w:val="24"/>
          <w:szCs w:val="24"/>
        </w:rPr>
        <w:t xml:space="preserve">-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15" w:history="1">
        <w:r w:rsidRPr="00BD5FE8">
          <w:rPr>
            <w:rStyle w:val="a4"/>
            <w:rFonts w:ascii="Times New Roman" w:hAnsi="Times New Roman" w:cs="Times New Roman"/>
            <w:color w:val="auto"/>
            <w:sz w:val="24"/>
            <w:szCs w:val="24"/>
          </w:rPr>
          <w:t>законодательством</w:t>
        </w:r>
      </w:hyperlink>
      <w:r w:rsidRPr="00BD5FE8">
        <w:rPr>
          <w:rFonts w:ascii="Times New Roman" w:hAnsi="Times New Roman" w:cs="Times New Roman"/>
          <w:sz w:val="24"/>
          <w:szCs w:val="24"/>
        </w:rPr>
        <w:t xml:space="preserve"> в сфере садоводства и огородничества;</w:t>
      </w:r>
    </w:p>
    <w:p w:rsidR="00BD5FE8" w:rsidRPr="00BD5FE8" w:rsidRDefault="00BD5FE8" w:rsidP="00BD5FE8">
      <w:pPr>
        <w:jc w:val="both"/>
        <w:rPr>
          <w:rFonts w:ascii="Times New Roman" w:hAnsi="Times New Roman" w:cs="Times New Roman"/>
          <w:sz w:val="24"/>
          <w:szCs w:val="24"/>
        </w:rPr>
      </w:pPr>
      <w:r w:rsidRPr="00BD5FE8">
        <w:rPr>
          <w:rFonts w:ascii="Times New Roman" w:hAnsi="Times New Roman" w:cs="Times New Roman"/>
          <w:sz w:val="24"/>
          <w:szCs w:val="24"/>
        </w:rPr>
        <w:t>- строительства, реконструкции объектов индивидуального жилищного строительства;</w:t>
      </w:r>
    </w:p>
    <w:p w:rsidR="00BD5FE8" w:rsidRPr="00BD5FE8" w:rsidRDefault="00BD5FE8" w:rsidP="00BD5FE8">
      <w:pPr>
        <w:jc w:val="both"/>
        <w:rPr>
          <w:rFonts w:ascii="Times New Roman" w:hAnsi="Times New Roman" w:cs="Times New Roman"/>
          <w:sz w:val="24"/>
          <w:szCs w:val="24"/>
        </w:rPr>
      </w:pPr>
      <w:r w:rsidRPr="00BD5FE8">
        <w:rPr>
          <w:rFonts w:ascii="Times New Roman" w:hAnsi="Times New Roman" w:cs="Times New Roman"/>
          <w:sz w:val="24"/>
          <w:szCs w:val="24"/>
        </w:rPr>
        <w:t xml:space="preserve">- строительства, реконструкции объектов, не являющихся </w:t>
      </w:r>
      <w:hyperlink w:anchor="sub_1010" w:history="1">
        <w:r w:rsidRPr="00BD5FE8">
          <w:rPr>
            <w:rStyle w:val="a4"/>
            <w:rFonts w:ascii="Times New Roman" w:hAnsi="Times New Roman" w:cs="Times New Roman"/>
            <w:color w:val="auto"/>
            <w:sz w:val="24"/>
            <w:szCs w:val="24"/>
          </w:rPr>
          <w:t>объектами капитального строительства</w:t>
        </w:r>
      </w:hyperlink>
      <w:r w:rsidRPr="00BD5FE8">
        <w:rPr>
          <w:rFonts w:ascii="Times New Roman" w:hAnsi="Times New Roman" w:cs="Times New Roman"/>
          <w:sz w:val="24"/>
          <w:szCs w:val="24"/>
        </w:rPr>
        <w:t>;</w:t>
      </w:r>
    </w:p>
    <w:p w:rsidR="00BD5FE8" w:rsidRPr="00BD5FE8" w:rsidRDefault="00BD5FE8" w:rsidP="00BD5FE8">
      <w:pPr>
        <w:jc w:val="both"/>
        <w:rPr>
          <w:rFonts w:ascii="Times New Roman" w:hAnsi="Times New Roman" w:cs="Times New Roman"/>
          <w:sz w:val="24"/>
          <w:szCs w:val="24"/>
        </w:rPr>
      </w:pPr>
      <w:r w:rsidRPr="00BD5FE8">
        <w:rPr>
          <w:rFonts w:ascii="Times New Roman" w:hAnsi="Times New Roman" w:cs="Times New Roman"/>
          <w:sz w:val="24"/>
          <w:szCs w:val="24"/>
        </w:rPr>
        <w:t>- строительства на земельном участке строений и сооружений вспомогательного использования;</w:t>
      </w:r>
    </w:p>
    <w:p w:rsidR="00730A8B" w:rsidRDefault="00730A8B"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6) Индивидуальными предпринимателями или юридическими лицами, не являющимеся членами саморегулируемых организаций в области строительства,  выполняющими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rsidR="00BD5FE8" w:rsidRDefault="003F46EE" w:rsidP="00BD5FE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26. </w:t>
      </w:r>
      <w:r w:rsidR="00BD5FE8" w:rsidRPr="00BD5FE8">
        <w:rPr>
          <w:rFonts w:ascii="Times New Roman" w:hAnsi="Times New Roman" w:cs="Times New Roman"/>
          <w:sz w:val="24"/>
          <w:szCs w:val="24"/>
        </w:rPr>
        <w:t>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rsidR="00BD5FE8" w:rsidRPr="00BD5FE8" w:rsidRDefault="00BD5FE8" w:rsidP="00BD5FE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27. </w:t>
      </w:r>
      <w:r w:rsidRPr="00BD5FE8">
        <w:rPr>
          <w:rFonts w:ascii="Times New Roman" w:hAnsi="Times New Roman" w:cs="Times New Roman"/>
          <w:sz w:val="24"/>
          <w:szCs w:val="24"/>
        </w:rPr>
        <w:t>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rsidR="003F46EE" w:rsidRPr="000778CB" w:rsidRDefault="003F46EE" w:rsidP="000778CB">
      <w:pPr>
        <w:spacing w:after="0" w:line="360" w:lineRule="auto"/>
        <w:ind w:firstLine="567"/>
        <w:jc w:val="both"/>
        <w:rPr>
          <w:rFonts w:ascii="Times New Roman" w:hAnsi="Times New Roman" w:cs="Times New Roman"/>
          <w:sz w:val="24"/>
          <w:szCs w:val="24"/>
        </w:rPr>
      </w:pPr>
    </w:p>
    <w:p w:rsidR="00730A8B" w:rsidRPr="000778CB" w:rsidRDefault="000268CF"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lang w:val="en-US"/>
        </w:rPr>
        <w:t>VIII</w:t>
      </w:r>
      <w:r w:rsidRPr="000778CB">
        <w:rPr>
          <w:rFonts w:ascii="Times New Roman" w:hAnsi="Times New Roman" w:cs="Times New Roman"/>
          <w:sz w:val="24"/>
          <w:szCs w:val="24"/>
        </w:rPr>
        <w:t>. Плата, взимаемая за предоставление муниципальной услуги.</w:t>
      </w:r>
    </w:p>
    <w:p w:rsidR="000268CF" w:rsidRPr="000778CB" w:rsidRDefault="000268CF"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2</w:t>
      </w:r>
      <w:r w:rsidR="00BD5FE8">
        <w:rPr>
          <w:rFonts w:ascii="Times New Roman" w:hAnsi="Times New Roman" w:cs="Times New Roman"/>
          <w:sz w:val="24"/>
          <w:szCs w:val="24"/>
        </w:rPr>
        <w:t>8</w:t>
      </w:r>
      <w:r w:rsidRPr="000778CB">
        <w:rPr>
          <w:rFonts w:ascii="Times New Roman" w:hAnsi="Times New Roman" w:cs="Times New Roman"/>
          <w:sz w:val="24"/>
          <w:szCs w:val="24"/>
        </w:rPr>
        <w:t>. Муниципальная услуга предоставляется на бесплатной основе.</w:t>
      </w:r>
    </w:p>
    <w:p w:rsidR="000268CF" w:rsidRPr="000778CB" w:rsidRDefault="000268CF"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lang w:val="en-US"/>
        </w:rPr>
        <w:t>IX</w:t>
      </w:r>
      <w:r w:rsidRPr="000778CB">
        <w:rPr>
          <w:rFonts w:ascii="Times New Roman" w:hAnsi="Times New Roman" w:cs="Times New Roman"/>
          <w:sz w:val="24"/>
          <w:szCs w:val="24"/>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F84D7D" w:rsidRPr="000778CB" w:rsidRDefault="00F84D7D"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2</w:t>
      </w:r>
      <w:r w:rsidR="00BD5FE8">
        <w:rPr>
          <w:rFonts w:ascii="Times New Roman" w:hAnsi="Times New Roman" w:cs="Times New Roman"/>
          <w:sz w:val="24"/>
          <w:szCs w:val="24"/>
        </w:rPr>
        <w:t>9</w:t>
      </w:r>
      <w:r w:rsidRPr="000778CB">
        <w:rPr>
          <w:rFonts w:ascii="Times New Roman" w:hAnsi="Times New Roman" w:cs="Times New Roman"/>
          <w:sz w:val="24"/>
          <w:szCs w:val="24"/>
        </w:rPr>
        <w:t>. Максимальный срок ожидания в очереди при подаче запроса о предоставлении муниципальной услуги не должен превышать 15 минут.</w:t>
      </w:r>
    </w:p>
    <w:p w:rsidR="00F84D7D" w:rsidRPr="000778CB" w:rsidRDefault="00BD5FE8"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30</w:t>
      </w:r>
      <w:r w:rsidR="00F84D7D" w:rsidRPr="000778CB">
        <w:rPr>
          <w:rFonts w:ascii="Times New Roman" w:hAnsi="Times New Roman" w:cs="Times New Roman"/>
          <w:sz w:val="24"/>
          <w:szCs w:val="24"/>
        </w:rPr>
        <w:t>. Максимальный срок ожидания в очереди при получении результата предоставления муниципальной услуги не должен превышать 15 минут.</w:t>
      </w:r>
    </w:p>
    <w:p w:rsidR="00F84D7D" w:rsidRPr="000778CB" w:rsidRDefault="00F84D7D"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lang w:val="en-US"/>
        </w:rPr>
        <w:t>IX</w:t>
      </w:r>
      <w:r w:rsidRPr="000778CB">
        <w:rPr>
          <w:rFonts w:ascii="Times New Roman" w:hAnsi="Times New Roman" w:cs="Times New Roman"/>
          <w:sz w:val="24"/>
          <w:szCs w:val="24"/>
        </w:rPr>
        <w:t>. Требования к помещениям</w:t>
      </w:r>
      <w:proofErr w:type="gramStart"/>
      <w:r w:rsidRPr="000778CB">
        <w:rPr>
          <w:rFonts w:ascii="Times New Roman" w:hAnsi="Times New Roman" w:cs="Times New Roman"/>
          <w:sz w:val="24"/>
          <w:szCs w:val="24"/>
        </w:rPr>
        <w:t>,  в</w:t>
      </w:r>
      <w:proofErr w:type="gramEnd"/>
      <w:r w:rsidRPr="000778CB">
        <w:rPr>
          <w:rFonts w:ascii="Times New Roman" w:hAnsi="Times New Roman" w:cs="Times New Roman"/>
          <w:sz w:val="24"/>
          <w:szCs w:val="24"/>
        </w:rPr>
        <w:t xml:space="preserve"> которых предоставляется муниципальная услуга.</w:t>
      </w:r>
    </w:p>
    <w:p w:rsidR="00F84D7D" w:rsidRPr="000778CB" w:rsidRDefault="00BD5FE8"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31</w:t>
      </w:r>
      <w:r w:rsidR="00F84D7D" w:rsidRPr="000778CB">
        <w:rPr>
          <w:rFonts w:ascii="Times New Roman" w:hAnsi="Times New Roman" w:cs="Times New Roman"/>
          <w:sz w:val="24"/>
          <w:szCs w:val="24"/>
        </w:rPr>
        <w:t>. Прием граждан осуществляется в специально выделенных для предоставления муниципальных услуг помещениях.</w:t>
      </w:r>
    </w:p>
    <w:p w:rsidR="00F84D7D" w:rsidRPr="000778CB" w:rsidRDefault="00BD5FE8"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32</w:t>
      </w:r>
      <w:r w:rsidR="00F84D7D" w:rsidRPr="000778CB">
        <w:rPr>
          <w:rFonts w:ascii="Times New Roman" w:hAnsi="Times New Roman" w:cs="Times New Roman"/>
          <w:sz w:val="24"/>
          <w:szCs w:val="24"/>
        </w:rPr>
        <w:t>. 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84D7D" w:rsidRPr="000778CB" w:rsidRDefault="00F84D7D"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3</w:t>
      </w:r>
      <w:r w:rsidR="00BD5FE8">
        <w:rPr>
          <w:rFonts w:ascii="Times New Roman" w:hAnsi="Times New Roman" w:cs="Times New Roman"/>
          <w:sz w:val="24"/>
          <w:szCs w:val="24"/>
        </w:rPr>
        <w:t>3</w:t>
      </w:r>
      <w:r w:rsidRPr="000778CB">
        <w:rPr>
          <w:rFonts w:ascii="Times New Roman" w:hAnsi="Times New Roman" w:cs="Times New Roman"/>
          <w:sz w:val="24"/>
          <w:szCs w:val="24"/>
        </w:rPr>
        <w:t>. У входа в каждое помещение размещается табличка с наименованием помещения (зал ожидания, приема/выдачи документов и т.д.).</w:t>
      </w:r>
    </w:p>
    <w:p w:rsidR="00F84D7D" w:rsidRPr="000778CB" w:rsidRDefault="00F84D7D"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3</w:t>
      </w:r>
      <w:r w:rsidR="00BD5FE8">
        <w:rPr>
          <w:rFonts w:ascii="Times New Roman" w:hAnsi="Times New Roman" w:cs="Times New Roman"/>
          <w:sz w:val="24"/>
          <w:szCs w:val="24"/>
        </w:rPr>
        <w:t>4</w:t>
      </w:r>
      <w:r w:rsidRPr="000778CB">
        <w:rPr>
          <w:rFonts w:ascii="Times New Roman" w:hAnsi="Times New Roman" w:cs="Times New Roman"/>
          <w:sz w:val="24"/>
          <w:szCs w:val="24"/>
        </w:rPr>
        <w:t>. При возможности около здания организуются парковочные места для автотранспорта, в том числе для лиц с ограниченными возможностями (инвалидов).</w:t>
      </w:r>
    </w:p>
    <w:p w:rsidR="00F84D7D" w:rsidRPr="000778CB" w:rsidRDefault="00F84D7D"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3</w:t>
      </w:r>
      <w:r w:rsidR="00BD5FE8">
        <w:rPr>
          <w:rFonts w:ascii="Times New Roman" w:hAnsi="Times New Roman" w:cs="Times New Roman"/>
          <w:sz w:val="24"/>
          <w:szCs w:val="24"/>
        </w:rPr>
        <w:t>5</w:t>
      </w:r>
      <w:r w:rsidRPr="000778CB">
        <w:rPr>
          <w:rFonts w:ascii="Times New Roman" w:hAnsi="Times New Roman" w:cs="Times New Roman"/>
          <w:sz w:val="24"/>
          <w:szCs w:val="24"/>
        </w:rPr>
        <w:t>. Доступ заявителей к парковочным местам является бесплатным.</w:t>
      </w:r>
    </w:p>
    <w:p w:rsidR="00F84D7D" w:rsidRPr="000778CB" w:rsidRDefault="00BD5FE8"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36</w:t>
      </w:r>
      <w:r w:rsidR="001923AE" w:rsidRPr="000778CB">
        <w:rPr>
          <w:rFonts w:ascii="Times New Roman" w:hAnsi="Times New Roman" w:cs="Times New Roman"/>
          <w:sz w:val="24"/>
          <w:szCs w:val="24"/>
        </w:rPr>
        <w:t>. Центральный вход в здание,  где располагается Управление, должен быть оборудован информационной табличкой (вывеской),  содержащей информацию о наименовании Управления, МФЦ.</w:t>
      </w:r>
    </w:p>
    <w:p w:rsidR="001923AE" w:rsidRPr="000778CB" w:rsidRDefault="001923AE"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3</w:t>
      </w:r>
      <w:r w:rsidR="00BD5FE8">
        <w:rPr>
          <w:rFonts w:ascii="Times New Roman" w:hAnsi="Times New Roman" w:cs="Times New Roman"/>
          <w:sz w:val="24"/>
          <w:szCs w:val="24"/>
        </w:rPr>
        <w:t>7</w:t>
      </w:r>
      <w:r w:rsidRPr="000778CB">
        <w:rPr>
          <w:rFonts w:ascii="Times New Roman" w:hAnsi="Times New Roman" w:cs="Times New Roman"/>
          <w:sz w:val="24"/>
          <w:szCs w:val="24"/>
        </w:rPr>
        <w:t>.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1923AE" w:rsidRPr="000778CB" w:rsidRDefault="001923AE"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3</w:t>
      </w:r>
      <w:r w:rsidR="00BD5FE8">
        <w:rPr>
          <w:rFonts w:ascii="Times New Roman" w:hAnsi="Times New Roman" w:cs="Times New Roman"/>
          <w:sz w:val="24"/>
          <w:szCs w:val="24"/>
        </w:rPr>
        <w:t>8</w:t>
      </w:r>
      <w:r w:rsidRPr="000778CB">
        <w:rPr>
          <w:rFonts w:ascii="Times New Roman" w:hAnsi="Times New Roman" w:cs="Times New Roman"/>
          <w:sz w:val="24"/>
          <w:szCs w:val="24"/>
        </w:rPr>
        <w:t>.  Места информирования, предназначенные для ознакомления заявителей с информационными материалами, оборудуются:</w:t>
      </w:r>
    </w:p>
    <w:p w:rsidR="001923AE" w:rsidRPr="000778CB" w:rsidRDefault="001923AE"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информационными стендами, на которых размещается визуальная и текстовая информация;</w:t>
      </w:r>
    </w:p>
    <w:p w:rsidR="001923AE" w:rsidRPr="000778CB" w:rsidRDefault="001923AE"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стульями и столами для оформления документов.</w:t>
      </w:r>
    </w:p>
    <w:p w:rsidR="001923AE" w:rsidRPr="000778CB" w:rsidRDefault="001923AE"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3</w:t>
      </w:r>
      <w:r w:rsidR="00BD5FE8">
        <w:rPr>
          <w:rFonts w:ascii="Times New Roman" w:hAnsi="Times New Roman" w:cs="Times New Roman"/>
          <w:sz w:val="24"/>
          <w:szCs w:val="24"/>
        </w:rPr>
        <w:t>9</w:t>
      </w:r>
      <w:r w:rsidRPr="000778CB">
        <w:rPr>
          <w:rFonts w:ascii="Times New Roman" w:hAnsi="Times New Roman" w:cs="Times New Roman"/>
          <w:sz w:val="24"/>
          <w:szCs w:val="24"/>
        </w:rPr>
        <w:t>. К информационным стендам должна быть обеспечена возможность свободного доступа граждан.</w:t>
      </w:r>
    </w:p>
    <w:p w:rsidR="001923AE" w:rsidRPr="000778CB" w:rsidRDefault="00BD5FE8"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40</w:t>
      </w:r>
      <w:r w:rsidR="001923AE" w:rsidRPr="000778CB">
        <w:rPr>
          <w:rFonts w:ascii="Times New Roman" w:hAnsi="Times New Roman" w:cs="Times New Roman"/>
          <w:sz w:val="24"/>
          <w:szCs w:val="24"/>
        </w:rPr>
        <w:t>. На информационных стендах, а также на официальных сайтах в сети Интернет размещается следующая обязательная информация:</w:t>
      </w:r>
    </w:p>
    <w:p w:rsidR="001923AE" w:rsidRPr="000778CB" w:rsidRDefault="001923AE"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номера телефонов, факсов, адреса официальных сайтов, электронной почты органов, предоставляющих муниципальную услугу;</w:t>
      </w:r>
    </w:p>
    <w:p w:rsidR="001923AE" w:rsidRPr="000778CB" w:rsidRDefault="001923AE"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режим работы органов, предоставляющих муниципальную услугу;</w:t>
      </w:r>
    </w:p>
    <w:p w:rsidR="001923AE" w:rsidRPr="000778CB" w:rsidRDefault="005A3C2D"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графики личного приема граждан уполномоченными должностными лицами;</w:t>
      </w:r>
    </w:p>
    <w:p w:rsidR="005A3C2D" w:rsidRPr="000778CB" w:rsidRDefault="005A3C2D"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номера кабинетов, где осуществляется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A3C2D" w:rsidRPr="000778CB" w:rsidRDefault="005A3C2D"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xml:space="preserve">- текст настоящего Административного регламента (полная версия – на официальном сайте администрации </w:t>
      </w:r>
      <w:proofErr w:type="spellStart"/>
      <w:r w:rsidRPr="000778CB">
        <w:rPr>
          <w:rFonts w:ascii="Times New Roman" w:hAnsi="Times New Roman" w:cs="Times New Roman"/>
          <w:sz w:val="24"/>
          <w:szCs w:val="24"/>
        </w:rPr>
        <w:t>Саткинского</w:t>
      </w:r>
      <w:proofErr w:type="spellEnd"/>
      <w:r w:rsidRPr="000778CB">
        <w:rPr>
          <w:rFonts w:ascii="Times New Roman" w:hAnsi="Times New Roman" w:cs="Times New Roman"/>
          <w:sz w:val="24"/>
          <w:szCs w:val="24"/>
        </w:rPr>
        <w:t xml:space="preserve"> муниципального района в сети Интернет и извлечения -  на информационных стендах;</w:t>
      </w:r>
    </w:p>
    <w:p w:rsidR="005A3C2D" w:rsidRPr="000778CB" w:rsidRDefault="005A3C2D"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тексты (выдержки) из нормативных правовых актов, регулирующих предоставление муниципальной услуги;</w:t>
      </w:r>
    </w:p>
    <w:p w:rsidR="005A3C2D" w:rsidRPr="000778CB" w:rsidRDefault="005A3C2D"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образцы оформления документов.</w:t>
      </w:r>
    </w:p>
    <w:p w:rsidR="00725E65" w:rsidRPr="000778CB" w:rsidRDefault="00BD5FE8"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41</w:t>
      </w:r>
      <w:r w:rsidR="00725E65" w:rsidRPr="000778CB">
        <w:rPr>
          <w:rFonts w:ascii="Times New Roman" w:hAnsi="Times New Roman" w:cs="Times New Roman"/>
          <w:sz w:val="24"/>
          <w:szCs w:val="24"/>
        </w:rPr>
        <w:t>. Помещения для приема заявителей должны обеспечивать возможности реализации прав лиц с ограниченными возможностями (инвалидов) на предоставление муниципальной услуги. Помещения МФЦ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инвалидов, использующих кресла-коляски.</w:t>
      </w:r>
    </w:p>
    <w:p w:rsidR="00725E65" w:rsidRPr="000778CB" w:rsidRDefault="00725E65"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lang w:val="en-US"/>
        </w:rPr>
        <w:t>X</w:t>
      </w:r>
      <w:r w:rsidRPr="000778CB">
        <w:rPr>
          <w:rFonts w:ascii="Times New Roman" w:hAnsi="Times New Roman" w:cs="Times New Roman"/>
          <w:sz w:val="24"/>
          <w:szCs w:val="24"/>
        </w:rPr>
        <w:t>. Показатели доступности и качества муниципальной услуги.</w:t>
      </w:r>
    </w:p>
    <w:p w:rsidR="00725E65" w:rsidRPr="000778CB" w:rsidRDefault="00BD5FE8" w:rsidP="000778C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42</w:t>
      </w:r>
      <w:r w:rsidR="00725E65" w:rsidRPr="000778CB">
        <w:rPr>
          <w:rFonts w:ascii="Times New Roman" w:hAnsi="Times New Roman" w:cs="Times New Roman"/>
          <w:sz w:val="24"/>
          <w:szCs w:val="24"/>
        </w:rPr>
        <w:t>. Показателями доступности муниципальной услуги являются:</w:t>
      </w:r>
    </w:p>
    <w:p w:rsidR="00725E65" w:rsidRPr="000778CB" w:rsidRDefault="00725E65"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оборудование территорий, прилегающих к месторасположению Управления, МФЦ, местами для парковки автотранспортных средств, в том числе для лиц с ограниченными возможностями (инвалидов);</w:t>
      </w:r>
    </w:p>
    <w:p w:rsidR="00725E65" w:rsidRPr="000778CB" w:rsidRDefault="00725E65"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оборудование помещений Управления, МФЦ для предоставления муниципальной услуги местами общего пользования;</w:t>
      </w:r>
    </w:p>
    <w:p w:rsidR="00725E65" w:rsidRPr="000778CB" w:rsidRDefault="00B3134B"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xml:space="preserve">-  оборудование мест ожидания </w:t>
      </w:r>
      <w:r w:rsidR="001E6C38" w:rsidRPr="000778CB">
        <w:rPr>
          <w:rFonts w:ascii="Times New Roman" w:hAnsi="Times New Roman" w:cs="Times New Roman"/>
          <w:sz w:val="24"/>
          <w:szCs w:val="24"/>
        </w:rPr>
        <w:t>и мест приема заявителей в Управлении, МФЦ стульями, столами (стойками) для возможности оформления документов;</w:t>
      </w:r>
    </w:p>
    <w:p w:rsidR="001E6C38" w:rsidRPr="000778CB" w:rsidRDefault="001E6C38"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соблюдение графика работы Управления, МФЦ;</w:t>
      </w:r>
    </w:p>
    <w:p w:rsidR="001E6C38" w:rsidRPr="000778CB" w:rsidRDefault="001E6C38"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xml:space="preserve">- размещение полной, достоверной и актуальной информации о муниципальной услуге в Едином портале государственных и муниципальных услуг в сети Интернет, на официальном сайте органа, предоставляющего муниципальную услугу, на </w:t>
      </w:r>
      <w:r w:rsidRPr="000778CB">
        <w:rPr>
          <w:rFonts w:ascii="Times New Roman" w:hAnsi="Times New Roman" w:cs="Times New Roman"/>
          <w:sz w:val="24"/>
          <w:szCs w:val="24"/>
        </w:rPr>
        <w:lastRenderedPageBreak/>
        <w:t>информационных стендах в местах нахождения органов, предоставляющих муниципальную услугу;</w:t>
      </w:r>
    </w:p>
    <w:p w:rsidR="001E6C38" w:rsidRPr="000778CB" w:rsidRDefault="001E6C38"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возможность получения муниципальной услуги в МФЦ</w:t>
      </w:r>
      <w:r w:rsidR="000778CB" w:rsidRPr="000778CB">
        <w:rPr>
          <w:rFonts w:ascii="Times New Roman" w:hAnsi="Times New Roman" w:cs="Times New Roman"/>
          <w:sz w:val="24"/>
          <w:szCs w:val="24"/>
        </w:rPr>
        <w:t>.</w:t>
      </w:r>
    </w:p>
    <w:p w:rsidR="000778CB" w:rsidRPr="000778CB" w:rsidRDefault="000778CB"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4</w:t>
      </w:r>
      <w:r w:rsidR="00BD5FE8">
        <w:rPr>
          <w:rFonts w:ascii="Times New Roman" w:hAnsi="Times New Roman" w:cs="Times New Roman"/>
          <w:sz w:val="24"/>
          <w:szCs w:val="24"/>
        </w:rPr>
        <w:t>3</w:t>
      </w:r>
      <w:r w:rsidRPr="000778CB">
        <w:rPr>
          <w:rFonts w:ascii="Times New Roman" w:hAnsi="Times New Roman" w:cs="Times New Roman"/>
          <w:sz w:val="24"/>
          <w:szCs w:val="24"/>
        </w:rPr>
        <w:t>. Показателями качества муниципальной услуги являются:</w:t>
      </w:r>
    </w:p>
    <w:p w:rsidR="000778CB" w:rsidRPr="000778CB" w:rsidRDefault="000778CB"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0778CB" w:rsidRPr="000778CB" w:rsidRDefault="000778CB"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соблюдение сроков предоставления муниципальной услуги;</w:t>
      </w:r>
    </w:p>
    <w:p w:rsidR="000778CB" w:rsidRDefault="000778CB" w:rsidP="000778CB">
      <w:pPr>
        <w:spacing w:after="0" w:line="360" w:lineRule="auto"/>
        <w:ind w:firstLine="567"/>
        <w:jc w:val="both"/>
        <w:rPr>
          <w:rFonts w:ascii="Times New Roman" w:hAnsi="Times New Roman" w:cs="Times New Roman"/>
          <w:sz w:val="24"/>
          <w:szCs w:val="24"/>
        </w:rPr>
      </w:pPr>
      <w:r w:rsidRPr="000778CB">
        <w:rPr>
          <w:rFonts w:ascii="Times New Roman" w:hAnsi="Times New Roman" w:cs="Times New Roman"/>
          <w:sz w:val="24"/>
          <w:szCs w:val="24"/>
        </w:rPr>
        <w:t xml:space="preserve">- удельный вес жалоб, поступивших в администрацию </w:t>
      </w:r>
      <w:proofErr w:type="spellStart"/>
      <w:r w:rsidRPr="000778CB">
        <w:rPr>
          <w:rFonts w:ascii="Times New Roman" w:hAnsi="Times New Roman" w:cs="Times New Roman"/>
          <w:sz w:val="24"/>
          <w:szCs w:val="24"/>
        </w:rPr>
        <w:t>Саткинского</w:t>
      </w:r>
      <w:proofErr w:type="spellEnd"/>
      <w:r w:rsidRPr="000778CB">
        <w:rPr>
          <w:rFonts w:ascii="Times New Roman" w:hAnsi="Times New Roman" w:cs="Times New Roman"/>
          <w:sz w:val="24"/>
          <w:szCs w:val="24"/>
        </w:rPr>
        <w:t xml:space="preserve"> муниципального района, Управление по вопросу предоставления муниципальной услуги, в общем количестве </w:t>
      </w:r>
      <w:r w:rsidR="00F24867">
        <w:rPr>
          <w:rFonts w:ascii="Times New Roman" w:hAnsi="Times New Roman" w:cs="Times New Roman"/>
          <w:sz w:val="24"/>
          <w:szCs w:val="24"/>
        </w:rPr>
        <w:t>уведомлений</w:t>
      </w:r>
      <w:r w:rsidRPr="000778CB">
        <w:rPr>
          <w:rFonts w:ascii="Times New Roman" w:hAnsi="Times New Roman" w:cs="Times New Roman"/>
          <w:sz w:val="24"/>
          <w:szCs w:val="24"/>
        </w:rPr>
        <w:t xml:space="preserve"> на предоставление муниципальной услуги.</w:t>
      </w:r>
    </w:p>
    <w:p w:rsidR="000778CB" w:rsidRDefault="000778CB" w:rsidP="00757B8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37C6D" w:rsidRDefault="00237C6D" w:rsidP="0067663C">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lang w:val="en-US"/>
        </w:rPr>
        <w:t>XI</w:t>
      </w:r>
      <w:r>
        <w:rPr>
          <w:rFonts w:ascii="Times New Roman" w:hAnsi="Times New Roman" w:cs="Times New Roman"/>
          <w:sz w:val="24"/>
          <w:szCs w:val="24"/>
        </w:rPr>
        <w:t>. Исчерпывающий перечень административных процедур.</w:t>
      </w:r>
    </w:p>
    <w:p w:rsidR="00237C6D" w:rsidRDefault="00237C6D" w:rsidP="0067663C">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BD5FE8">
        <w:rPr>
          <w:rFonts w:ascii="Times New Roman" w:hAnsi="Times New Roman" w:cs="Times New Roman"/>
          <w:sz w:val="24"/>
          <w:szCs w:val="24"/>
        </w:rPr>
        <w:t>4</w:t>
      </w:r>
      <w:r>
        <w:rPr>
          <w:rFonts w:ascii="Times New Roman" w:hAnsi="Times New Roman" w:cs="Times New Roman"/>
          <w:sz w:val="24"/>
          <w:szCs w:val="24"/>
        </w:rPr>
        <w:t>. Предоставление муниципальной услуги включает в себя следующие административные процедуры:</w:t>
      </w:r>
    </w:p>
    <w:p w:rsidR="00237C6D" w:rsidRDefault="00237C6D" w:rsidP="0067663C">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прием и регистрация </w:t>
      </w:r>
      <w:r w:rsidR="00AA40FC">
        <w:rPr>
          <w:rFonts w:ascii="Times New Roman" w:hAnsi="Times New Roman" w:cs="Times New Roman"/>
          <w:sz w:val="24"/>
          <w:szCs w:val="24"/>
        </w:rPr>
        <w:t>уведомления</w:t>
      </w:r>
      <w:r>
        <w:rPr>
          <w:rFonts w:ascii="Times New Roman" w:hAnsi="Times New Roman" w:cs="Times New Roman"/>
          <w:sz w:val="24"/>
          <w:szCs w:val="24"/>
        </w:rPr>
        <w:t xml:space="preserve"> и прилагаемых к нему документов;</w:t>
      </w:r>
    </w:p>
    <w:p w:rsidR="00237C6D" w:rsidRDefault="00237C6D" w:rsidP="0067663C">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рассмотрение предоставленных документов;</w:t>
      </w:r>
    </w:p>
    <w:p w:rsidR="00237C6D" w:rsidRDefault="00237C6D" w:rsidP="0067663C">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истребование документов (сведений), указанных в пункте 22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237C6D" w:rsidRDefault="00237C6D" w:rsidP="0067663C">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подготовка </w:t>
      </w:r>
      <w:r w:rsidR="0067663C">
        <w:rPr>
          <w:rFonts w:ascii="Times New Roman" w:hAnsi="Times New Roman" w:cs="Times New Roman"/>
          <w:sz w:val="24"/>
          <w:szCs w:val="24"/>
        </w:rPr>
        <w:t xml:space="preserve">информационного письма о направлении уведомления о планируемом сносе и документов, предусмотренных положениями части 10 статьи 55.31 Градостроительного кодекса и пунктом 22 настоящего Административного регламента, для размещения в государственной  информационной системе обеспечения градостроительной деятельности, по форме </w:t>
      </w:r>
      <w:proofErr w:type="gramStart"/>
      <w:r w:rsidR="0067663C">
        <w:rPr>
          <w:rFonts w:ascii="Times New Roman" w:hAnsi="Times New Roman" w:cs="Times New Roman"/>
          <w:sz w:val="24"/>
          <w:szCs w:val="24"/>
        </w:rPr>
        <w:t>согласно приложения</w:t>
      </w:r>
      <w:proofErr w:type="gramEnd"/>
      <w:r w:rsidR="0067663C">
        <w:rPr>
          <w:rFonts w:ascii="Times New Roman" w:hAnsi="Times New Roman" w:cs="Times New Roman"/>
          <w:sz w:val="24"/>
          <w:szCs w:val="24"/>
        </w:rPr>
        <w:t xml:space="preserve"> № 2 к настоящему регламенту;</w:t>
      </w:r>
    </w:p>
    <w:p w:rsidR="0067663C" w:rsidRDefault="0067663C" w:rsidP="00237C6D">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 согласование, подписание информационного письма или письма, содержащего решение об отказе в выдаче информационного письма;</w:t>
      </w:r>
    </w:p>
    <w:p w:rsidR="0067663C" w:rsidRDefault="0067663C" w:rsidP="00237C6D">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 выдача (направление) заявителю информационного письма, либо письменного мотивированного отказа в предоставлении муниципальной услуги.</w:t>
      </w:r>
    </w:p>
    <w:p w:rsidR="002D72B6" w:rsidRDefault="002D72B6" w:rsidP="00237C6D">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lastRenderedPageBreak/>
        <w:t>4</w:t>
      </w:r>
      <w:r w:rsidR="00BD5FE8">
        <w:rPr>
          <w:rFonts w:ascii="Times New Roman" w:hAnsi="Times New Roman" w:cs="Times New Roman"/>
          <w:sz w:val="24"/>
          <w:szCs w:val="24"/>
        </w:rPr>
        <w:t>5</w:t>
      </w:r>
      <w:r>
        <w:rPr>
          <w:rFonts w:ascii="Times New Roman" w:hAnsi="Times New Roman" w:cs="Times New Roman"/>
          <w:sz w:val="24"/>
          <w:szCs w:val="24"/>
        </w:rPr>
        <w:t>.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4 к настоящему Административному регламенту.</w:t>
      </w:r>
    </w:p>
    <w:p w:rsidR="002D72B6" w:rsidRDefault="002D72B6" w:rsidP="00237C6D">
      <w:pPr>
        <w:spacing w:after="0" w:line="360" w:lineRule="auto"/>
        <w:ind w:firstLine="567"/>
        <w:rPr>
          <w:rFonts w:ascii="Times New Roman" w:hAnsi="Times New Roman" w:cs="Times New Roman"/>
          <w:sz w:val="24"/>
          <w:szCs w:val="24"/>
        </w:rPr>
      </w:pPr>
      <w:r>
        <w:rPr>
          <w:rFonts w:ascii="Times New Roman" w:hAnsi="Times New Roman" w:cs="Times New Roman"/>
          <w:sz w:val="24"/>
          <w:szCs w:val="24"/>
          <w:lang w:val="en-US"/>
        </w:rPr>
        <w:t>XII</w:t>
      </w:r>
      <w:r>
        <w:rPr>
          <w:rFonts w:ascii="Times New Roman" w:hAnsi="Times New Roman" w:cs="Times New Roman"/>
          <w:sz w:val="24"/>
          <w:szCs w:val="24"/>
        </w:rPr>
        <w:t>. Срок предоставления муниципальной услуги.</w:t>
      </w:r>
    </w:p>
    <w:p w:rsidR="002D72B6" w:rsidRDefault="002D72B6" w:rsidP="00237C6D">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4</w:t>
      </w:r>
      <w:r w:rsidR="00BD5FE8">
        <w:rPr>
          <w:rFonts w:ascii="Times New Roman" w:hAnsi="Times New Roman" w:cs="Times New Roman"/>
          <w:sz w:val="24"/>
          <w:szCs w:val="24"/>
        </w:rPr>
        <w:t>6</w:t>
      </w:r>
      <w:r>
        <w:rPr>
          <w:rFonts w:ascii="Times New Roman" w:hAnsi="Times New Roman" w:cs="Times New Roman"/>
          <w:sz w:val="24"/>
          <w:szCs w:val="24"/>
        </w:rPr>
        <w:t xml:space="preserve">. Срок предоставления муниципальной услуги – 7 рабочих дней со дня подачи </w:t>
      </w:r>
      <w:r w:rsidR="00F24867">
        <w:rPr>
          <w:rFonts w:ascii="Times New Roman" w:hAnsi="Times New Roman" w:cs="Times New Roman"/>
          <w:sz w:val="24"/>
          <w:szCs w:val="24"/>
        </w:rPr>
        <w:t>у</w:t>
      </w:r>
      <w:r>
        <w:rPr>
          <w:rFonts w:ascii="Times New Roman" w:hAnsi="Times New Roman" w:cs="Times New Roman"/>
          <w:sz w:val="24"/>
          <w:szCs w:val="24"/>
        </w:rPr>
        <w:t>в</w:t>
      </w:r>
      <w:r w:rsidR="00F24867">
        <w:rPr>
          <w:rFonts w:ascii="Times New Roman" w:hAnsi="Times New Roman" w:cs="Times New Roman"/>
          <w:sz w:val="24"/>
          <w:szCs w:val="24"/>
        </w:rPr>
        <w:t>едом</w:t>
      </w:r>
      <w:r>
        <w:rPr>
          <w:rFonts w:ascii="Times New Roman" w:hAnsi="Times New Roman" w:cs="Times New Roman"/>
          <w:sz w:val="24"/>
          <w:szCs w:val="24"/>
        </w:rPr>
        <w:t>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2D72B6" w:rsidRDefault="002D72B6" w:rsidP="00F24867">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1)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7 </w:t>
      </w:r>
      <w:r w:rsidR="00455A62">
        <w:rPr>
          <w:rFonts w:ascii="Times New Roman" w:hAnsi="Times New Roman" w:cs="Times New Roman"/>
          <w:sz w:val="24"/>
          <w:szCs w:val="24"/>
        </w:rPr>
        <w:t xml:space="preserve">рабочих дней специалист Управления проводит проверку наличия документов, необходимых для принятия решения о выдаче информационного письма для размещения в государственной  информационной системе обеспечения  </w:t>
      </w:r>
      <w:r w:rsidR="00F24867">
        <w:rPr>
          <w:rFonts w:ascii="Times New Roman" w:hAnsi="Times New Roman" w:cs="Times New Roman"/>
          <w:sz w:val="24"/>
          <w:szCs w:val="24"/>
        </w:rPr>
        <w:t>г</w:t>
      </w:r>
      <w:r w:rsidR="00455A62">
        <w:rPr>
          <w:rFonts w:ascii="Times New Roman" w:hAnsi="Times New Roman" w:cs="Times New Roman"/>
          <w:sz w:val="24"/>
          <w:szCs w:val="24"/>
        </w:rPr>
        <w:t>радостроительной деятельности;</w:t>
      </w:r>
    </w:p>
    <w:p w:rsidR="00455A62" w:rsidRDefault="00455A62" w:rsidP="00237C6D">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2) проводит </w:t>
      </w:r>
      <w:r w:rsidR="00E71076">
        <w:rPr>
          <w:rFonts w:ascii="Times New Roman" w:hAnsi="Times New Roman" w:cs="Times New Roman"/>
          <w:sz w:val="24"/>
          <w:szCs w:val="24"/>
        </w:rPr>
        <w:t>проверку соответствия проекта организации работ требованиям, установленными   п</w:t>
      </w:r>
      <w:r w:rsidR="00E71076" w:rsidRPr="000778CB">
        <w:rPr>
          <w:rFonts w:ascii="Times New Roman" w:hAnsi="Times New Roman" w:cs="Times New Roman"/>
          <w:sz w:val="24"/>
          <w:szCs w:val="24"/>
        </w:rPr>
        <w:t>остановлени</w:t>
      </w:r>
      <w:r w:rsidR="00E71076">
        <w:rPr>
          <w:rFonts w:ascii="Times New Roman" w:hAnsi="Times New Roman" w:cs="Times New Roman"/>
          <w:sz w:val="24"/>
          <w:szCs w:val="24"/>
        </w:rPr>
        <w:t>ем</w:t>
      </w:r>
      <w:r w:rsidR="00E71076" w:rsidRPr="000778CB">
        <w:rPr>
          <w:rFonts w:ascii="Times New Roman" w:hAnsi="Times New Roman" w:cs="Times New Roman"/>
          <w:sz w:val="24"/>
          <w:szCs w:val="24"/>
        </w:rPr>
        <w:t xml:space="preserve"> Правительства Российской Федерации от 26 апреля 2019 г. N 509</w:t>
      </w:r>
      <w:r w:rsidR="00E71076">
        <w:rPr>
          <w:rFonts w:ascii="Times New Roman" w:hAnsi="Times New Roman" w:cs="Times New Roman"/>
          <w:sz w:val="24"/>
          <w:szCs w:val="24"/>
        </w:rPr>
        <w:t>;</w:t>
      </w:r>
    </w:p>
    <w:p w:rsidR="00E71076" w:rsidRDefault="00E71076" w:rsidP="00E71076">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3) выдают подписанное информационное письмо о  направлении уведомления о планируемом сносе и документов</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редусмотренных положениями части 10 статьи 55.31 Градостроительного кодекса и пунктом 22 настоящего Административного регламента, для размещения в государственной  информационной системе обеспечения градостроительной деятельности или отказывают в выдаче такого информационного письма с указанием причин отказа.</w:t>
      </w:r>
    </w:p>
    <w:p w:rsidR="0014341A" w:rsidRDefault="0014341A"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BD5FE8">
        <w:rPr>
          <w:rFonts w:ascii="Times New Roman" w:hAnsi="Times New Roman" w:cs="Times New Roman"/>
          <w:sz w:val="24"/>
          <w:szCs w:val="24"/>
        </w:rPr>
        <w:t>7</w:t>
      </w:r>
      <w:r>
        <w:rPr>
          <w:rFonts w:ascii="Times New Roman" w:hAnsi="Times New Roman" w:cs="Times New Roman"/>
          <w:sz w:val="24"/>
          <w:szCs w:val="24"/>
        </w:rPr>
        <w:t xml:space="preserve">. </w:t>
      </w:r>
      <w:r w:rsidRPr="0014341A">
        <w:rPr>
          <w:rFonts w:ascii="Times New Roman" w:hAnsi="Times New Roman" w:cs="Times New Roman"/>
          <w:sz w:val="24"/>
          <w:szCs w:val="24"/>
        </w:rPr>
        <w:t xml:space="preserve">В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w:t>
      </w:r>
      <w:r>
        <w:rPr>
          <w:rFonts w:ascii="Times New Roman" w:hAnsi="Times New Roman" w:cs="Times New Roman"/>
          <w:sz w:val="24"/>
          <w:szCs w:val="24"/>
        </w:rPr>
        <w:t xml:space="preserve"> статьей 51 </w:t>
      </w:r>
      <w:hyperlink w:anchor="sub_600" w:history="1">
        <w:r w:rsidRPr="0014341A">
          <w:rPr>
            <w:rStyle w:val="a4"/>
            <w:rFonts w:ascii="Times New Roman" w:hAnsi="Times New Roman" w:cs="Times New Roman"/>
            <w:color w:val="auto"/>
            <w:sz w:val="24"/>
            <w:szCs w:val="24"/>
          </w:rPr>
          <w:t>глав</w:t>
        </w:r>
        <w:r>
          <w:rPr>
            <w:rStyle w:val="a4"/>
            <w:rFonts w:ascii="Times New Roman" w:hAnsi="Times New Roman" w:cs="Times New Roman"/>
            <w:color w:val="auto"/>
            <w:sz w:val="24"/>
            <w:szCs w:val="24"/>
          </w:rPr>
          <w:t>ы</w:t>
        </w:r>
        <w:r w:rsidRPr="0014341A">
          <w:rPr>
            <w:rStyle w:val="a4"/>
            <w:rFonts w:ascii="Times New Roman" w:hAnsi="Times New Roman" w:cs="Times New Roman"/>
            <w:color w:val="auto"/>
            <w:sz w:val="24"/>
            <w:szCs w:val="24"/>
          </w:rPr>
          <w:t xml:space="preserve"> 6</w:t>
        </w:r>
      </w:hyperlink>
      <w:r>
        <w:rPr>
          <w:rFonts w:ascii="Times New Roman" w:hAnsi="Times New Roman" w:cs="Times New Roman"/>
          <w:sz w:val="24"/>
          <w:szCs w:val="24"/>
        </w:rPr>
        <w:t>Градостроительного кодекса</w:t>
      </w:r>
      <w:r w:rsidRPr="0014341A">
        <w:rPr>
          <w:rFonts w:ascii="Times New Roman" w:hAnsi="Times New Roman" w:cs="Times New Roman"/>
          <w:sz w:val="24"/>
          <w:szCs w:val="24"/>
        </w:rPr>
        <w:t xml:space="preserve"> для строительства объектов капитального строительства.</w:t>
      </w:r>
    </w:p>
    <w:p w:rsidR="006C265F" w:rsidRDefault="006C265F"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BD5FE8">
        <w:rPr>
          <w:rFonts w:ascii="Times New Roman" w:hAnsi="Times New Roman" w:cs="Times New Roman"/>
          <w:sz w:val="24"/>
          <w:szCs w:val="24"/>
        </w:rPr>
        <w:t>8</w:t>
      </w:r>
      <w:r>
        <w:rPr>
          <w:rFonts w:ascii="Times New Roman" w:hAnsi="Times New Roman" w:cs="Times New Roman"/>
          <w:sz w:val="24"/>
          <w:szCs w:val="24"/>
        </w:rPr>
        <w:t>. Срок исправления технических ошибок, допущенных при оформлении документов, не должен превышать 3 рабочих дней с момента обнаружения ошибки или получения от любого заинтересованного лица в письменной форме заявления об ошибке в записях.</w:t>
      </w:r>
    </w:p>
    <w:p w:rsidR="006C265F" w:rsidRDefault="006C265F"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lang w:val="en-US"/>
        </w:rPr>
        <w:t>XIII</w:t>
      </w:r>
      <w:r>
        <w:rPr>
          <w:rFonts w:ascii="Times New Roman" w:hAnsi="Times New Roman" w:cs="Times New Roman"/>
          <w:sz w:val="24"/>
          <w:szCs w:val="24"/>
        </w:rPr>
        <w:t>. Результат предоставления муниципальной услуги.</w:t>
      </w:r>
    </w:p>
    <w:p w:rsidR="006F3A33" w:rsidRDefault="006F3A33"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4</w:t>
      </w:r>
      <w:r w:rsidR="00BD5FE8">
        <w:rPr>
          <w:rFonts w:ascii="Times New Roman" w:hAnsi="Times New Roman" w:cs="Times New Roman"/>
          <w:sz w:val="24"/>
          <w:szCs w:val="24"/>
        </w:rPr>
        <w:t>9</w:t>
      </w:r>
      <w:r>
        <w:rPr>
          <w:rFonts w:ascii="Times New Roman" w:hAnsi="Times New Roman" w:cs="Times New Roman"/>
          <w:sz w:val="24"/>
          <w:szCs w:val="24"/>
        </w:rPr>
        <w:t xml:space="preserve">. Результатом предоставления муниципальной </w:t>
      </w:r>
      <w:proofErr w:type="spellStart"/>
      <w:r>
        <w:rPr>
          <w:rFonts w:ascii="Times New Roman" w:hAnsi="Times New Roman" w:cs="Times New Roman"/>
          <w:sz w:val="24"/>
          <w:szCs w:val="24"/>
        </w:rPr>
        <w:t>услугиявляется</w:t>
      </w:r>
      <w:proofErr w:type="spellEnd"/>
      <w:r>
        <w:rPr>
          <w:rFonts w:ascii="Times New Roman" w:hAnsi="Times New Roman" w:cs="Times New Roman"/>
          <w:sz w:val="24"/>
          <w:szCs w:val="24"/>
        </w:rPr>
        <w:t>:</w:t>
      </w:r>
    </w:p>
    <w:p w:rsidR="006F3A33" w:rsidRDefault="006F3A33"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1) выдача подписанного информационного письма о  направлении уведомления о планируемом сносе и документов</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редусмотренных положениями части 10 статьи 55.31 Градостроительного кодекса и пунктом 22 настоящего Административного регламента, </w:t>
      </w:r>
      <w:r>
        <w:rPr>
          <w:rFonts w:ascii="Times New Roman" w:hAnsi="Times New Roman" w:cs="Times New Roman"/>
          <w:sz w:val="24"/>
          <w:szCs w:val="24"/>
        </w:rPr>
        <w:lastRenderedPageBreak/>
        <w:t>для размещения в государственной  информационной системе обеспечения градостроительной деятельности;</w:t>
      </w:r>
    </w:p>
    <w:p w:rsidR="006F3A33" w:rsidRDefault="006F3A33"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мотивированный отказ в </w:t>
      </w:r>
      <w:r w:rsidR="00AA40FC">
        <w:rPr>
          <w:rFonts w:ascii="Times New Roman" w:hAnsi="Times New Roman" w:cs="Times New Roman"/>
          <w:sz w:val="24"/>
          <w:szCs w:val="24"/>
        </w:rPr>
        <w:t>предоставлении муниципальной услуги.</w:t>
      </w:r>
    </w:p>
    <w:p w:rsidR="00AA40FC" w:rsidRDefault="00AA40FC"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lang w:val="en-US"/>
        </w:rPr>
        <w:t>XIV</w:t>
      </w:r>
      <w:r>
        <w:rPr>
          <w:rFonts w:ascii="Times New Roman" w:hAnsi="Times New Roman" w:cs="Times New Roman"/>
          <w:sz w:val="24"/>
          <w:szCs w:val="24"/>
        </w:rPr>
        <w:t xml:space="preserve">. Прием и регистрация </w:t>
      </w:r>
      <w:r w:rsidR="00F24867">
        <w:rPr>
          <w:rFonts w:ascii="Times New Roman" w:hAnsi="Times New Roman" w:cs="Times New Roman"/>
          <w:sz w:val="24"/>
          <w:szCs w:val="24"/>
        </w:rPr>
        <w:t>уведомления</w:t>
      </w:r>
      <w:r>
        <w:rPr>
          <w:rFonts w:ascii="Times New Roman" w:hAnsi="Times New Roman" w:cs="Times New Roman"/>
          <w:sz w:val="24"/>
          <w:szCs w:val="24"/>
        </w:rPr>
        <w:t xml:space="preserve"> и прилагаемых к нему документов.</w:t>
      </w:r>
    </w:p>
    <w:p w:rsidR="00AA40FC" w:rsidRDefault="00BD5FE8"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50</w:t>
      </w:r>
      <w:r w:rsidR="00AA40FC">
        <w:rPr>
          <w:rFonts w:ascii="Times New Roman" w:hAnsi="Times New Roman" w:cs="Times New Roman"/>
          <w:sz w:val="24"/>
          <w:szCs w:val="24"/>
        </w:rPr>
        <w:t>. Реализация процедуры приема и регистрации уведомления и прилагаемых к нему документов.</w:t>
      </w:r>
    </w:p>
    <w:p w:rsidR="00F24867" w:rsidRDefault="00F24867"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1) Основанием для начала административной процедуры является личное обращение заявителя или его уполномоченного представителя в Управление, в МФЦ с уведомлением.</w:t>
      </w:r>
    </w:p>
    <w:p w:rsidR="00F24867" w:rsidRDefault="00F24867"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2) К уведомлению должны быть приложены документы, указанные в пункте 22 настоящего Административного регламента.</w:t>
      </w:r>
    </w:p>
    <w:p w:rsidR="00F24867" w:rsidRDefault="00F24867"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3) При поступлении уведомления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F24867" w:rsidRDefault="00F24867"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4) При личном обращении заявителя или упо</w:t>
      </w:r>
      <w:r w:rsidR="001D31D3">
        <w:rPr>
          <w:rFonts w:ascii="Times New Roman" w:hAnsi="Times New Roman" w:cs="Times New Roman"/>
          <w:sz w:val="24"/>
          <w:szCs w:val="24"/>
        </w:rPr>
        <w:t>л</w:t>
      </w:r>
      <w:r>
        <w:rPr>
          <w:rFonts w:ascii="Times New Roman" w:hAnsi="Times New Roman" w:cs="Times New Roman"/>
          <w:sz w:val="24"/>
          <w:szCs w:val="24"/>
        </w:rPr>
        <w:t>номоченного представителя в Управление, МФЦ</w:t>
      </w:r>
      <w:r w:rsidR="00A02878">
        <w:rPr>
          <w:rFonts w:ascii="Times New Roman" w:hAnsi="Times New Roman" w:cs="Times New Roman"/>
          <w:sz w:val="24"/>
          <w:szCs w:val="24"/>
        </w:rPr>
        <w:t xml:space="preserve"> должностное лицо, уполномоченное на прием документов:</w:t>
      </w:r>
    </w:p>
    <w:p w:rsidR="00A02878" w:rsidRDefault="00A02878"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устанавливает личность заявителя, проверяет документ, удостоверяющий личность заявителя;</w:t>
      </w:r>
    </w:p>
    <w:p w:rsidR="00A02878" w:rsidRDefault="00A02878"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A02878" w:rsidRDefault="00A02878"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проверяет соответствие уведомления установленным требованиям;</w:t>
      </w:r>
    </w:p>
    <w:p w:rsidR="00A02878" w:rsidRDefault="00A02878" w:rsidP="0014341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1D31D3">
        <w:rPr>
          <w:rFonts w:ascii="Times New Roman" w:hAnsi="Times New Roman" w:cs="Times New Roman"/>
          <w:sz w:val="24"/>
          <w:szCs w:val="24"/>
        </w:rPr>
        <w:t xml:space="preserve">проверяет </w:t>
      </w:r>
      <w:r w:rsidR="005A0EC0">
        <w:rPr>
          <w:rFonts w:ascii="Times New Roman" w:hAnsi="Times New Roman" w:cs="Times New Roman"/>
          <w:sz w:val="24"/>
          <w:szCs w:val="24"/>
        </w:rPr>
        <w:t>соответствие представленных документов следующим требованиям:</w:t>
      </w:r>
    </w:p>
    <w:p w:rsidR="00365DFD" w:rsidRDefault="00365DFD"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истолковывать их содержание;</w:t>
      </w:r>
    </w:p>
    <w:p w:rsidR="00365DFD" w:rsidRDefault="00365DFD"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регистрирует уведомление с прилагаемым комплектом документов;</w:t>
      </w:r>
    </w:p>
    <w:p w:rsidR="00365DFD" w:rsidRDefault="00365DFD"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 выдает расписку в получении документов по установленной форме с указанием перечня документов и даты их получения.</w:t>
      </w:r>
    </w:p>
    <w:p w:rsidR="00365DFD" w:rsidRDefault="00365DFD"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5)  Зарегистрированное уведомление, в случае подачи его в МФЦ, передается с сопроводительным письмом в адрес Управления в течении одного рабочего дня с момента регистрации.</w:t>
      </w:r>
    </w:p>
    <w:p w:rsidR="00365DFD" w:rsidRDefault="00365DFD"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6)  При личном обращении заявителя или уполномоченного представителя в Управление, а также поступлении документов в МФЦ должностное лицо, ответственное за регистрацию входящей корреспонденции:</w:t>
      </w:r>
    </w:p>
    <w:p w:rsidR="00365DFD" w:rsidRDefault="00365DFD"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устанавливает предмет обращения;</w:t>
      </w:r>
    </w:p>
    <w:p w:rsidR="00365DFD" w:rsidRDefault="00365DFD"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регистрирует в установленном порядке уведомление;</w:t>
      </w:r>
    </w:p>
    <w:p w:rsidR="00365DFD" w:rsidRDefault="00365DFD"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ставит на копию уведомления (второй экземпляр уведомления – при наличии) отметку с номером и датой регистрации;</w:t>
      </w:r>
    </w:p>
    <w:p w:rsidR="00365DFD" w:rsidRDefault="00D8208F"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передает уведомление для ознакомления и наложения резолюции Главе </w:t>
      </w:r>
      <w:proofErr w:type="spellStart"/>
      <w:r>
        <w:rPr>
          <w:rFonts w:ascii="Times New Roman" w:hAnsi="Times New Roman" w:cs="Times New Roman"/>
          <w:sz w:val="24"/>
          <w:szCs w:val="24"/>
        </w:rPr>
        <w:t>Саткинского</w:t>
      </w:r>
      <w:proofErr w:type="spellEnd"/>
      <w:r>
        <w:rPr>
          <w:rFonts w:ascii="Times New Roman" w:hAnsi="Times New Roman" w:cs="Times New Roman"/>
          <w:sz w:val="24"/>
          <w:szCs w:val="24"/>
        </w:rPr>
        <w:t xml:space="preserve"> муниципального района, заместителю Главы </w:t>
      </w:r>
      <w:proofErr w:type="spellStart"/>
      <w:r>
        <w:rPr>
          <w:rFonts w:ascii="Times New Roman" w:hAnsi="Times New Roman" w:cs="Times New Roman"/>
          <w:sz w:val="24"/>
          <w:szCs w:val="24"/>
        </w:rPr>
        <w:t>Саткинского</w:t>
      </w:r>
      <w:proofErr w:type="spellEnd"/>
      <w:r>
        <w:rPr>
          <w:rFonts w:ascii="Times New Roman" w:hAnsi="Times New Roman" w:cs="Times New Roman"/>
          <w:sz w:val="24"/>
          <w:szCs w:val="24"/>
        </w:rPr>
        <w:t xml:space="preserve"> муниципального района;</w:t>
      </w:r>
    </w:p>
    <w:p w:rsidR="00D8208F" w:rsidRDefault="00D8208F"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передает уведомление с резолюцией заместителя Главы </w:t>
      </w:r>
      <w:proofErr w:type="spellStart"/>
      <w:r>
        <w:rPr>
          <w:rFonts w:ascii="Times New Roman" w:hAnsi="Times New Roman" w:cs="Times New Roman"/>
          <w:sz w:val="24"/>
          <w:szCs w:val="24"/>
        </w:rPr>
        <w:t>Саткинского</w:t>
      </w:r>
      <w:proofErr w:type="spellEnd"/>
      <w:r>
        <w:rPr>
          <w:rFonts w:ascii="Times New Roman" w:hAnsi="Times New Roman" w:cs="Times New Roman"/>
          <w:sz w:val="24"/>
          <w:szCs w:val="24"/>
        </w:rPr>
        <w:t xml:space="preserve"> муниципального района </w:t>
      </w:r>
      <w:r w:rsidR="0021034B">
        <w:rPr>
          <w:rFonts w:ascii="Times New Roman" w:hAnsi="Times New Roman" w:cs="Times New Roman"/>
          <w:sz w:val="24"/>
          <w:szCs w:val="24"/>
        </w:rPr>
        <w:t>начальнику Управления, ответственного за подготовку предоставления муниципальной услуги (далее – начальнику Управления).</w:t>
      </w:r>
    </w:p>
    <w:p w:rsidR="0021034B" w:rsidRDefault="0021034B"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AC7B8E">
        <w:rPr>
          <w:rFonts w:ascii="Times New Roman" w:hAnsi="Times New Roman" w:cs="Times New Roman"/>
          <w:sz w:val="24"/>
          <w:szCs w:val="24"/>
        </w:rPr>
        <w:t>Результатом административной процедуры является прием и регистрация уведомления и комплекта доку</w:t>
      </w:r>
      <w:r w:rsidR="00654EDD">
        <w:rPr>
          <w:rFonts w:ascii="Times New Roman" w:hAnsi="Times New Roman" w:cs="Times New Roman"/>
          <w:sz w:val="24"/>
          <w:szCs w:val="24"/>
        </w:rPr>
        <w:t>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уведомления – при наличии).</w:t>
      </w:r>
    </w:p>
    <w:p w:rsidR="00654EDD" w:rsidRDefault="00654EDD" w:rsidP="00365DF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8) Максимальный срок исполнения административной процедуры – 1 календарный день.</w:t>
      </w:r>
    </w:p>
    <w:p w:rsidR="00654EDD" w:rsidRDefault="00654EDD" w:rsidP="00654EDD">
      <w:pPr>
        <w:spacing w:after="0" w:line="360" w:lineRule="auto"/>
        <w:jc w:val="center"/>
        <w:rPr>
          <w:rFonts w:ascii="Times New Roman" w:hAnsi="Times New Roman" w:cs="Times New Roman"/>
          <w:sz w:val="24"/>
          <w:szCs w:val="24"/>
        </w:rPr>
      </w:pPr>
      <w:r>
        <w:rPr>
          <w:rFonts w:ascii="Times New Roman" w:hAnsi="Times New Roman" w:cs="Times New Roman"/>
          <w:sz w:val="24"/>
          <w:szCs w:val="24"/>
          <w:lang w:val="en-US"/>
        </w:rPr>
        <w:t>XV</w:t>
      </w:r>
      <w:r>
        <w:rPr>
          <w:rFonts w:ascii="Times New Roman" w:hAnsi="Times New Roman" w:cs="Times New Roman"/>
          <w:sz w:val="24"/>
          <w:szCs w:val="24"/>
        </w:rPr>
        <w:t>. Основания для отказа в приеме документов</w:t>
      </w:r>
    </w:p>
    <w:p w:rsidR="00654EDD" w:rsidRDefault="00BD5FE8" w:rsidP="00654EDD">
      <w:pPr>
        <w:spacing w:after="0" w:line="360" w:lineRule="auto"/>
        <w:rPr>
          <w:rFonts w:ascii="Times New Roman" w:hAnsi="Times New Roman" w:cs="Times New Roman"/>
          <w:sz w:val="24"/>
          <w:szCs w:val="24"/>
        </w:rPr>
      </w:pPr>
      <w:r>
        <w:rPr>
          <w:rFonts w:ascii="Times New Roman" w:hAnsi="Times New Roman" w:cs="Times New Roman"/>
          <w:sz w:val="24"/>
          <w:szCs w:val="24"/>
        </w:rPr>
        <w:t>51</w:t>
      </w:r>
      <w:r w:rsidR="00654EDD">
        <w:rPr>
          <w:rFonts w:ascii="Times New Roman" w:hAnsi="Times New Roman" w:cs="Times New Roman"/>
          <w:sz w:val="24"/>
          <w:szCs w:val="24"/>
        </w:rPr>
        <w:t>. Основания для отказа в приеме документов отсутствуют.</w:t>
      </w:r>
    </w:p>
    <w:p w:rsidR="00654EDD" w:rsidRDefault="00654EDD" w:rsidP="00BF575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lang w:val="en-US"/>
        </w:rPr>
        <w:t>XVI</w:t>
      </w:r>
      <w:r>
        <w:rPr>
          <w:rFonts w:ascii="Times New Roman" w:hAnsi="Times New Roman" w:cs="Times New Roman"/>
          <w:sz w:val="24"/>
          <w:szCs w:val="24"/>
        </w:rPr>
        <w:t>. Выдача (направлени</w:t>
      </w:r>
      <w:r w:rsidR="00BF575E">
        <w:rPr>
          <w:rFonts w:ascii="Times New Roman" w:hAnsi="Times New Roman" w:cs="Times New Roman"/>
          <w:sz w:val="24"/>
          <w:szCs w:val="24"/>
        </w:rPr>
        <w:t>е</w:t>
      </w:r>
      <w:r>
        <w:rPr>
          <w:rFonts w:ascii="Times New Roman" w:hAnsi="Times New Roman" w:cs="Times New Roman"/>
          <w:sz w:val="24"/>
          <w:szCs w:val="24"/>
        </w:rPr>
        <w:t xml:space="preserve">) </w:t>
      </w:r>
      <w:r w:rsidR="00BF575E">
        <w:rPr>
          <w:rFonts w:ascii="Times New Roman" w:hAnsi="Times New Roman" w:cs="Times New Roman"/>
          <w:sz w:val="24"/>
          <w:szCs w:val="24"/>
        </w:rPr>
        <w:t xml:space="preserve">информационного письма </w:t>
      </w:r>
      <w:proofErr w:type="gramStart"/>
      <w:r w:rsidR="00BF575E">
        <w:rPr>
          <w:rFonts w:ascii="Times New Roman" w:hAnsi="Times New Roman" w:cs="Times New Roman"/>
          <w:sz w:val="24"/>
          <w:szCs w:val="24"/>
        </w:rPr>
        <w:t>о  направлении</w:t>
      </w:r>
      <w:proofErr w:type="gramEnd"/>
      <w:r w:rsidR="00BF575E">
        <w:rPr>
          <w:rFonts w:ascii="Times New Roman" w:hAnsi="Times New Roman" w:cs="Times New Roman"/>
          <w:sz w:val="24"/>
          <w:szCs w:val="24"/>
        </w:rPr>
        <w:t xml:space="preserve"> уведомления о планируемом сносе и документов, для размещения в государственной  информационной системе обеспечения градостроительной деятельности </w:t>
      </w:r>
      <w:r>
        <w:rPr>
          <w:rFonts w:ascii="Times New Roman" w:hAnsi="Times New Roman" w:cs="Times New Roman"/>
          <w:sz w:val="24"/>
          <w:szCs w:val="24"/>
        </w:rPr>
        <w:t xml:space="preserve"> либо письменного отказа в предоставлении муниципальной услуги.</w:t>
      </w:r>
    </w:p>
    <w:p w:rsidR="00BF575E" w:rsidRDefault="00654EDD" w:rsidP="00BF575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w:t>
      </w:r>
      <w:r w:rsidR="00BF575E">
        <w:rPr>
          <w:rFonts w:ascii="Times New Roman" w:hAnsi="Times New Roman" w:cs="Times New Roman"/>
          <w:sz w:val="24"/>
          <w:szCs w:val="24"/>
        </w:rPr>
        <w:t>Информационное письмо о  направлении уведомления о планируемом сносе и документов</w:t>
      </w:r>
      <w:proofErr w:type="gramStart"/>
      <w:r w:rsidR="00BF575E">
        <w:rPr>
          <w:rFonts w:ascii="Times New Roman" w:hAnsi="Times New Roman" w:cs="Times New Roman"/>
          <w:sz w:val="24"/>
          <w:szCs w:val="24"/>
        </w:rPr>
        <w:t>,д</w:t>
      </w:r>
      <w:proofErr w:type="gramEnd"/>
      <w:r w:rsidR="00BF575E">
        <w:rPr>
          <w:rFonts w:ascii="Times New Roman" w:hAnsi="Times New Roman" w:cs="Times New Roman"/>
          <w:sz w:val="24"/>
          <w:szCs w:val="24"/>
        </w:rPr>
        <w:t>ля размещения в государственной  информационной системе обеспечения градостроительной деятельности выдается заявителю в Управлении или в МФЦ;</w:t>
      </w:r>
    </w:p>
    <w:p w:rsidR="00BF575E" w:rsidRDefault="00BF575E" w:rsidP="00BF575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2) Письменный отказ в предоставлении муниципальной услуги направляется по адресу, указанному в заявлении, либо выдается заявителю лично в Управлении или в МФЦ.</w:t>
      </w:r>
    </w:p>
    <w:p w:rsidR="00D87265" w:rsidRDefault="00D87265" w:rsidP="00BF575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3)  Результатом административной процедуры является выдача заявителю лично по месту обращения информационного письма о  направлении уведомления о планируемом сносе и документов, для размещения в государственной  информационной системе обеспечения градостроительной деятельности или направление по адресу, указанному в уведомлении,  либо выдача заявителю  письменного отказа в предоставлении муниципальной услуги</w:t>
      </w:r>
    </w:p>
    <w:p w:rsidR="00D87265" w:rsidRDefault="00D87265" w:rsidP="00BF575E">
      <w:pPr>
        <w:spacing w:after="0" w:line="360" w:lineRule="auto"/>
        <w:ind w:firstLine="567"/>
        <w:jc w:val="both"/>
        <w:rPr>
          <w:rFonts w:ascii="Times New Roman" w:hAnsi="Times New Roman" w:cs="Times New Roman"/>
          <w:sz w:val="24"/>
          <w:szCs w:val="24"/>
        </w:rPr>
      </w:pPr>
      <w:r w:rsidRPr="005D228B">
        <w:rPr>
          <w:rFonts w:ascii="Times New Roman" w:hAnsi="Times New Roman" w:cs="Times New Roman"/>
          <w:sz w:val="24"/>
          <w:szCs w:val="24"/>
        </w:rPr>
        <w:lastRenderedPageBreak/>
        <w:t>4) Максимальный срок исполнения административной процедуры – 1 календарный день.</w:t>
      </w:r>
    </w:p>
    <w:p w:rsidR="00CC3274" w:rsidRDefault="00CC3274" w:rsidP="00BF575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lang w:val="en-US"/>
        </w:rPr>
        <w:t>XVII</w:t>
      </w:r>
      <w:r>
        <w:rPr>
          <w:rFonts w:ascii="Times New Roman" w:hAnsi="Times New Roman" w:cs="Times New Roman"/>
          <w:sz w:val="24"/>
          <w:szCs w:val="24"/>
        </w:rPr>
        <w:t>. Основания для отказа в предоставлении муниципальной услуги.</w:t>
      </w:r>
    </w:p>
    <w:p w:rsidR="00CC3274" w:rsidRDefault="00BD5FE8" w:rsidP="00BF575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52</w:t>
      </w:r>
      <w:r w:rsidR="00CC3274">
        <w:rPr>
          <w:rFonts w:ascii="Times New Roman" w:hAnsi="Times New Roman" w:cs="Times New Roman"/>
          <w:sz w:val="24"/>
          <w:szCs w:val="24"/>
        </w:rPr>
        <w:t>. Основанием для отказа в предоставлении муниципальной услуги является:</w:t>
      </w:r>
    </w:p>
    <w:p w:rsidR="00865CEA" w:rsidRDefault="00865CEA" w:rsidP="00BF575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1) Отсутствие в уведомлении о планируемом сносе объекта капитального строительства сведений, предусмотренных пунктом 17 настоящего Регламента.</w:t>
      </w:r>
    </w:p>
    <w:p w:rsidR="00865CEA" w:rsidRDefault="00865CEA" w:rsidP="00BF575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Предоставление заявителем документов, содержащих недостоверные и (или) противоречивые </w:t>
      </w:r>
      <w:r w:rsidR="0007322D">
        <w:rPr>
          <w:rFonts w:ascii="Times New Roman" w:hAnsi="Times New Roman" w:cs="Times New Roman"/>
          <w:sz w:val="24"/>
          <w:szCs w:val="24"/>
        </w:rPr>
        <w:t>сведения.</w:t>
      </w:r>
    </w:p>
    <w:p w:rsidR="0007322D" w:rsidRPr="008E36FA" w:rsidRDefault="0007322D" w:rsidP="00BF575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8E36FA">
        <w:rPr>
          <w:rFonts w:ascii="Times New Roman" w:hAnsi="Times New Roman" w:cs="Times New Roman"/>
          <w:sz w:val="24"/>
          <w:szCs w:val="24"/>
        </w:rPr>
        <w:t>Подача уведомления о планируемом сносе объекта капитального строительства от лица</w:t>
      </w:r>
      <w:proofErr w:type="gramStart"/>
      <w:r w:rsidR="008E36FA">
        <w:rPr>
          <w:rFonts w:ascii="Times New Roman" w:hAnsi="Times New Roman" w:cs="Times New Roman"/>
          <w:sz w:val="24"/>
          <w:szCs w:val="24"/>
        </w:rPr>
        <w:t xml:space="preserve"> ,</w:t>
      </w:r>
      <w:proofErr w:type="gramEnd"/>
      <w:r w:rsidR="008E36FA">
        <w:rPr>
          <w:rFonts w:ascii="Times New Roman" w:hAnsi="Times New Roman" w:cs="Times New Roman"/>
          <w:sz w:val="24"/>
          <w:szCs w:val="24"/>
        </w:rPr>
        <w:t xml:space="preserve"> не являющегося получателем муниципальной услуги или от имени заявителя не уполномоченным </w:t>
      </w:r>
      <w:r w:rsidR="008E36FA" w:rsidRPr="008E36FA">
        <w:rPr>
          <w:rFonts w:ascii="Times New Roman" w:hAnsi="Times New Roman" w:cs="Times New Roman"/>
          <w:sz w:val="24"/>
          <w:szCs w:val="24"/>
        </w:rPr>
        <w:t>на то,</w:t>
      </w:r>
      <w:r w:rsidR="008E36FA" w:rsidRPr="008E36FA">
        <w:rPr>
          <w:rFonts w:ascii="Times New Roman" w:hAnsi="Times New Roman" w:cs="Times New Roman"/>
          <w:color w:val="22272F"/>
          <w:sz w:val="24"/>
          <w:szCs w:val="24"/>
        </w:rPr>
        <w:t xml:space="preserve"> документом, подтверждающим его полномочия на предоставление интересов заявителя</w:t>
      </w:r>
      <w:r w:rsidR="008E36FA">
        <w:rPr>
          <w:rFonts w:ascii="Times New Roman" w:hAnsi="Times New Roman" w:cs="Times New Roman"/>
          <w:color w:val="22272F"/>
          <w:sz w:val="24"/>
          <w:szCs w:val="24"/>
        </w:rPr>
        <w:t>.</w:t>
      </w:r>
    </w:p>
    <w:p w:rsidR="008E36FA" w:rsidRDefault="008E36FA" w:rsidP="00BF575E">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4C34DF">
        <w:rPr>
          <w:rFonts w:ascii="Times New Roman" w:hAnsi="Times New Roman" w:cs="Times New Roman"/>
          <w:sz w:val="24"/>
          <w:szCs w:val="24"/>
        </w:rPr>
        <w:t>Предоставление заявителем документов, утративших силу, в случае истечения срока действия документа, если срок действия документа указан в самом документе либо определен законодательством.</w:t>
      </w:r>
    </w:p>
    <w:p w:rsidR="004C34DF" w:rsidRDefault="004C34DF" w:rsidP="004C34DF">
      <w:pPr>
        <w:spacing w:after="0" w:line="360" w:lineRule="auto"/>
        <w:ind w:firstLine="567"/>
        <w:jc w:val="both"/>
        <w:rPr>
          <w:rFonts w:ascii="Times New Roman" w:hAnsi="Times New Roman" w:cs="Times New Roman"/>
          <w:color w:val="22272F"/>
          <w:sz w:val="24"/>
          <w:szCs w:val="24"/>
        </w:rPr>
      </w:pPr>
      <w:r>
        <w:rPr>
          <w:rFonts w:ascii="Times New Roman" w:hAnsi="Times New Roman" w:cs="Times New Roman"/>
          <w:sz w:val="24"/>
          <w:szCs w:val="24"/>
        </w:rPr>
        <w:t xml:space="preserve">5) Содержание </w:t>
      </w:r>
      <w:r w:rsidRPr="004C34DF">
        <w:rPr>
          <w:rFonts w:ascii="Times New Roman" w:hAnsi="Times New Roman" w:cs="Times New Roman"/>
          <w:sz w:val="24"/>
          <w:szCs w:val="24"/>
        </w:rPr>
        <w:t>п</w:t>
      </w:r>
      <w:r w:rsidRPr="004C34DF">
        <w:rPr>
          <w:rFonts w:ascii="Times New Roman" w:hAnsi="Times New Roman" w:cs="Times New Roman"/>
          <w:color w:val="22272F"/>
          <w:sz w:val="24"/>
          <w:szCs w:val="24"/>
        </w:rPr>
        <w:t>роекта организации работ по сносу объекта капитального строительства не соответствуетпункт</w:t>
      </w:r>
      <w:r>
        <w:rPr>
          <w:rFonts w:ascii="Times New Roman" w:hAnsi="Times New Roman" w:cs="Times New Roman"/>
          <w:color w:val="22272F"/>
          <w:sz w:val="24"/>
          <w:szCs w:val="24"/>
        </w:rPr>
        <w:t>у</w:t>
      </w:r>
      <w:r w:rsidRPr="004C34DF">
        <w:rPr>
          <w:rFonts w:ascii="Times New Roman" w:hAnsi="Times New Roman" w:cs="Times New Roman"/>
          <w:color w:val="22272F"/>
          <w:sz w:val="24"/>
          <w:szCs w:val="24"/>
        </w:rPr>
        <w:t xml:space="preserve"> 2</w:t>
      </w:r>
      <w:r>
        <w:rPr>
          <w:rFonts w:ascii="Times New Roman" w:hAnsi="Times New Roman" w:cs="Times New Roman"/>
          <w:color w:val="22272F"/>
          <w:sz w:val="24"/>
          <w:szCs w:val="24"/>
        </w:rPr>
        <w:t>2</w:t>
      </w:r>
      <w:r w:rsidRPr="004C34DF">
        <w:rPr>
          <w:rFonts w:ascii="Times New Roman" w:hAnsi="Times New Roman" w:cs="Times New Roman"/>
          <w:color w:val="22272F"/>
          <w:sz w:val="24"/>
          <w:szCs w:val="24"/>
        </w:rPr>
        <w:t xml:space="preserve"> настоящего Регламента</w:t>
      </w:r>
      <w:r>
        <w:rPr>
          <w:rFonts w:ascii="Times New Roman" w:hAnsi="Times New Roman" w:cs="Times New Roman"/>
          <w:color w:val="22272F"/>
          <w:sz w:val="24"/>
          <w:szCs w:val="24"/>
        </w:rPr>
        <w:t>.</w:t>
      </w:r>
    </w:p>
    <w:p w:rsidR="004C34DF" w:rsidRDefault="004C34DF" w:rsidP="004C34DF">
      <w:pPr>
        <w:spacing w:after="0" w:line="360" w:lineRule="auto"/>
        <w:ind w:firstLine="567"/>
        <w:jc w:val="both"/>
        <w:rPr>
          <w:rFonts w:ascii="Times New Roman" w:hAnsi="Times New Roman" w:cs="Times New Roman"/>
          <w:color w:val="22272F"/>
          <w:sz w:val="24"/>
          <w:szCs w:val="24"/>
        </w:rPr>
      </w:pPr>
      <w:r>
        <w:rPr>
          <w:rFonts w:ascii="Times New Roman" w:hAnsi="Times New Roman" w:cs="Times New Roman"/>
          <w:color w:val="22272F"/>
          <w:sz w:val="24"/>
          <w:szCs w:val="24"/>
        </w:rPr>
        <w:t xml:space="preserve">6) </w:t>
      </w:r>
      <w:r w:rsidR="007E27B4">
        <w:rPr>
          <w:rFonts w:ascii="Times New Roman" w:hAnsi="Times New Roman" w:cs="Times New Roman"/>
          <w:color w:val="22272F"/>
          <w:sz w:val="24"/>
          <w:szCs w:val="24"/>
        </w:rPr>
        <w:t xml:space="preserve">Не представление документов, указанных в пункте 22  настоящего Регламента, запрашиваемого администрацией </w:t>
      </w:r>
      <w:proofErr w:type="spellStart"/>
      <w:r w:rsidR="007E27B4">
        <w:rPr>
          <w:rFonts w:ascii="Times New Roman" w:hAnsi="Times New Roman" w:cs="Times New Roman"/>
          <w:color w:val="22272F"/>
          <w:sz w:val="24"/>
          <w:szCs w:val="24"/>
        </w:rPr>
        <w:t>Саткинского</w:t>
      </w:r>
      <w:proofErr w:type="spellEnd"/>
      <w:r w:rsidR="007E27B4">
        <w:rPr>
          <w:rFonts w:ascii="Times New Roman" w:hAnsi="Times New Roman" w:cs="Times New Roman"/>
          <w:color w:val="22272F"/>
          <w:sz w:val="24"/>
          <w:szCs w:val="24"/>
        </w:rPr>
        <w:t xml:space="preserve"> муниципального района у заявителя.</w:t>
      </w:r>
    </w:p>
    <w:p w:rsidR="007E27B4" w:rsidRDefault="007E27B4" w:rsidP="007E27B4">
      <w:pPr>
        <w:spacing w:after="0" w:line="360" w:lineRule="auto"/>
        <w:ind w:firstLine="567"/>
        <w:jc w:val="both"/>
        <w:rPr>
          <w:rFonts w:ascii="Times New Roman" w:hAnsi="Times New Roman" w:cs="Times New Roman"/>
          <w:sz w:val="24"/>
          <w:szCs w:val="24"/>
        </w:rPr>
      </w:pPr>
      <w:r>
        <w:rPr>
          <w:rFonts w:ascii="Times New Roman" w:hAnsi="Times New Roman" w:cs="Times New Roman"/>
          <w:color w:val="22272F"/>
          <w:sz w:val="24"/>
          <w:szCs w:val="24"/>
        </w:rPr>
        <w:t>5</w:t>
      </w:r>
      <w:r w:rsidR="00BD5FE8">
        <w:rPr>
          <w:rFonts w:ascii="Times New Roman" w:hAnsi="Times New Roman" w:cs="Times New Roman"/>
          <w:color w:val="22272F"/>
          <w:sz w:val="24"/>
          <w:szCs w:val="24"/>
        </w:rPr>
        <w:t>3</w:t>
      </w:r>
      <w:r>
        <w:rPr>
          <w:rFonts w:ascii="Times New Roman" w:hAnsi="Times New Roman" w:cs="Times New Roman"/>
          <w:color w:val="22272F"/>
          <w:sz w:val="24"/>
          <w:szCs w:val="24"/>
        </w:rPr>
        <w:t xml:space="preserve">. Неполучение или несвоевременное получение документов, запрошенных в пункте 22, не может являться основанием для отказа в выдаче </w:t>
      </w:r>
      <w:r>
        <w:rPr>
          <w:rFonts w:ascii="Times New Roman" w:hAnsi="Times New Roman" w:cs="Times New Roman"/>
          <w:sz w:val="24"/>
          <w:szCs w:val="24"/>
        </w:rPr>
        <w:t>информационного письма о  направлении уведомления о планируемом сносе и документов, для размещения в государственной  информационной системе обеспечения градостроительной деятельности.</w:t>
      </w:r>
    </w:p>
    <w:p w:rsidR="007E27B4" w:rsidRDefault="007E27B4" w:rsidP="007E27B4">
      <w:pPr>
        <w:spacing w:after="0" w:line="360" w:lineRule="auto"/>
        <w:ind w:firstLine="567"/>
        <w:jc w:val="center"/>
        <w:rPr>
          <w:rFonts w:ascii="Times New Roman" w:hAnsi="Times New Roman" w:cs="Times New Roman"/>
          <w:sz w:val="24"/>
          <w:szCs w:val="24"/>
        </w:rPr>
      </w:pPr>
      <w:r>
        <w:rPr>
          <w:rFonts w:ascii="Times New Roman" w:hAnsi="Times New Roman" w:cs="Times New Roman"/>
          <w:sz w:val="24"/>
          <w:szCs w:val="24"/>
          <w:lang w:val="en-US"/>
        </w:rPr>
        <w:t>XVIII</w:t>
      </w:r>
      <w:r>
        <w:rPr>
          <w:rFonts w:ascii="Times New Roman" w:hAnsi="Times New Roman" w:cs="Times New Roman"/>
          <w:sz w:val="24"/>
          <w:szCs w:val="24"/>
        </w:rPr>
        <w:t>. Иные положения.</w:t>
      </w:r>
    </w:p>
    <w:p w:rsidR="007E27B4" w:rsidRDefault="007E27B4" w:rsidP="007E27B4">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5</w:t>
      </w:r>
      <w:r w:rsidR="00BD5FE8">
        <w:rPr>
          <w:rFonts w:ascii="Times New Roman" w:hAnsi="Times New Roman" w:cs="Times New Roman"/>
          <w:sz w:val="24"/>
          <w:szCs w:val="24"/>
        </w:rPr>
        <w:t>4</w:t>
      </w:r>
      <w:r>
        <w:rPr>
          <w:rFonts w:ascii="Times New Roman" w:hAnsi="Times New Roman" w:cs="Times New Roman"/>
          <w:sz w:val="24"/>
          <w:szCs w:val="24"/>
        </w:rPr>
        <w:t xml:space="preserve">. </w:t>
      </w:r>
      <w:r w:rsidR="00E437CF">
        <w:rPr>
          <w:rFonts w:ascii="Times New Roman" w:hAnsi="Times New Roman" w:cs="Times New Roman"/>
          <w:sz w:val="24"/>
          <w:szCs w:val="24"/>
        </w:rPr>
        <w:t xml:space="preserve">Отказ в выдаче </w:t>
      </w:r>
      <w:r w:rsidR="00E437CF">
        <w:rPr>
          <w:rFonts w:ascii="Times New Roman" w:hAnsi="Times New Roman" w:cs="Times New Roman"/>
          <w:color w:val="22272F"/>
          <w:sz w:val="24"/>
          <w:szCs w:val="24"/>
        </w:rPr>
        <w:t xml:space="preserve">в выдаче </w:t>
      </w:r>
      <w:r w:rsidR="00E437CF">
        <w:rPr>
          <w:rFonts w:ascii="Times New Roman" w:hAnsi="Times New Roman" w:cs="Times New Roman"/>
          <w:sz w:val="24"/>
          <w:szCs w:val="24"/>
        </w:rPr>
        <w:t>информационного письма о  направлении уведомления о планируемом сносе и документов, для размещения в государственной  информационной системе обеспечения градостроительной деятельности может быть оспорен застройщиком в судебном порядке.</w:t>
      </w:r>
    </w:p>
    <w:p w:rsidR="00E437CF" w:rsidRDefault="00E437CF" w:rsidP="007E27B4">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5</w:t>
      </w:r>
      <w:r w:rsidR="00BD5FE8">
        <w:rPr>
          <w:rFonts w:ascii="Times New Roman" w:hAnsi="Times New Roman" w:cs="Times New Roman"/>
          <w:sz w:val="24"/>
          <w:szCs w:val="24"/>
        </w:rPr>
        <w:t>5</w:t>
      </w:r>
      <w:r>
        <w:rPr>
          <w:rFonts w:ascii="Times New Roman" w:hAnsi="Times New Roman" w:cs="Times New Roman"/>
          <w:sz w:val="24"/>
          <w:szCs w:val="24"/>
        </w:rPr>
        <w:t>.</w:t>
      </w:r>
      <w:r w:rsidR="00D50534" w:rsidRPr="00D50534">
        <w:rPr>
          <w:rFonts w:ascii="Times New Roman" w:hAnsi="Times New Roman" w:cs="Times New Roman"/>
          <w:sz w:val="24"/>
          <w:szCs w:val="24"/>
        </w:rPr>
        <w:t>В течение семи рабочих дней со дня поступления  уведомления о планируемом сносе объекта капитального строительства,  обеспечивает размещение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w:t>
      </w:r>
    </w:p>
    <w:p w:rsidR="00D50534" w:rsidRDefault="00D50534" w:rsidP="0077270F">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5</w:t>
      </w:r>
      <w:r w:rsidR="00BD5FE8">
        <w:rPr>
          <w:rFonts w:ascii="Times New Roman" w:hAnsi="Times New Roman" w:cs="Times New Roman"/>
          <w:sz w:val="24"/>
          <w:szCs w:val="24"/>
        </w:rPr>
        <w:t>6</w:t>
      </w:r>
      <w:r>
        <w:rPr>
          <w:rFonts w:ascii="Times New Roman" w:hAnsi="Times New Roman" w:cs="Times New Roman"/>
          <w:sz w:val="24"/>
          <w:szCs w:val="24"/>
        </w:rPr>
        <w:t xml:space="preserve">. </w:t>
      </w:r>
      <w:r w:rsidR="0077270F" w:rsidRPr="0077270F">
        <w:rPr>
          <w:rFonts w:ascii="Times New Roman" w:hAnsi="Times New Roman" w:cs="Times New Roman"/>
          <w:sz w:val="24"/>
          <w:szCs w:val="24"/>
        </w:rPr>
        <w:t>Не требуется членство в саморегулируемых организациях в области строительства для выполнения работ по сносу объектов капитального строительства:</w:t>
      </w:r>
    </w:p>
    <w:p w:rsidR="0077270F" w:rsidRPr="0077270F" w:rsidRDefault="0077270F" w:rsidP="0077270F">
      <w:pPr>
        <w:spacing w:after="0" w:line="360" w:lineRule="auto"/>
        <w:ind w:firstLine="567"/>
        <w:jc w:val="both"/>
        <w:rPr>
          <w:rFonts w:ascii="Times New Roman" w:hAnsi="Times New Roman" w:cs="Times New Roman"/>
          <w:sz w:val="24"/>
          <w:szCs w:val="24"/>
        </w:rPr>
      </w:pPr>
      <w:r w:rsidRPr="0077270F">
        <w:rPr>
          <w:rFonts w:ascii="Times New Roman" w:hAnsi="Times New Roman" w:cs="Times New Roman"/>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16" w:history="1">
        <w:r w:rsidRPr="0077270F">
          <w:rPr>
            <w:rStyle w:val="a4"/>
            <w:rFonts w:ascii="Times New Roman" w:hAnsi="Times New Roman" w:cs="Times New Roman"/>
            <w:color w:val="auto"/>
            <w:sz w:val="24"/>
            <w:szCs w:val="24"/>
          </w:rPr>
          <w:t>законодательством</w:t>
        </w:r>
      </w:hyperlink>
      <w:r w:rsidRPr="0077270F">
        <w:rPr>
          <w:rFonts w:ascii="Times New Roman" w:hAnsi="Times New Roman" w:cs="Times New Roman"/>
          <w:sz w:val="24"/>
          <w:szCs w:val="24"/>
        </w:rPr>
        <w:t xml:space="preserve"> в сфере садоводства и огородничества;</w:t>
      </w:r>
    </w:p>
    <w:p w:rsidR="0077270F" w:rsidRPr="0077270F" w:rsidRDefault="0077270F" w:rsidP="0077270F">
      <w:pPr>
        <w:spacing w:after="0" w:line="360" w:lineRule="auto"/>
        <w:ind w:firstLine="567"/>
        <w:jc w:val="both"/>
        <w:rPr>
          <w:rFonts w:ascii="Times New Roman" w:hAnsi="Times New Roman" w:cs="Times New Roman"/>
          <w:sz w:val="24"/>
          <w:szCs w:val="24"/>
        </w:rPr>
      </w:pPr>
      <w:r w:rsidRPr="0077270F">
        <w:rPr>
          <w:rFonts w:ascii="Times New Roman" w:hAnsi="Times New Roman" w:cs="Times New Roman"/>
          <w:sz w:val="24"/>
          <w:szCs w:val="24"/>
        </w:rPr>
        <w:t>1.1) строительства, реконструкции объектов индивидуального жилищного строительства;</w:t>
      </w:r>
    </w:p>
    <w:p w:rsidR="0077270F" w:rsidRPr="0077270F" w:rsidRDefault="0077270F" w:rsidP="0077270F">
      <w:pPr>
        <w:spacing w:after="0" w:line="360" w:lineRule="auto"/>
        <w:ind w:firstLine="567"/>
        <w:jc w:val="both"/>
        <w:rPr>
          <w:rFonts w:ascii="Times New Roman" w:hAnsi="Times New Roman" w:cs="Times New Roman"/>
          <w:sz w:val="24"/>
          <w:szCs w:val="24"/>
        </w:rPr>
      </w:pPr>
      <w:r w:rsidRPr="0077270F">
        <w:rPr>
          <w:rFonts w:ascii="Times New Roman" w:hAnsi="Times New Roman" w:cs="Times New Roman"/>
          <w:sz w:val="24"/>
          <w:szCs w:val="24"/>
        </w:rPr>
        <w:t xml:space="preserve">2) строительства, реконструкции объектов, не являющихся </w:t>
      </w:r>
      <w:hyperlink w:anchor="sub_1010" w:history="1">
        <w:r w:rsidRPr="0077270F">
          <w:rPr>
            <w:rStyle w:val="a4"/>
            <w:rFonts w:ascii="Times New Roman" w:hAnsi="Times New Roman" w:cs="Times New Roman"/>
            <w:color w:val="auto"/>
            <w:sz w:val="24"/>
            <w:szCs w:val="24"/>
          </w:rPr>
          <w:t>объектами капитального строительства</w:t>
        </w:r>
      </w:hyperlink>
      <w:r w:rsidRPr="0077270F">
        <w:rPr>
          <w:rFonts w:ascii="Times New Roman" w:hAnsi="Times New Roman" w:cs="Times New Roman"/>
          <w:sz w:val="24"/>
          <w:szCs w:val="24"/>
        </w:rPr>
        <w:t>;</w:t>
      </w:r>
    </w:p>
    <w:p w:rsidR="0077270F" w:rsidRPr="0077270F" w:rsidRDefault="0077270F" w:rsidP="0077270F">
      <w:pPr>
        <w:spacing w:after="0" w:line="360" w:lineRule="auto"/>
        <w:ind w:firstLine="567"/>
        <w:jc w:val="both"/>
        <w:rPr>
          <w:rFonts w:ascii="Times New Roman" w:hAnsi="Times New Roman" w:cs="Times New Roman"/>
          <w:sz w:val="24"/>
          <w:szCs w:val="24"/>
        </w:rPr>
      </w:pPr>
      <w:bookmarkStart w:id="6" w:name="sub_510173"/>
      <w:r w:rsidRPr="0077270F">
        <w:rPr>
          <w:rFonts w:ascii="Times New Roman" w:hAnsi="Times New Roman" w:cs="Times New Roman"/>
          <w:sz w:val="24"/>
          <w:szCs w:val="24"/>
        </w:rPr>
        <w:t>3) строительства на земельном участке строений и сооружений вспомогательного использования;</w:t>
      </w:r>
    </w:p>
    <w:bookmarkEnd w:id="6"/>
    <w:p w:rsidR="0077270F" w:rsidRDefault="0077270F" w:rsidP="0077270F">
      <w:pPr>
        <w:spacing w:after="0" w:line="360" w:lineRule="auto"/>
        <w:ind w:firstLine="567"/>
        <w:jc w:val="both"/>
        <w:rPr>
          <w:rFonts w:ascii="Times New Roman" w:hAnsi="Times New Roman" w:cs="Times New Roman"/>
          <w:sz w:val="24"/>
          <w:szCs w:val="24"/>
        </w:rPr>
      </w:pPr>
      <w:r>
        <w:rPr>
          <w:rFonts w:ascii="Times New Roman" w:hAnsi="Times New Roman" w:cs="Times New Roman"/>
          <w:color w:val="22272F"/>
          <w:sz w:val="24"/>
          <w:szCs w:val="24"/>
        </w:rPr>
        <w:t>5</w:t>
      </w:r>
      <w:r w:rsidR="00BD5FE8">
        <w:rPr>
          <w:rFonts w:ascii="Times New Roman" w:hAnsi="Times New Roman" w:cs="Times New Roman"/>
          <w:color w:val="22272F"/>
          <w:sz w:val="24"/>
          <w:szCs w:val="24"/>
        </w:rPr>
        <w:t>7</w:t>
      </w:r>
      <w:r>
        <w:rPr>
          <w:rFonts w:ascii="Times New Roman" w:hAnsi="Times New Roman" w:cs="Times New Roman"/>
          <w:color w:val="22272F"/>
          <w:sz w:val="24"/>
          <w:szCs w:val="24"/>
        </w:rPr>
        <w:t xml:space="preserve">. </w:t>
      </w:r>
      <w:r w:rsidRPr="0077270F">
        <w:rPr>
          <w:rFonts w:ascii="Times New Roman" w:hAnsi="Times New Roman" w:cs="Times New Roman"/>
          <w:sz w:val="24"/>
          <w:szCs w:val="24"/>
        </w:rPr>
        <w:t xml:space="preserve">Положения настоящего Регламента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w:t>
      </w:r>
      <w:r>
        <w:rPr>
          <w:rFonts w:ascii="Times New Roman" w:hAnsi="Times New Roman" w:cs="Times New Roman"/>
          <w:sz w:val="24"/>
          <w:szCs w:val="24"/>
        </w:rPr>
        <w:t>статьей 51 Градостроительного кодекса Российской Федерации</w:t>
      </w:r>
      <w:r w:rsidRPr="0077270F">
        <w:rPr>
          <w:rFonts w:ascii="Times New Roman" w:hAnsi="Times New Roman" w:cs="Times New Roman"/>
          <w:sz w:val="24"/>
          <w:szCs w:val="24"/>
        </w:rPr>
        <w:t xml:space="preserve"> для строительства объектов капитального строительства.</w:t>
      </w:r>
    </w:p>
    <w:p w:rsidR="00BC6E7A" w:rsidRPr="00BC6E7A" w:rsidRDefault="00BC6E7A" w:rsidP="0077270F">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BD5FE8">
        <w:rPr>
          <w:rFonts w:ascii="Times New Roman" w:hAnsi="Times New Roman" w:cs="Times New Roman"/>
          <w:sz w:val="24"/>
          <w:szCs w:val="24"/>
        </w:rPr>
        <w:t>8</w:t>
      </w:r>
      <w:r>
        <w:rPr>
          <w:rFonts w:ascii="Times New Roman" w:hAnsi="Times New Roman" w:cs="Times New Roman"/>
          <w:sz w:val="24"/>
          <w:szCs w:val="24"/>
        </w:rPr>
        <w:t xml:space="preserve">.  </w:t>
      </w:r>
      <w:r w:rsidRPr="00BC6E7A">
        <w:rPr>
          <w:rFonts w:ascii="Times New Roman" w:hAnsi="Times New Roman" w:cs="Times New Roman"/>
          <w:sz w:val="24"/>
          <w:szCs w:val="24"/>
        </w:rPr>
        <w:t xml:space="preserve">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w:t>
      </w:r>
      <w:r>
        <w:rPr>
          <w:rFonts w:ascii="Times New Roman" w:hAnsi="Times New Roman" w:cs="Times New Roman"/>
          <w:sz w:val="24"/>
          <w:szCs w:val="24"/>
        </w:rPr>
        <w:t>законодательством</w:t>
      </w:r>
      <w:r w:rsidRPr="00BC6E7A">
        <w:rPr>
          <w:rFonts w:ascii="Times New Roman" w:hAnsi="Times New Roman" w:cs="Times New Roman"/>
          <w:sz w:val="24"/>
          <w:szCs w:val="24"/>
        </w:rPr>
        <w:t>, либо с привлечением иных лиц по договору подряда на осуществление сноса.</w:t>
      </w:r>
    </w:p>
    <w:p w:rsidR="0077270F" w:rsidRDefault="0077270F" w:rsidP="0077270F">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BD5FE8">
        <w:rPr>
          <w:rFonts w:ascii="Times New Roman" w:hAnsi="Times New Roman" w:cs="Times New Roman"/>
          <w:sz w:val="24"/>
          <w:szCs w:val="24"/>
        </w:rPr>
        <w:t>9</w:t>
      </w:r>
      <w:r>
        <w:rPr>
          <w:rFonts w:ascii="Times New Roman" w:hAnsi="Times New Roman" w:cs="Times New Roman"/>
          <w:sz w:val="24"/>
          <w:szCs w:val="24"/>
        </w:rPr>
        <w:t>.</w:t>
      </w:r>
      <w:r w:rsidRPr="0077270F">
        <w:rPr>
          <w:rFonts w:ascii="Times New Roman" w:hAnsi="Times New Roman" w:cs="Times New Roman"/>
          <w:sz w:val="24"/>
          <w:szCs w:val="24"/>
        </w:rPr>
        <w:t>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w:t>
      </w:r>
      <w:r w:rsidR="00BC6E7A">
        <w:rPr>
          <w:rFonts w:ascii="Times New Roman" w:hAnsi="Times New Roman" w:cs="Times New Roman"/>
          <w:sz w:val="24"/>
          <w:szCs w:val="24"/>
        </w:rPr>
        <w:t>,</w:t>
      </w:r>
      <w:r w:rsidRPr="0077270F">
        <w:rPr>
          <w:rFonts w:ascii="Times New Roman" w:hAnsi="Times New Roman" w:cs="Times New Roman"/>
          <w:sz w:val="24"/>
          <w:szCs w:val="24"/>
        </w:rPr>
        <w:t xml:space="preserve"> застройщик или технический заказчик обеспечивает подготовку сметы на снос объекта капитального строительства</w:t>
      </w:r>
      <w:r w:rsidR="00BC6E7A">
        <w:rPr>
          <w:rFonts w:ascii="Times New Roman" w:hAnsi="Times New Roman" w:cs="Times New Roman"/>
          <w:sz w:val="24"/>
          <w:szCs w:val="24"/>
        </w:rPr>
        <w:t>.</w:t>
      </w:r>
    </w:p>
    <w:p w:rsidR="00BC6E7A" w:rsidRDefault="00BD5FE8" w:rsidP="00BC6E7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60</w:t>
      </w:r>
      <w:r w:rsidR="00BC6E7A">
        <w:rPr>
          <w:rFonts w:ascii="Times New Roman" w:hAnsi="Times New Roman" w:cs="Times New Roman"/>
          <w:sz w:val="24"/>
          <w:szCs w:val="24"/>
        </w:rPr>
        <w:t xml:space="preserve">. </w:t>
      </w:r>
      <w:r w:rsidR="00BC6E7A" w:rsidRPr="00BC6E7A">
        <w:rPr>
          <w:rFonts w:ascii="Times New Roman" w:hAnsi="Times New Roman" w:cs="Times New Roman"/>
          <w:sz w:val="24"/>
          <w:szCs w:val="24"/>
        </w:rPr>
        <w:t>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rsidR="00BC6E7A" w:rsidRDefault="00BD5FE8" w:rsidP="00BC6E7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61</w:t>
      </w:r>
      <w:r w:rsidR="00BC6E7A">
        <w:rPr>
          <w:rFonts w:ascii="Times New Roman" w:hAnsi="Times New Roman" w:cs="Times New Roman"/>
          <w:sz w:val="24"/>
          <w:szCs w:val="24"/>
        </w:rPr>
        <w:t xml:space="preserve">. </w:t>
      </w:r>
      <w:r w:rsidR="00A02BE5" w:rsidRPr="00A02BE5">
        <w:rPr>
          <w:rFonts w:ascii="Times New Roman" w:hAnsi="Times New Roman" w:cs="Times New Roman"/>
          <w:sz w:val="24"/>
          <w:szCs w:val="24"/>
        </w:rPr>
        <w:t>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rsidR="00A02BE5" w:rsidRDefault="00BD5FE8" w:rsidP="00FF35E4">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62</w:t>
      </w:r>
      <w:r w:rsidR="00A02BE5">
        <w:rPr>
          <w:rFonts w:ascii="Times New Roman" w:hAnsi="Times New Roman" w:cs="Times New Roman"/>
          <w:sz w:val="24"/>
          <w:szCs w:val="24"/>
        </w:rPr>
        <w:t xml:space="preserve">. </w:t>
      </w:r>
      <w:r w:rsidR="00A02BE5" w:rsidRPr="00A02BE5">
        <w:rPr>
          <w:rFonts w:ascii="Times New Roman" w:hAnsi="Times New Roman" w:cs="Times New Roman"/>
          <w:sz w:val="24"/>
          <w:szCs w:val="24"/>
        </w:rPr>
        <w:t xml:space="preserve">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w:t>
      </w:r>
      <w:r w:rsidR="00DC36D7">
        <w:rPr>
          <w:rFonts w:ascii="Times New Roman" w:hAnsi="Times New Roman" w:cs="Times New Roman"/>
          <w:sz w:val="24"/>
          <w:szCs w:val="24"/>
        </w:rPr>
        <w:t>Градостроительным к</w:t>
      </w:r>
      <w:r w:rsidR="00A02BE5" w:rsidRPr="00A02BE5">
        <w:rPr>
          <w:rFonts w:ascii="Times New Roman" w:hAnsi="Times New Roman" w:cs="Times New Roman"/>
          <w:sz w:val="24"/>
          <w:szCs w:val="24"/>
        </w:rPr>
        <w:t>одексом</w:t>
      </w:r>
      <w:r w:rsidR="00DC36D7">
        <w:rPr>
          <w:rFonts w:ascii="Times New Roman" w:hAnsi="Times New Roman" w:cs="Times New Roman"/>
          <w:sz w:val="24"/>
          <w:szCs w:val="24"/>
        </w:rPr>
        <w:t xml:space="preserve"> Российской Федерации</w:t>
      </w:r>
      <w:r w:rsidR="00A02BE5" w:rsidRPr="00A02BE5">
        <w:rPr>
          <w:rFonts w:ascii="Times New Roman" w:hAnsi="Times New Roman" w:cs="Times New Roman"/>
          <w:sz w:val="24"/>
          <w:szCs w:val="24"/>
        </w:rPr>
        <w:t>,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rsidR="00FF35E4" w:rsidRDefault="00FF35E4" w:rsidP="00FF35E4">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6</w:t>
      </w:r>
      <w:r w:rsidR="005D228B">
        <w:rPr>
          <w:rFonts w:ascii="Times New Roman" w:hAnsi="Times New Roman" w:cs="Times New Roman"/>
          <w:sz w:val="24"/>
          <w:szCs w:val="24"/>
        </w:rPr>
        <w:t>3</w:t>
      </w:r>
      <w:r>
        <w:rPr>
          <w:rFonts w:ascii="Times New Roman" w:hAnsi="Times New Roman" w:cs="Times New Roman"/>
          <w:sz w:val="24"/>
          <w:szCs w:val="24"/>
        </w:rPr>
        <w:t xml:space="preserve">. </w:t>
      </w:r>
      <w:r w:rsidR="008730FD">
        <w:rPr>
          <w:rFonts w:ascii="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730FD" w:rsidRDefault="008730FD" w:rsidP="00FF35E4">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1) Прием заявителей (прием и выдача документов) осуществляется уполномоченными должностными лицами МФЦ.</w:t>
      </w:r>
    </w:p>
    <w:p w:rsidR="008730FD" w:rsidRDefault="008730FD" w:rsidP="00FF35E4">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2) Прием заявителей уполномоченными лицами осуществляется в соответствии графиком (режимом) работы МФЦ.</w:t>
      </w:r>
    </w:p>
    <w:p w:rsidR="008730FD" w:rsidRDefault="008730FD" w:rsidP="00FF35E4">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Заявителем обеспечивается возможность копирования форм уведомлений, необходимых для получения муниципальной услуги, размещенных на официальном сайте администрации </w:t>
      </w:r>
      <w:proofErr w:type="spellStart"/>
      <w:r>
        <w:rPr>
          <w:rFonts w:ascii="Times New Roman" w:hAnsi="Times New Roman" w:cs="Times New Roman"/>
          <w:sz w:val="24"/>
          <w:szCs w:val="24"/>
        </w:rPr>
        <w:t>Саткинского</w:t>
      </w:r>
      <w:proofErr w:type="spellEnd"/>
      <w:r>
        <w:rPr>
          <w:rFonts w:ascii="Times New Roman" w:hAnsi="Times New Roman" w:cs="Times New Roman"/>
          <w:sz w:val="24"/>
          <w:szCs w:val="24"/>
        </w:rPr>
        <w:t xml:space="preserve"> муниципального района в сети Интернет, на Едином портале государственных и муниципальных услуг (функций) (</w:t>
      </w:r>
      <w:hyperlink r:id="rId17" w:history="1">
        <w:r w:rsidRPr="004C4909">
          <w:rPr>
            <w:rStyle w:val="a3"/>
            <w:rFonts w:ascii="Times New Roman" w:hAnsi="Times New Roman" w:cs="Times New Roman"/>
            <w:sz w:val="24"/>
            <w:szCs w:val="24"/>
            <w:lang w:val="en-US"/>
          </w:rPr>
          <w:t>www</w:t>
        </w:r>
        <w:r w:rsidRPr="004C4909">
          <w:rPr>
            <w:rStyle w:val="a3"/>
            <w:rFonts w:ascii="Times New Roman" w:hAnsi="Times New Roman" w:cs="Times New Roman"/>
            <w:sz w:val="24"/>
            <w:szCs w:val="24"/>
          </w:rPr>
          <w:t>.</w:t>
        </w:r>
        <w:proofErr w:type="spellStart"/>
        <w:r w:rsidRPr="004C4909">
          <w:rPr>
            <w:rStyle w:val="a3"/>
            <w:rFonts w:ascii="Times New Roman" w:hAnsi="Times New Roman" w:cs="Times New Roman"/>
            <w:sz w:val="24"/>
            <w:szCs w:val="24"/>
            <w:lang w:val="en-US"/>
          </w:rPr>
          <w:t>gjsuslugi</w:t>
        </w:r>
        <w:proofErr w:type="spellEnd"/>
        <w:r w:rsidRPr="004C4909">
          <w:rPr>
            <w:rStyle w:val="a3"/>
            <w:rFonts w:ascii="Times New Roman" w:hAnsi="Times New Roman" w:cs="Times New Roman"/>
            <w:sz w:val="24"/>
            <w:szCs w:val="24"/>
          </w:rPr>
          <w:t>.</w:t>
        </w:r>
        <w:proofErr w:type="spellStart"/>
        <w:r w:rsidRPr="004C4909">
          <w:rPr>
            <w:rStyle w:val="a3"/>
            <w:rFonts w:ascii="Times New Roman" w:hAnsi="Times New Roman" w:cs="Times New Roman"/>
            <w:sz w:val="24"/>
            <w:szCs w:val="24"/>
            <w:lang w:val="en-US"/>
          </w:rPr>
          <w:t>ru</w:t>
        </w:r>
        <w:proofErr w:type="spellEnd"/>
      </w:hyperlink>
      <w:r w:rsidRPr="008730FD">
        <w:rPr>
          <w:rFonts w:ascii="Times New Roman" w:hAnsi="Times New Roman" w:cs="Times New Roman"/>
          <w:sz w:val="24"/>
          <w:szCs w:val="24"/>
        </w:rPr>
        <w:t>)</w:t>
      </w:r>
      <w:r>
        <w:rPr>
          <w:rFonts w:ascii="Times New Roman" w:hAnsi="Times New Roman" w:cs="Times New Roman"/>
          <w:sz w:val="24"/>
          <w:szCs w:val="24"/>
        </w:rPr>
        <w:t>.</w:t>
      </w:r>
    </w:p>
    <w:p w:rsidR="008730FD" w:rsidRDefault="008730FD" w:rsidP="00FF35E4">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Заявитель в целях получения муниципальной услуги может подать уведомление </w:t>
      </w:r>
      <w:r w:rsidR="00C22A33">
        <w:rPr>
          <w:rFonts w:ascii="Times New Roman" w:hAnsi="Times New Roman" w:cs="Times New Roman"/>
          <w:sz w:val="24"/>
          <w:szCs w:val="24"/>
        </w:rPr>
        <w:t>о планируемом сносе и необходимые документы в электронном виде с использованием Единого портала государственных и муниципальных услуг (функций) (</w:t>
      </w:r>
      <w:hyperlink r:id="rId18" w:history="1">
        <w:r w:rsidR="00C22A33" w:rsidRPr="004C4909">
          <w:rPr>
            <w:rStyle w:val="a3"/>
            <w:rFonts w:ascii="Times New Roman" w:hAnsi="Times New Roman" w:cs="Times New Roman"/>
            <w:sz w:val="24"/>
            <w:szCs w:val="24"/>
            <w:lang w:val="en-US"/>
          </w:rPr>
          <w:t>www</w:t>
        </w:r>
        <w:r w:rsidR="00C22A33" w:rsidRPr="004C4909">
          <w:rPr>
            <w:rStyle w:val="a3"/>
            <w:rFonts w:ascii="Times New Roman" w:hAnsi="Times New Roman" w:cs="Times New Roman"/>
            <w:sz w:val="24"/>
            <w:szCs w:val="24"/>
          </w:rPr>
          <w:t>.</w:t>
        </w:r>
        <w:proofErr w:type="spellStart"/>
        <w:r w:rsidR="00C22A33" w:rsidRPr="004C4909">
          <w:rPr>
            <w:rStyle w:val="a3"/>
            <w:rFonts w:ascii="Times New Roman" w:hAnsi="Times New Roman" w:cs="Times New Roman"/>
            <w:sz w:val="24"/>
            <w:szCs w:val="24"/>
            <w:lang w:val="en-US"/>
          </w:rPr>
          <w:t>gjsuslugi</w:t>
        </w:r>
        <w:proofErr w:type="spellEnd"/>
        <w:r w:rsidR="00C22A33" w:rsidRPr="004C4909">
          <w:rPr>
            <w:rStyle w:val="a3"/>
            <w:rFonts w:ascii="Times New Roman" w:hAnsi="Times New Roman" w:cs="Times New Roman"/>
            <w:sz w:val="24"/>
            <w:szCs w:val="24"/>
          </w:rPr>
          <w:t>.</w:t>
        </w:r>
        <w:proofErr w:type="spellStart"/>
        <w:r w:rsidR="00C22A33" w:rsidRPr="004C4909">
          <w:rPr>
            <w:rStyle w:val="a3"/>
            <w:rFonts w:ascii="Times New Roman" w:hAnsi="Times New Roman" w:cs="Times New Roman"/>
            <w:sz w:val="24"/>
            <w:szCs w:val="24"/>
            <w:lang w:val="en-US"/>
          </w:rPr>
          <w:t>ru</w:t>
        </w:r>
        <w:proofErr w:type="spellEnd"/>
      </w:hyperlink>
      <w:r w:rsidR="00C22A33" w:rsidRPr="008730FD">
        <w:rPr>
          <w:rFonts w:ascii="Times New Roman" w:hAnsi="Times New Roman" w:cs="Times New Roman"/>
          <w:sz w:val="24"/>
          <w:szCs w:val="24"/>
        </w:rPr>
        <w:t>)</w:t>
      </w:r>
      <w:r w:rsidR="00C22A33">
        <w:rPr>
          <w:rFonts w:ascii="Times New Roman" w:hAnsi="Times New Roman" w:cs="Times New Roman"/>
          <w:sz w:val="24"/>
          <w:szCs w:val="24"/>
        </w:rPr>
        <w:t>.</w:t>
      </w:r>
    </w:p>
    <w:p w:rsidR="00C22A33" w:rsidRDefault="00C22A33" w:rsidP="00757B8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ГЛАВА 4. ФОРМЫ КОНТРОЛЯ ИСПОЛНЕНИЯ АДМИНИСТРАТИВНОГО РЕГЛАМЕНТА</w:t>
      </w:r>
    </w:p>
    <w:p w:rsidR="00B234AF" w:rsidRDefault="00B234AF" w:rsidP="00B234AF">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6</w:t>
      </w:r>
      <w:r w:rsidR="005D228B">
        <w:rPr>
          <w:rFonts w:ascii="Times New Roman" w:hAnsi="Times New Roman" w:cs="Times New Roman"/>
          <w:sz w:val="24"/>
          <w:szCs w:val="24"/>
        </w:rPr>
        <w:t>4</w:t>
      </w:r>
      <w:r>
        <w:rPr>
          <w:rFonts w:ascii="Times New Roman" w:hAnsi="Times New Roman" w:cs="Times New Roman"/>
          <w:sz w:val="24"/>
          <w:szCs w:val="24"/>
        </w:rPr>
        <w:t xml:space="preserve">. </w:t>
      </w:r>
      <w:r w:rsidR="00D72904">
        <w:rPr>
          <w:rFonts w:ascii="Times New Roman" w:hAnsi="Times New Roman" w:cs="Times New Roman"/>
          <w:sz w:val="24"/>
          <w:szCs w:val="24"/>
        </w:rPr>
        <w:t xml:space="preserve">Текущий контроль организации предоставления муниципальной услуги осуществляется Начальником Управления строительства и архитектуры администрации </w:t>
      </w:r>
      <w:proofErr w:type="spellStart"/>
      <w:r w:rsidR="00D72904">
        <w:rPr>
          <w:rFonts w:ascii="Times New Roman" w:hAnsi="Times New Roman" w:cs="Times New Roman"/>
          <w:sz w:val="24"/>
          <w:szCs w:val="24"/>
        </w:rPr>
        <w:t>Саткинского</w:t>
      </w:r>
      <w:proofErr w:type="spellEnd"/>
      <w:r w:rsidR="00D72904">
        <w:rPr>
          <w:rFonts w:ascii="Times New Roman" w:hAnsi="Times New Roman" w:cs="Times New Roman"/>
          <w:sz w:val="24"/>
          <w:szCs w:val="24"/>
        </w:rPr>
        <w:t xml:space="preserve"> муниципального района.</w:t>
      </w:r>
    </w:p>
    <w:p w:rsidR="00D72904" w:rsidRDefault="00D72904" w:rsidP="00B234AF">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6</w:t>
      </w:r>
      <w:r w:rsidR="005D228B">
        <w:rPr>
          <w:rFonts w:ascii="Times New Roman" w:hAnsi="Times New Roman" w:cs="Times New Roman"/>
          <w:sz w:val="24"/>
          <w:szCs w:val="24"/>
        </w:rPr>
        <w:t>5</w:t>
      </w:r>
      <w:r>
        <w:rPr>
          <w:rFonts w:ascii="Times New Roman" w:hAnsi="Times New Roman" w:cs="Times New Roman"/>
          <w:sz w:val="24"/>
          <w:szCs w:val="24"/>
        </w:rPr>
        <w:t>. Муниципальные служащие Управления, ответственные за предоставление</w:t>
      </w:r>
      <w:r w:rsidR="00E71368">
        <w:rPr>
          <w:rFonts w:ascii="Times New Roman" w:hAnsi="Times New Roman" w:cs="Times New Roman"/>
          <w:sz w:val="24"/>
          <w:szCs w:val="24"/>
        </w:rPr>
        <w:t xml:space="preserve"> муниципальной услуги, несут персональную ответственность за соблюдение сроков и </w:t>
      </w:r>
      <w:r w:rsidR="00E71368">
        <w:rPr>
          <w:rFonts w:ascii="Times New Roman" w:hAnsi="Times New Roman" w:cs="Times New Roman"/>
          <w:sz w:val="24"/>
          <w:szCs w:val="24"/>
        </w:rPr>
        <w:lastRenderedPageBreak/>
        <w:t>порядка исполнения каждой административной процедуры, предусмотренной настоящим Административным регламент</w:t>
      </w:r>
      <w:r w:rsidR="00685C62">
        <w:rPr>
          <w:rFonts w:ascii="Times New Roman" w:hAnsi="Times New Roman" w:cs="Times New Roman"/>
          <w:sz w:val="24"/>
          <w:szCs w:val="24"/>
        </w:rPr>
        <w:t>ом.</w:t>
      </w:r>
    </w:p>
    <w:p w:rsidR="00685C62" w:rsidRDefault="00685C62" w:rsidP="00B234AF">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6</w:t>
      </w:r>
      <w:r w:rsidR="005D228B">
        <w:rPr>
          <w:rFonts w:ascii="Times New Roman" w:hAnsi="Times New Roman" w:cs="Times New Roman"/>
          <w:sz w:val="24"/>
          <w:szCs w:val="24"/>
        </w:rPr>
        <w:t>6</w:t>
      </w:r>
      <w:r>
        <w:rPr>
          <w:rFonts w:ascii="Times New Roman" w:hAnsi="Times New Roman" w:cs="Times New Roman"/>
          <w:sz w:val="24"/>
          <w:szCs w:val="24"/>
        </w:rPr>
        <w:t xml:space="preserve">.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w:t>
      </w:r>
      <w:proofErr w:type="spellStart"/>
      <w:r>
        <w:rPr>
          <w:rFonts w:ascii="Times New Roman" w:hAnsi="Times New Roman" w:cs="Times New Roman"/>
          <w:sz w:val="24"/>
          <w:szCs w:val="24"/>
        </w:rPr>
        <w:t>норматичных</w:t>
      </w:r>
      <w:proofErr w:type="spellEnd"/>
      <w:r>
        <w:rPr>
          <w:rFonts w:ascii="Times New Roman" w:hAnsi="Times New Roman" w:cs="Times New Roman"/>
          <w:sz w:val="24"/>
          <w:szCs w:val="24"/>
        </w:rPr>
        <w:t xml:space="preserve"> правовых актов Российской Федерации, Челябинской области, администрации </w:t>
      </w:r>
      <w:proofErr w:type="spellStart"/>
      <w:r>
        <w:rPr>
          <w:rFonts w:ascii="Times New Roman" w:hAnsi="Times New Roman" w:cs="Times New Roman"/>
          <w:sz w:val="24"/>
          <w:szCs w:val="24"/>
        </w:rPr>
        <w:t>Саткинского</w:t>
      </w:r>
      <w:proofErr w:type="spellEnd"/>
      <w:r>
        <w:rPr>
          <w:rFonts w:ascii="Times New Roman" w:hAnsi="Times New Roman" w:cs="Times New Roman"/>
          <w:sz w:val="24"/>
          <w:szCs w:val="24"/>
        </w:rPr>
        <w:t xml:space="preserve"> муниципального района.</w:t>
      </w:r>
    </w:p>
    <w:p w:rsidR="00685C62" w:rsidRDefault="00685C62" w:rsidP="00B234AF">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6</w:t>
      </w:r>
      <w:r w:rsidR="005D228B">
        <w:rPr>
          <w:rFonts w:ascii="Times New Roman" w:hAnsi="Times New Roman" w:cs="Times New Roman"/>
          <w:sz w:val="24"/>
          <w:szCs w:val="24"/>
        </w:rPr>
        <w:t>7</w:t>
      </w:r>
      <w:r>
        <w:rPr>
          <w:rFonts w:ascii="Times New Roman" w:hAnsi="Times New Roman" w:cs="Times New Roman"/>
          <w:sz w:val="24"/>
          <w:szCs w:val="24"/>
        </w:rPr>
        <w:t>.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плановых графиков проверок.</w:t>
      </w:r>
    </w:p>
    <w:p w:rsidR="00685C62" w:rsidRDefault="00685C62" w:rsidP="00B234AF">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6</w:t>
      </w:r>
      <w:r w:rsidR="005D228B">
        <w:rPr>
          <w:rFonts w:ascii="Times New Roman" w:hAnsi="Times New Roman" w:cs="Times New Roman"/>
          <w:sz w:val="24"/>
          <w:szCs w:val="24"/>
        </w:rPr>
        <w:t>8</w:t>
      </w:r>
      <w:r>
        <w:rPr>
          <w:rFonts w:ascii="Times New Roman" w:hAnsi="Times New Roman" w:cs="Times New Roman"/>
          <w:sz w:val="24"/>
          <w:szCs w:val="24"/>
        </w:rPr>
        <w:t xml:space="preserve">. 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w:t>
      </w:r>
      <w:r w:rsidR="00DB03CB">
        <w:rPr>
          <w:rFonts w:ascii="Times New Roman" w:hAnsi="Times New Roman" w:cs="Times New Roman"/>
          <w:sz w:val="24"/>
          <w:szCs w:val="24"/>
        </w:rPr>
        <w:t xml:space="preserve">муниципальной услуги формируется комиссия, состав которой утверждается распоряжением заместителя Главы </w:t>
      </w:r>
      <w:proofErr w:type="spellStart"/>
      <w:r w:rsidR="00DB03CB">
        <w:rPr>
          <w:rFonts w:ascii="Times New Roman" w:hAnsi="Times New Roman" w:cs="Times New Roman"/>
          <w:sz w:val="24"/>
          <w:szCs w:val="24"/>
        </w:rPr>
        <w:t>Саткинского</w:t>
      </w:r>
      <w:proofErr w:type="spellEnd"/>
      <w:r w:rsidR="00DB03CB">
        <w:rPr>
          <w:rFonts w:ascii="Times New Roman" w:hAnsi="Times New Roman" w:cs="Times New Roman"/>
          <w:sz w:val="24"/>
          <w:szCs w:val="24"/>
        </w:rPr>
        <w:t xml:space="preserve"> муниципального района.</w:t>
      </w:r>
    </w:p>
    <w:p w:rsidR="00DB03CB" w:rsidRDefault="00DB03CB" w:rsidP="00B234AF">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6</w:t>
      </w:r>
      <w:r w:rsidR="005D228B">
        <w:rPr>
          <w:rFonts w:ascii="Times New Roman" w:hAnsi="Times New Roman" w:cs="Times New Roman"/>
          <w:sz w:val="24"/>
          <w:szCs w:val="24"/>
        </w:rPr>
        <w:t>9</w:t>
      </w:r>
      <w:r>
        <w:rPr>
          <w:rFonts w:ascii="Times New Roman" w:hAnsi="Times New Roman" w:cs="Times New Roman"/>
          <w:sz w:val="24"/>
          <w:szCs w:val="24"/>
        </w:rPr>
        <w:t>. Результаты проверки оформляются в виде протокола, в котором отмечаются выявленные недостатки и указываются предложения по их устранению.</w:t>
      </w:r>
    </w:p>
    <w:p w:rsidR="00DB03CB" w:rsidRDefault="005D228B" w:rsidP="00B234AF">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70</w:t>
      </w:r>
      <w:r w:rsidR="00DB03CB">
        <w:rPr>
          <w:rFonts w:ascii="Times New Roman" w:hAnsi="Times New Roman" w:cs="Times New Roman"/>
          <w:sz w:val="24"/>
          <w:szCs w:val="24"/>
        </w:rPr>
        <w:t xml:space="preserve">. </w:t>
      </w:r>
      <w:r w:rsidR="00CA5776">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A5776" w:rsidRDefault="005D228B" w:rsidP="00B234AF">
      <w:pPr>
        <w:spacing w:after="0" w:line="360" w:lineRule="auto"/>
        <w:ind w:firstLine="567"/>
        <w:rPr>
          <w:rFonts w:ascii="Times New Roman" w:hAnsi="Times New Roman" w:cs="Times New Roman"/>
          <w:sz w:val="24"/>
          <w:szCs w:val="24"/>
        </w:rPr>
      </w:pPr>
      <w:r>
        <w:rPr>
          <w:rFonts w:ascii="Times New Roman" w:hAnsi="Times New Roman" w:cs="Times New Roman"/>
          <w:sz w:val="24"/>
          <w:szCs w:val="24"/>
        </w:rPr>
        <w:t>71</w:t>
      </w:r>
      <w:r w:rsidR="00CA5776">
        <w:rPr>
          <w:rFonts w:ascii="Times New Roman" w:hAnsi="Times New Roman" w:cs="Times New Roman"/>
          <w:sz w:val="24"/>
          <w:szCs w:val="24"/>
        </w:rPr>
        <w:t xml:space="preserve">. Контроль деятельности Управления осуществляет администрация </w:t>
      </w:r>
      <w:proofErr w:type="spellStart"/>
      <w:r w:rsidR="00CA5776">
        <w:rPr>
          <w:rFonts w:ascii="Times New Roman" w:hAnsi="Times New Roman" w:cs="Times New Roman"/>
          <w:sz w:val="24"/>
          <w:szCs w:val="24"/>
        </w:rPr>
        <w:t>Саткинского</w:t>
      </w:r>
      <w:proofErr w:type="spellEnd"/>
      <w:r w:rsidR="00CA5776">
        <w:rPr>
          <w:rFonts w:ascii="Times New Roman" w:hAnsi="Times New Roman" w:cs="Times New Roman"/>
          <w:sz w:val="24"/>
          <w:szCs w:val="24"/>
        </w:rPr>
        <w:t xml:space="preserve"> муниципального района.</w:t>
      </w:r>
    </w:p>
    <w:p w:rsidR="00CA5776" w:rsidRDefault="00CA5776" w:rsidP="00757B8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ГЛАВА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CA5776" w:rsidRDefault="005D228B"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72</w:t>
      </w:r>
      <w:r w:rsidR="00CA5776">
        <w:rPr>
          <w:rFonts w:ascii="Times New Roman" w:hAnsi="Times New Roman" w:cs="Times New Roman"/>
          <w:sz w:val="24"/>
          <w:szCs w:val="24"/>
        </w:rPr>
        <w:t xml:space="preserve">. </w:t>
      </w:r>
      <w:r w:rsidR="00B6395B">
        <w:rPr>
          <w:rFonts w:ascii="Times New Roman" w:hAnsi="Times New Roman" w:cs="Times New Roman"/>
          <w:sz w:val="24"/>
          <w:szCs w:val="24"/>
        </w:rPr>
        <w:t>Заявители имеют право на обжалование решений и действий (бездействия) должностных лиц Управления, МФЦ в досудебном порядке, на получение информации, необходимой для обоснования и рассмотрения жалобы.</w:t>
      </w:r>
    </w:p>
    <w:p w:rsidR="00B6395B" w:rsidRDefault="00B6395B"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5D228B">
        <w:rPr>
          <w:rFonts w:ascii="Times New Roman" w:hAnsi="Times New Roman" w:cs="Times New Roman"/>
          <w:sz w:val="24"/>
          <w:szCs w:val="24"/>
        </w:rPr>
        <w:t>3</w:t>
      </w:r>
      <w:r>
        <w:rPr>
          <w:rFonts w:ascii="Times New Roman" w:hAnsi="Times New Roman" w:cs="Times New Roman"/>
          <w:sz w:val="24"/>
          <w:szCs w:val="24"/>
        </w:rPr>
        <w:t>. заявитель может обратиться с жалобой, в том числе в следующих случаях:</w:t>
      </w:r>
    </w:p>
    <w:p w:rsidR="00192F9B" w:rsidRDefault="00192F9B"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нарушение срока регистрации запроса заявителя о предоставлении муниципальной услуги;</w:t>
      </w:r>
    </w:p>
    <w:p w:rsidR="00192F9B" w:rsidRDefault="00192F9B"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нарушение срока предоставления муниципальной услуги;</w:t>
      </w:r>
    </w:p>
    <w:p w:rsidR="00192F9B" w:rsidRDefault="00192F9B"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нормативными правовыми актами органов местного самоуправления </w:t>
      </w:r>
      <w:proofErr w:type="spellStart"/>
      <w:r>
        <w:rPr>
          <w:rFonts w:ascii="Times New Roman" w:hAnsi="Times New Roman" w:cs="Times New Roman"/>
          <w:sz w:val="24"/>
          <w:szCs w:val="24"/>
        </w:rPr>
        <w:t>Саткинского</w:t>
      </w:r>
      <w:proofErr w:type="spellEnd"/>
      <w:r>
        <w:rPr>
          <w:rFonts w:ascii="Times New Roman" w:hAnsi="Times New Roman" w:cs="Times New Roman"/>
          <w:sz w:val="24"/>
          <w:szCs w:val="24"/>
        </w:rPr>
        <w:t xml:space="preserve"> муниципального района для предоставления муниципальной услуги;</w:t>
      </w:r>
    </w:p>
    <w:p w:rsidR="00192F9B" w:rsidRDefault="00192F9B"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отказ в приеме документов, предоставление которых предусмотрено нормативными </w:t>
      </w:r>
      <w:r w:rsidR="005F2786">
        <w:rPr>
          <w:rFonts w:ascii="Times New Roman" w:hAnsi="Times New Roman" w:cs="Times New Roman"/>
          <w:sz w:val="24"/>
          <w:szCs w:val="24"/>
        </w:rPr>
        <w:t xml:space="preserve">правовыми актами Российской Федерации, нормативными правовыми актами Челябинской области, нормативными правовыми актами органов местного самоуправления </w:t>
      </w:r>
      <w:proofErr w:type="spellStart"/>
      <w:r w:rsidR="005F2786">
        <w:rPr>
          <w:rFonts w:ascii="Times New Roman" w:hAnsi="Times New Roman" w:cs="Times New Roman"/>
          <w:sz w:val="24"/>
          <w:szCs w:val="24"/>
        </w:rPr>
        <w:t>Саткинского</w:t>
      </w:r>
      <w:proofErr w:type="spellEnd"/>
      <w:r w:rsidR="005F2786">
        <w:rPr>
          <w:rFonts w:ascii="Times New Roman" w:hAnsi="Times New Roman" w:cs="Times New Roman"/>
          <w:sz w:val="24"/>
          <w:szCs w:val="24"/>
        </w:rPr>
        <w:t xml:space="preserve"> муниципального района</w:t>
      </w:r>
      <w:r w:rsidR="00FC0E30">
        <w:rPr>
          <w:rFonts w:ascii="Times New Roman" w:hAnsi="Times New Roman" w:cs="Times New Roman"/>
          <w:sz w:val="24"/>
          <w:szCs w:val="24"/>
        </w:rPr>
        <w:t xml:space="preserve"> </w:t>
      </w:r>
      <w:r w:rsidR="005F2786">
        <w:rPr>
          <w:rFonts w:ascii="Times New Roman" w:hAnsi="Times New Roman" w:cs="Times New Roman"/>
          <w:sz w:val="24"/>
          <w:szCs w:val="24"/>
        </w:rPr>
        <w:t>для предоставления муниципальной услуги, у заявителя;</w:t>
      </w:r>
    </w:p>
    <w:p w:rsidR="005F2786" w:rsidRDefault="005F2786"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 нормативными правовыми актами органов местного самоуправления </w:t>
      </w:r>
      <w:proofErr w:type="spellStart"/>
      <w:r>
        <w:rPr>
          <w:rFonts w:ascii="Times New Roman" w:hAnsi="Times New Roman" w:cs="Times New Roman"/>
          <w:sz w:val="24"/>
          <w:szCs w:val="24"/>
        </w:rPr>
        <w:t>Саткинского</w:t>
      </w:r>
      <w:proofErr w:type="spellEnd"/>
      <w:r>
        <w:rPr>
          <w:rFonts w:ascii="Times New Roman" w:hAnsi="Times New Roman" w:cs="Times New Roman"/>
          <w:sz w:val="24"/>
          <w:szCs w:val="24"/>
        </w:rPr>
        <w:t xml:space="preserve"> муниципального района;</w:t>
      </w:r>
    </w:p>
    <w:p w:rsidR="005F2786" w:rsidRDefault="005F2786"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затребование с заявителя при предоставлении муниципальной услуги платы, не предусмотренной нормативными актами Российской Федерации, нормативными правовыми актами Челябинской области, нормативными правовыми актами органов местного самоуправления </w:t>
      </w:r>
      <w:proofErr w:type="spellStart"/>
      <w:r>
        <w:rPr>
          <w:rFonts w:ascii="Times New Roman" w:hAnsi="Times New Roman" w:cs="Times New Roman"/>
          <w:sz w:val="24"/>
          <w:szCs w:val="24"/>
        </w:rPr>
        <w:t>Саткинского</w:t>
      </w:r>
      <w:proofErr w:type="spellEnd"/>
      <w:r>
        <w:rPr>
          <w:rFonts w:ascii="Times New Roman" w:hAnsi="Times New Roman" w:cs="Times New Roman"/>
          <w:sz w:val="24"/>
          <w:szCs w:val="24"/>
        </w:rPr>
        <w:t xml:space="preserve"> муниципального района;</w:t>
      </w:r>
    </w:p>
    <w:p w:rsidR="005F2786" w:rsidRDefault="005F2786"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отказ Управления, МФЦ, должностного лица Управления, МФЦ в исправлении допущенных опечаток и </w:t>
      </w:r>
      <w:proofErr w:type="gramStart"/>
      <w:r>
        <w:rPr>
          <w:rFonts w:ascii="Times New Roman" w:hAnsi="Times New Roman" w:cs="Times New Roman"/>
          <w:sz w:val="24"/>
          <w:szCs w:val="24"/>
        </w:rPr>
        <w:t>ошибок</w:t>
      </w:r>
      <w:proofErr w:type="gramEnd"/>
      <w:r>
        <w:rPr>
          <w:rFonts w:ascii="Times New Roman" w:hAnsi="Times New Roman" w:cs="Times New Roman"/>
          <w:sz w:val="24"/>
          <w:szCs w:val="24"/>
        </w:rPr>
        <w:t xml:space="preserve"> выданных в результате предоставления муниципальной услуги документах либо нарушение установленного срока таких исправлений.</w:t>
      </w:r>
    </w:p>
    <w:p w:rsidR="009F541E" w:rsidRDefault="009F541E"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5D228B">
        <w:rPr>
          <w:rFonts w:ascii="Times New Roman" w:hAnsi="Times New Roman" w:cs="Times New Roman"/>
          <w:sz w:val="24"/>
          <w:szCs w:val="24"/>
        </w:rPr>
        <w:t>4</w:t>
      </w:r>
      <w:r>
        <w:rPr>
          <w:rFonts w:ascii="Times New Roman" w:hAnsi="Times New Roman" w:cs="Times New Roman"/>
          <w:sz w:val="24"/>
          <w:szCs w:val="24"/>
        </w:rPr>
        <w:t>. Оснований для отказа в рассмотрении либо приостановления рассмотрения жалобы не имеется.</w:t>
      </w:r>
    </w:p>
    <w:p w:rsidR="009F541E" w:rsidRDefault="009F541E"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5D228B">
        <w:rPr>
          <w:rFonts w:ascii="Times New Roman" w:hAnsi="Times New Roman" w:cs="Times New Roman"/>
          <w:sz w:val="24"/>
          <w:szCs w:val="24"/>
        </w:rPr>
        <w:t>5</w:t>
      </w:r>
      <w:r>
        <w:rPr>
          <w:rFonts w:ascii="Times New Roman" w:hAnsi="Times New Roman" w:cs="Times New Roman"/>
          <w:sz w:val="24"/>
          <w:szCs w:val="24"/>
        </w:rPr>
        <w:t>. Основанием для начала процедуры досудебного (внесудебного) обжалования является поступившая жалоба.</w:t>
      </w:r>
    </w:p>
    <w:p w:rsidR="009F541E" w:rsidRDefault="009F541E"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5D228B">
        <w:rPr>
          <w:rFonts w:ascii="Times New Roman" w:hAnsi="Times New Roman" w:cs="Times New Roman"/>
          <w:sz w:val="24"/>
          <w:szCs w:val="24"/>
        </w:rPr>
        <w:t>6</w:t>
      </w:r>
      <w:r>
        <w:rPr>
          <w:rFonts w:ascii="Times New Roman" w:hAnsi="Times New Roman" w:cs="Times New Roman"/>
          <w:sz w:val="24"/>
          <w:szCs w:val="24"/>
        </w:rPr>
        <w:t>. Жалоба может быть направлена по почте, через МФЦ, с  использованием информационно-</w:t>
      </w:r>
      <w:r w:rsidR="0018381E">
        <w:rPr>
          <w:rFonts w:ascii="Times New Roman" w:hAnsi="Times New Roman" w:cs="Times New Roman"/>
          <w:sz w:val="24"/>
          <w:szCs w:val="24"/>
        </w:rPr>
        <w:t>телекоммуникационной сети «Интернет», единого портала государственных и муниципальных услуг (функций) в сети Интернет, а также может быть принята при личном приеме заявителя.</w:t>
      </w:r>
    </w:p>
    <w:p w:rsidR="0018381E" w:rsidRDefault="0018381E"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5D228B">
        <w:rPr>
          <w:rFonts w:ascii="Times New Roman" w:hAnsi="Times New Roman" w:cs="Times New Roman"/>
          <w:sz w:val="24"/>
          <w:szCs w:val="24"/>
        </w:rPr>
        <w:t>7</w:t>
      </w:r>
      <w:r>
        <w:rPr>
          <w:rFonts w:ascii="Times New Roman" w:hAnsi="Times New Roman" w:cs="Times New Roman"/>
          <w:sz w:val="24"/>
          <w:szCs w:val="24"/>
        </w:rPr>
        <w:t xml:space="preserve">. 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официальных сайтах администрации </w:t>
      </w:r>
      <w:proofErr w:type="spellStart"/>
      <w:r>
        <w:rPr>
          <w:rFonts w:ascii="Times New Roman" w:hAnsi="Times New Roman" w:cs="Times New Roman"/>
          <w:sz w:val="24"/>
          <w:szCs w:val="24"/>
        </w:rPr>
        <w:t>Саткинского</w:t>
      </w:r>
      <w:proofErr w:type="spellEnd"/>
      <w:r>
        <w:rPr>
          <w:rFonts w:ascii="Times New Roman" w:hAnsi="Times New Roman" w:cs="Times New Roman"/>
          <w:sz w:val="24"/>
          <w:szCs w:val="24"/>
        </w:rPr>
        <w:t xml:space="preserve"> муниципального района в сети Интернет и  информационных стендах.</w:t>
      </w:r>
    </w:p>
    <w:p w:rsidR="0018381E" w:rsidRDefault="0018381E"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7</w:t>
      </w:r>
      <w:r w:rsidR="005D228B">
        <w:rPr>
          <w:rFonts w:ascii="Times New Roman" w:hAnsi="Times New Roman" w:cs="Times New Roman"/>
          <w:sz w:val="24"/>
          <w:szCs w:val="24"/>
        </w:rPr>
        <w:t>8</w:t>
      </w:r>
      <w:r>
        <w:rPr>
          <w:rFonts w:ascii="Times New Roman" w:hAnsi="Times New Roman" w:cs="Times New Roman"/>
          <w:sz w:val="24"/>
          <w:szCs w:val="24"/>
        </w:rPr>
        <w:t>. 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18381E" w:rsidRDefault="0018381E"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5D228B">
        <w:rPr>
          <w:rFonts w:ascii="Times New Roman" w:hAnsi="Times New Roman" w:cs="Times New Roman"/>
          <w:sz w:val="24"/>
          <w:szCs w:val="24"/>
        </w:rPr>
        <w:t>9</w:t>
      </w:r>
      <w:r>
        <w:rPr>
          <w:rFonts w:ascii="Times New Roman" w:hAnsi="Times New Roman" w:cs="Times New Roman"/>
          <w:sz w:val="24"/>
          <w:szCs w:val="24"/>
        </w:rPr>
        <w:t>. Жалоба должна содержать:</w:t>
      </w:r>
    </w:p>
    <w:p w:rsidR="0018381E" w:rsidRDefault="00F56DE1"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наименование органа, </w:t>
      </w:r>
      <w:r w:rsidR="00104A46">
        <w:rPr>
          <w:rFonts w:ascii="Times New Roman" w:hAnsi="Times New Roman" w:cs="Times New Roman"/>
          <w:sz w:val="24"/>
          <w:szCs w:val="24"/>
        </w:rPr>
        <w:t>обеспечивающего организацию предоставления муниципальной услуги, должностного лица, либо муниципального служащего, решения и действия (бездействия) которых обжалуются;</w:t>
      </w:r>
    </w:p>
    <w:p w:rsidR="00104A46" w:rsidRDefault="00104A46"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04A46" w:rsidRDefault="00104A46"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сведения об обжалуемых решениях и действиях (бездействии) Управления, МФЦ, должностного лица, либо муниципального служащего;</w:t>
      </w:r>
    </w:p>
    <w:p w:rsidR="00104A46" w:rsidRDefault="004B41A1"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доводы, на основании которых заявитель не согласен с решением и действием (бездействием) Управления, МФЦ,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4B41A1" w:rsidRDefault="005D228B"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80</w:t>
      </w:r>
      <w:r w:rsidR="004B41A1">
        <w:rPr>
          <w:rFonts w:ascii="Times New Roman" w:hAnsi="Times New Roman" w:cs="Times New Roman"/>
          <w:sz w:val="24"/>
          <w:szCs w:val="24"/>
        </w:rPr>
        <w:t>. Заявитель имеет право на получение документов и информации, необходимых для обоснования и рассмотрения жалобы.</w:t>
      </w:r>
    </w:p>
    <w:p w:rsidR="004B41A1" w:rsidRDefault="005D228B"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81</w:t>
      </w:r>
      <w:r w:rsidR="004B41A1">
        <w:rPr>
          <w:rFonts w:ascii="Times New Roman" w:hAnsi="Times New Roman" w:cs="Times New Roman"/>
          <w:sz w:val="24"/>
          <w:szCs w:val="24"/>
        </w:rPr>
        <w:t xml:space="preserve">. Жалобы на решения, принятые заместителем Главы </w:t>
      </w:r>
      <w:proofErr w:type="spellStart"/>
      <w:r w:rsidR="004B41A1">
        <w:rPr>
          <w:rFonts w:ascii="Times New Roman" w:hAnsi="Times New Roman" w:cs="Times New Roman"/>
          <w:sz w:val="24"/>
          <w:szCs w:val="24"/>
        </w:rPr>
        <w:t>Саткинскогомуниципального</w:t>
      </w:r>
      <w:proofErr w:type="spellEnd"/>
      <w:r w:rsidR="004B41A1">
        <w:rPr>
          <w:rFonts w:ascii="Times New Roman" w:hAnsi="Times New Roman" w:cs="Times New Roman"/>
          <w:sz w:val="24"/>
          <w:szCs w:val="24"/>
        </w:rPr>
        <w:t xml:space="preserve">  района, подаются в администрацию </w:t>
      </w:r>
      <w:proofErr w:type="spellStart"/>
      <w:r w:rsidR="004B41A1">
        <w:rPr>
          <w:rFonts w:ascii="Times New Roman" w:hAnsi="Times New Roman" w:cs="Times New Roman"/>
          <w:sz w:val="24"/>
          <w:szCs w:val="24"/>
        </w:rPr>
        <w:t>Саткинского</w:t>
      </w:r>
      <w:proofErr w:type="spellEnd"/>
      <w:r w:rsidR="004B41A1">
        <w:rPr>
          <w:rFonts w:ascii="Times New Roman" w:hAnsi="Times New Roman" w:cs="Times New Roman"/>
          <w:sz w:val="24"/>
          <w:szCs w:val="24"/>
        </w:rPr>
        <w:t xml:space="preserve"> муниципального района.</w:t>
      </w:r>
    </w:p>
    <w:p w:rsidR="004B41A1" w:rsidRDefault="005D228B"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82</w:t>
      </w:r>
      <w:r w:rsidR="004B41A1">
        <w:rPr>
          <w:rFonts w:ascii="Times New Roman" w:hAnsi="Times New Roman" w:cs="Times New Roman"/>
          <w:sz w:val="24"/>
          <w:szCs w:val="24"/>
        </w:rPr>
        <w:t xml:space="preserve">. Заявитель может обжаловать решения и действия (бездействия) должностных лиц, муниципальных служащих администрации </w:t>
      </w:r>
      <w:proofErr w:type="spellStart"/>
      <w:r w:rsidR="004B41A1">
        <w:rPr>
          <w:rFonts w:ascii="Times New Roman" w:hAnsi="Times New Roman" w:cs="Times New Roman"/>
          <w:sz w:val="24"/>
          <w:szCs w:val="24"/>
        </w:rPr>
        <w:t>Саткинского</w:t>
      </w:r>
      <w:proofErr w:type="spellEnd"/>
      <w:r w:rsidR="004B41A1">
        <w:rPr>
          <w:rFonts w:ascii="Times New Roman" w:hAnsi="Times New Roman" w:cs="Times New Roman"/>
          <w:sz w:val="24"/>
          <w:szCs w:val="24"/>
        </w:rPr>
        <w:t xml:space="preserve"> муниципального района.</w:t>
      </w:r>
    </w:p>
    <w:p w:rsidR="00B84E80" w:rsidRDefault="00B84E80"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5D228B">
        <w:rPr>
          <w:rFonts w:ascii="Times New Roman" w:hAnsi="Times New Roman" w:cs="Times New Roman"/>
          <w:sz w:val="24"/>
          <w:szCs w:val="24"/>
        </w:rPr>
        <w:t>3</w:t>
      </w:r>
      <w:r>
        <w:rPr>
          <w:rFonts w:ascii="Times New Roman" w:hAnsi="Times New Roman" w:cs="Times New Roman"/>
          <w:sz w:val="24"/>
          <w:szCs w:val="24"/>
        </w:rPr>
        <w:t>. Жалоба, поступившая в Управление, МФЦ, подлежит рассмотрению должностным лицом, наделенным полномочиями по рассмотрению жалоб,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пятнадцати рабочих дней со дня ее регистрации, а в случае обжалования отказа Управления, МФЦ, должностного лица Управления,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течении 5 рабочих дней со дня ее регистрации.</w:t>
      </w:r>
    </w:p>
    <w:p w:rsidR="00B84E80" w:rsidRDefault="00B84E80"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5D228B">
        <w:rPr>
          <w:rFonts w:ascii="Times New Roman" w:hAnsi="Times New Roman" w:cs="Times New Roman"/>
          <w:sz w:val="24"/>
          <w:szCs w:val="24"/>
        </w:rPr>
        <w:t>4</w:t>
      </w:r>
      <w:r>
        <w:rPr>
          <w:rFonts w:ascii="Times New Roman" w:hAnsi="Times New Roman" w:cs="Times New Roman"/>
          <w:sz w:val="24"/>
          <w:szCs w:val="24"/>
        </w:rPr>
        <w:t>. По результатам рассмотрения жалобы лицо, уполномоченное на ее рассмотрение, принимает одно из следующих решений:</w:t>
      </w:r>
    </w:p>
    <w:p w:rsidR="00B84E80" w:rsidRDefault="00B84E80"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удовлетворяет жалобу, в том числе в форме отмены принятого решения, исправления допущенных Управлением, МФЦ опечаток и ошибок в выданных в </w:t>
      </w:r>
      <w:r>
        <w:rPr>
          <w:rFonts w:ascii="Times New Roman" w:hAnsi="Times New Roman" w:cs="Times New Roman"/>
          <w:sz w:val="24"/>
          <w:szCs w:val="24"/>
        </w:rPr>
        <w:lastRenderedPageBreak/>
        <w:t xml:space="preserve">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00F36F10">
        <w:rPr>
          <w:rFonts w:ascii="Times New Roman" w:hAnsi="Times New Roman" w:cs="Times New Roman"/>
          <w:sz w:val="24"/>
          <w:szCs w:val="24"/>
        </w:rPr>
        <w:t>Российской Федерации, нормативными правовыми актами Челябинской области, нормативными правовыми актами органов местного самоуправления муниципального района, а также в иных формах;</w:t>
      </w:r>
    </w:p>
    <w:p w:rsidR="00F36F10" w:rsidRDefault="00F36F10"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2) отказывает в удовлетворении жалобы.</w:t>
      </w:r>
    </w:p>
    <w:p w:rsidR="00F36F10" w:rsidRDefault="00F36F10"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5D228B">
        <w:rPr>
          <w:rFonts w:ascii="Times New Roman" w:hAnsi="Times New Roman" w:cs="Times New Roman"/>
          <w:sz w:val="24"/>
          <w:szCs w:val="24"/>
        </w:rPr>
        <w:t>5</w:t>
      </w:r>
      <w:r>
        <w:rPr>
          <w:rFonts w:ascii="Times New Roman" w:hAnsi="Times New Roman" w:cs="Times New Roman"/>
          <w:sz w:val="24"/>
          <w:szCs w:val="24"/>
        </w:rPr>
        <w:t>. Не позднее дня, следующего за днем принятия решения, указанного в пункте 81, заявителю в письменной форме и по желанию заявителя в электронной форме направляется письменный ответ о результатах рассмотрения жалобы.</w:t>
      </w:r>
    </w:p>
    <w:p w:rsidR="00F36F10" w:rsidRDefault="00F36F10" w:rsidP="00192F9B">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5D228B">
        <w:rPr>
          <w:rFonts w:ascii="Times New Roman" w:hAnsi="Times New Roman" w:cs="Times New Roman"/>
          <w:sz w:val="24"/>
          <w:szCs w:val="24"/>
        </w:rPr>
        <w:t>6</w:t>
      </w:r>
      <w:r>
        <w:rPr>
          <w:rFonts w:ascii="Times New Roman" w:hAnsi="Times New Roman" w:cs="Times New Roman"/>
          <w:sz w:val="24"/>
          <w:szCs w:val="24"/>
        </w:rPr>
        <w:t xml:space="preserve">. 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92F9B" w:rsidRPr="008730FD" w:rsidRDefault="00192F9B" w:rsidP="00CA5776">
      <w:pPr>
        <w:spacing w:after="0" w:line="360" w:lineRule="auto"/>
        <w:ind w:firstLine="567"/>
        <w:rPr>
          <w:rFonts w:ascii="Times New Roman" w:hAnsi="Times New Roman" w:cs="Times New Roman"/>
          <w:sz w:val="24"/>
          <w:szCs w:val="24"/>
        </w:rPr>
      </w:pPr>
    </w:p>
    <w:p w:rsidR="00A02BE5" w:rsidRPr="00A02BE5" w:rsidRDefault="00A02BE5" w:rsidP="00BC6E7A">
      <w:pPr>
        <w:spacing w:after="0" w:line="360" w:lineRule="auto"/>
        <w:ind w:firstLine="567"/>
        <w:jc w:val="both"/>
        <w:rPr>
          <w:rFonts w:ascii="Times New Roman" w:hAnsi="Times New Roman" w:cs="Times New Roman"/>
          <w:sz w:val="24"/>
          <w:szCs w:val="24"/>
        </w:rPr>
      </w:pPr>
    </w:p>
    <w:p w:rsidR="00BC6E7A" w:rsidRPr="0077270F" w:rsidRDefault="00BC6E7A" w:rsidP="0077270F">
      <w:pPr>
        <w:spacing w:after="0" w:line="360" w:lineRule="auto"/>
        <w:ind w:firstLine="567"/>
        <w:jc w:val="both"/>
        <w:rPr>
          <w:rFonts w:ascii="Times New Roman" w:hAnsi="Times New Roman" w:cs="Times New Roman"/>
          <w:sz w:val="24"/>
          <w:szCs w:val="24"/>
        </w:rPr>
      </w:pPr>
    </w:p>
    <w:p w:rsidR="0077270F" w:rsidRPr="0077270F" w:rsidRDefault="0077270F" w:rsidP="0077270F">
      <w:pPr>
        <w:spacing w:after="0" w:line="360" w:lineRule="auto"/>
        <w:ind w:firstLine="567"/>
        <w:jc w:val="both"/>
        <w:rPr>
          <w:rFonts w:ascii="Times New Roman" w:hAnsi="Times New Roman" w:cs="Times New Roman"/>
          <w:sz w:val="24"/>
          <w:szCs w:val="24"/>
        </w:rPr>
      </w:pPr>
    </w:p>
    <w:p w:rsidR="004C34DF" w:rsidRPr="0077270F" w:rsidRDefault="004C34DF" w:rsidP="004C34DF">
      <w:pPr>
        <w:spacing w:after="0" w:line="360" w:lineRule="auto"/>
        <w:ind w:firstLine="567"/>
        <w:jc w:val="both"/>
        <w:rPr>
          <w:rFonts w:ascii="Times New Roman" w:hAnsi="Times New Roman" w:cs="Times New Roman"/>
          <w:sz w:val="24"/>
          <w:szCs w:val="24"/>
        </w:rPr>
      </w:pPr>
    </w:p>
    <w:p w:rsidR="00BF575E" w:rsidRDefault="00BF575E" w:rsidP="00BF575E">
      <w:pPr>
        <w:spacing w:after="0" w:line="360" w:lineRule="auto"/>
        <w:ind w:firstLine="567"/>
        <w:jc w:val="both"/>
        <w:rPr>
          <w:rFonts w:ascii="Times New Roman" w:hAnsi="Times New Roman" w:cs="Times New Roman"/>
          <w:sz w:val="24"/>
          <w:szCs w:val="24"/>
        </w:rPr>
      </w:pPr>
    </w:p>
    <w:p w:rsidR="00BF575E" w:rsidRDefault="00BF575E" w:rsidP="00BF575E">
      <w:pPr>
        <w:spacing w:after="0" w:line="360" w:lineRule="auto"/>
        <w:ind w:firstLine="567"/>
        <w:jc w:val="both"/>
        <w:rPr>
          <w:rFonts w:ascii="Times New Roman" w:hAnsi="Times New Roman" w:cs="Times New Roman"/>
          <w:sz w:val="24"/>
          <w:szCs w:val="24"/>
        </w:rPr>
      </w:pPr>
    </w:p>
    <w:p w:rsidR="00654EDD" w:rsidRPr="00654EDD" w:rsidRDefault="00654EDD" w:rsidP="00654EDD">
      <w:pPr>
        <w:spacing w:after="0" w:line="360" w:lineRule="auto"/>
        <w:rPr>
          <w:rFonts w:ascii="Times New Roman" w:hAnsi="Times New Roman" w:cs="Times New Roman"/>
          <w:sz w:val="24"/>
          <w:szCs w:val="24"/>
        </w:rPr>
      </w:pPr>
    </w:p>
    <w:p w:rsidR="00654EDD" w:rsidRPr="00654EDD" w:rsidRDefault="00654EDD" w:rsidP="00654EDD">
      <w:pPr>
        <w:spacing w:after="0" w:line="360" w:lineRule="auto"/>
        <w:rPr>
          <w:rFonts w:ascii="Times New Roman" w:hAnsi="Times New Roman" w:cs="Times New Roman"/>
          <w:sz w:val="24"/>
          <w:szCs w:val="24"/>
        </w:rPr>
      </w:pPr>
    </w:p>
    <w:p w:rsidR="00365DFD" w:rsidRDefault="00365DFD" w:rsidP="00365DFD">
      <w:pPr>
        <w:spacing w:after="0" w:line="360" w:lineRule="auto"/>
        <w:jc w:val="both"/>
        <w:rPr>
          <w:rFonts w:ascii="Times New Roman" w:hAnsi="Times New Roman" w:cs="Times New Roman"/>
          <w:sz w:val="24"/>
          <w:szCs w:val="24"/>
        </w:rPr>
      </w:pPr>
    </w:p>
    <w:p w:rsidR="005A0EC0" w:rsidRPr="00AA40FC" w:rsidRDefault="005A0EC0" w:rsidP="0014341A">
      <w:pPr>
        <w:spacing w:after="0" w:line="360" w:lineRule="auto"/>
        <w:ind w:firstLine="567"/>
        <w:jc w:val="both"/>
        <w:rPr>
          <w:rFonts w:ascii="Times New Roman" w:hAnsi="Times New Roman" w:cs="Times New Roman"/>
          <w:sz w:val="24"/>
          <w:szCs w:val="24"/>
        </w:rPr>
      </w:pPr>
    </w:p>
    <w:p w:rsidR="006C265F" w:rsidRPr="006C265F" w:rsidRDefault="006C265F" w:rsidP="0014341A">
      <w:pPr>
        <w:spacing w:after="0" w:line="360" w:lineRule="auto"/>
        <w:ind w:firstLine="567"/>
        <w:jc w:val="both"/>
      </w:pPr>
    </w:p>
    <w:p w:rsidR="0014341A" w:rsidRPr="002D72B6" w:rsidRDefault="0014341A" w:rsidP="00E71076">
      <w:pPr>
        <w:spacing w:after="0" w:line="360" w:lineRule="auto"/>
        <w:ind w:firstLine="567"/>
        <w:jc w:val="both"/>
        <w:rPr>
          <w:rFonts w:ascii="Times New Roman" w:hAnsi="Times New Roman" w:cs="Times New Roman"/>
          <w:sz w:val="24"/>
          <w:szCs w:val="24"/>
        </w:rPr>
      </w:pPr>
    </w:p>
    <w:p w:rsidR="001E6C38" w:rsidRPr="00725E65" w:rsidRDefault="001E6C38" w:rsidP="00725E65">
      <w:pPr>
        <w:rPr>
          <w:rFonts w:ascii="Times New Roman" w:hAnsi="Times New Roman" w:cs="Times New Roman"/>
          <w:sz w:val="24"/>
          <w:szCs w:val="24"/>
        </w:rPr>
      </w:pPr>
    </w:p>
    <w:p w:rsidR="005A3C2D" w:rsidRDefault="005A3C2D" w:rsidP="00F84D7D">
      <w:pPr>
        <w:rPr>
          <w:rFonts w:ascii="Times New Roman" w:hAnsi="Times New Roman" w:cs="Times New Roman"/>
          <w:sz w:val="24"/>
          <w:szCs w:val="24"/>
        </w:rPr>
      </w:pPr>
    </w:p>
    <w:p w:rsidR="00F84D7D" w:rsidRPr="00F84D7D" w:rsidRDefault="00F84D7D" w:rsidP="00F84D7D">
      <w:pPr>
        <w:jc w:val="center"/>
        <w:rPr>
          <w:rFonts w:ascii="Times New Roman" w:hAnsi="Times New Roman" w:cs="Times New Roman"/>
          <w:sz w:val="24"/>
          <w:szCs w:val="24"/>
        </w:rPr>
      </w:pPr>
    </w:p>
    <w:p w:rsidR="000268CF" w:rsidRPr="000268CF" w:rsidRDefault="000268CF" w:rsidP="000268CF">
      <w:pPr>
        <w:rPr>
          <w:rFonts w:ascii="Times New Roman" w:hAnsi="Times New Roman" w:cs="Times New Roman"/>
          <w:sz w:val="24"/>
          <w:szCs w:val="24"/>
        </w:rPr>
      </w:pPr>
    </w:p>
    <w:bookmarkEnd w:id="5"/>
    <w:p w:rsidR="00730A8B" w:rsidRPr="009166A5" w:rsidRDefault="00730A8B" w:rsidP="00DB5535">
      <w:pPr>
        <w:pStyle w:val="s1"/>
        <w:shd w:val="clear" w:color="auto" w:fill="FFFFFF"/>
        <w:jc w:val="both"/>
        <w:rPr>
          <w:color w:val="22272F"/>
        </w:rPr>
      </w:pPr>
    </w:p>
    <w:p w:rsidR="00DB5535" w:rsidRPr="008256D6" w:rsidRDefault="00DB5535" w:rsidP="008256D6">
      <w:pPr>
        <w:autoSpaceDE w:val="0"/>
        <w:autoSpaceDN w:val="0"/>
        <w:adjustRightInd w:val="0"/>
        <w:spacing w:after="120" w:line="240" w:lineRule="auto"/>
        <w:rPr>
          <w:rFonts w:ascii="Times New Roman" w:hAnsi="Times New Roman" w:cs="Times New Roman"/>
          <w:sz w:val="24"/>
          <w:szCs w:val="24"/>
        </w:rPr>
      </w:pPr>
    </w:p>
    <w:p w:rsidR="003A6F6C" w:rsidRPr="003A6F6C" w:rsidRDefault="003A6F6C" w:rsidP="003A6F6C">
      <w:pPr>
        <w:autoSpaceDE w:val="0"/>
        <w:autoSpaceDN w:val="0"/>
        <w:adjustRightInd w:val="0"/>
        <w:spacing w:after="120" w:line="240" w:lineRule="auto"/>
        <w:jc w:val="both"/>
        <w:rPr>
          <w:rFonts w:ascii="Times New Roman" w:hAnsi="Times New Roman" w:cs="Times New Roman"/>
          <w:sz w:val="24"/>
          <w:szCs w:val="24"/>
        </w:rPr>
      </w:pPr>
    </w:p>
    <w:p w:rsidR="003A6F6C" w:rsidRDefault="003A6F6C" w:rsidP="003A6F6C">
      <w:pPr>
        <w:autoSpaceDE w:val="0"/>
        <w:autoSpaceDN w:val="0"/>
        <w:adjustRightInd w:val="0"/>
        <w:spacing w:after="120" w:line="240" w:lineRule="auto"/>
        <w:jc w:val="both"/>
        <w:rPr>
          <w:rFonts w:ascii="Times New Roman" w:hAnsi="Times New Roman" w:cs="Times New Roman"/>
          <w:sz w:val="24"/>
          <w:szCs w:val="24"/>
        </w:rPr>
      </w:pPr>
    </w:p>
    <w:sectPr w:rsidR="003A6F6C" w:rsidSect="00F206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667D8"/>
    <w:rsid w:val="00011A8D"/>
    <w:rsid w:val="000268CF"/>
    <w:rsid w:val="00027617"/>
    <w:rsid w:val="0007322D"/>
    <w:rsid w:val="00076061"/>
    <w:rsid w:val="000778CB"/>
    <w:rsid w:val="00104A46"/>
    <w:rsid w:val="0014341A"/>
    <w:rsid w:val="0018381E"/>
    <w:rsid w:val="001923AE"/>
    <w:rsid w:val="00192F9B"/>
    <w:rsid w:val="001A3E36"/>
    <w:rsid w:val="001A5B9B"/>
    <w:rsid w:val="001D31D3"/>
    <w:rsid w:val="001E6C38"/>
    <w:rsid w:val="0021034B"/>
    <w:rsid w:val="00232856"/>
    <w:rsid w:val="00237C6D"/>
    <w:rsid w:val="002D72B6"/>
    <w:rsid w:val="00365DFD"/>
    <w:rsid w:val="003903C6"/>
    <w:rsid w:val="003A6F6C"/>
    <w:rsid w:val="003F46EE"/>
    <w:rsid w:val="00413696"/>
    <w:rsid w:val="00451567"/>
    <w:rsid w:val="00455A62"/>
    <w:rsid w:val="004B41A1"/>
    <w:rsid w:val="004B56FE"/>
    <w:rsid w:val="004C34DF"/>
    <w:rsid w:val="004D133C"/>
    <w:rsid w:val="00541D0E"/>
    <w:rsid w:val="005667D8"/>
    <w:rsid w:val="005A0EC0"/>
    <w:rsid w:val="005A3C2D"/>
    <w:rsid w:val="005B789B"/>
    <w:rsid w:val="005D228B"/>
    <w:rsid w:val="005E6569"/>
    <w:rsid w:val="005F2786"/>
    <w:rsid w:val="00654EDD"/>
    <w:rsid w:val="0067663C"/>
    <w:rsid w:val="00685C62"/>
    <w:rsid w:val="006C265F"/>
    <w:rsid w:val="006D7768"/>
    <w:rsid w:val="006F3A33"/>
    <w:rsid w:val="00725E65"/>
    <w:rsid w:val="00730A8B"/>
    <w:rsid w:val="00757B83"/>
    <w:rsid w:val="0077270F"/>
    <w:rsid w:val="007B6423"/>
    <w:rsid w:val="007C143F"/>
    <w:rsid w:val="007E27B4"/>
    <w:rsid w:val="008256D6"/>
    <w:rsid w:val="0083466C"/>
    <w:rsid w:val="00865CEA"/>
    <w:rsid w:val="00871C75"/>
    <w:rsid w:val="008730FD"/>
    <w:rsid w:val="008A7A86"/>
    <w:rsid w:val="008E36FA"/>
    <w:rsid w:val="009012AA"/>
    <w:rsid w:val="009166A5"/>
    <w:rsid w:val="009F541E"/>
    <w:rsid w:val="00A02878"/>
    <w:rsid w:val="00A02BE5"/>
    <w:rsid w:val="00A70556"/>
    <w:rsid w:val="00AA40FC"/>
    <w:rsid w:val="00AC7B8E"/>
    <w:rsid w:val="00B234AF"/>
    <w:rsid w:val="00B3134B"/>
    <w:rsid w:val="00B6395B"/>
    <w:rsid w:val="00B74A22"/>
    <w:rsid w:val="00B84E80"/>
    <w:rsid w:val="00BC6E7A"/>
    <w:rsid w:val="00BD037C"/>
    <w:rsid w:val="00BD5FE8"/>
    <w:rsid w:val="00BF575E"/>
    <w:rsid w:val="00C2052D"/>
    <w:rsid w:val="00C22A33"/>
    <w:rsid w:val="00CA5776"/>
    <w:rsid w:val="00CC2048"/>
    <w:rsid w:val="00CC3274"/>
    <w:rsid w:val="00CC65E6"/>
    <w:rsid w:val="00CC6ED9"/>
    <w:rsid w:val="00D50534"/>
    <w:rsid w:val="00D72904"/>
    <w:rsid w:val="00D8208F"/>
    <w:rsid w:val="00D87265"/>
    <w:rsid w:val="00DB03CB"/>
    <w:rsid w:val="00DB5535"/>
    <w:rsid w:val="00DB5C4D"/>
    <w:rsid w:val="00DB7FCF"/>
    <w:rsid w:val="00DC36D7"/>
    <w:rsid w:val="00E437CF"/>
    <w:rsid w:val="00E71076"/>
    <w:rsid w:val="00E71368"/>
    <w:rsid w:val="00E7793F"/>
    <w:rsid w:val="00ED6196"/>
    <w:rsid w:val="00EF6C3D"/>
    <w:rsid w:val="00F2062E"/>
    <w:rsid w:val="00F24867"/>
    <w:rsid w:val="00F36F10"/>
    <w:rsid w:val="00F56DE1"/>
    <w:rsid w:val="00F6242B"/>
    <w:rsid w:val="00F80CB0"/>
    <w:rsid w:val="00F84D7D"/>
    <w:rsid w:val="00FB63C3"/>
    <w:rsid w:val="00FC0E30"/>
    <w:rsid w:val="00FC105C"/>
    <w:rsid w:val="00FE33CD"/>
    <w:rsid w:val="00FF35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6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51567"/>
    <w:rPr>
      <w:color w:val="0563C1" w:themeColor="hyperlink"/>
      <w:u w:val="single"/>
    </w:rPr>
  </w:style>
  <w:style w:type="paragraph" w:customStyle="1" w:styleId="s1">
    <w:name w:val="s_1"/>
    <w:basedOn w:val="a"/>
    <w:rsid w:val="00DB55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Гипертекстовая ссылка"/>
    <w:basedOn w:val="a0"/>
    <w:uiPriority w:val="99"/>
    <w:rsid w:val="00730A8B"/>
    <w:rPr>
      <w:color w:val="106BBE"/>
    </w:rPr>
  </w:style>
  <w:style w:type="paragraph" w:customStyle="1" w:styleId="a5">
    <w:name w:val="Комментарий"/>
    <w:basedOn w:val="a"/>
    <w:next w:val="a"/>
    <w:uiPriority w:val="99"/>
    <w:rsid w:val="0077270F"/>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lang w:eastAsia="ru-RU"/>
    </w:rPr>
  </w:style>
  <w:style w:type="paragraph" w:customStyle="1" w:styleId="a6">
    <w:name w:val="Информация о версии"/>
    <w:basedOn w:val="a5"/>
    <w:next w:val="a"/>
    <w:uiPriority w:val="99"/>
    <w:rsid w:val="0077270F"/>
    <w:rPr>
      <w:i/>
      <w:iCs/>
    </w:rPr>
  </w:style>
  <w:style w:type="paragraph" w:styleId="a7">
    <w:name w:val="Balloon Text"/>
    <w:basedOn w:val="a"/>
    <w:link w:val="a8"/>
    <w:uiPriority w:val="99"/>
    <w:semiHidden/>
    <w:unhideWhenUsed/>
    <w:rsid w:val="00871C7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71C7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612399494">
      <w:bodyDiv w:val="1"/>
      <w:marLeft w:val="0"/>
      <w:marRight w:val="0"/>
      <w:marTop w:val="0"/>
      <w:marBottom w:val="0"/>
      <w:divBdr>
        <w:top w:val="none" w:sz="0" w:space="0" w:color="auto"/>
        <w:left w:val="none" w:sz="0" w:space="0" w:color="auto"/>
        <w:bottom w:val="none" w:sz="0" w:space="0" w:color="auto"/>
        <w:right w:val="none" w:sz="0" w:space="0" w:color="auto"/>
      </w:divBdr>
    </w:div>
    <w:div w:id="886186882">
      <w:bodyDiv w:val="1"/>
      <w:marLeft w:val="0"/>
      <w:marRight w:val="0"/>
      <w:marTop w:val="0"/>
      <w:marBottom w:val="0"/>
      <w:divBdr>
        <w:top w:val="none" w:sz="0" w:space="0" w:color="auto"/>
        <w:left w:val="none" w:sz="0" w:space="0" w:color="auto"/>
        <w:bottom w:val="none" w:sz="0" w:space="0" w:color="auto"/>
        <w:right w:val="none" w:sz="0" w:space="0" w:color="auto"/>
      </w:divBdr>
      <w:divsChild>
        <w:div w:id="116336606">
          <w:marLeft w:val="0"/>
          <w:marRight w:val="0"/>
          <w:marTop w:val="0"/>
          <w:marBottom w:val="0"/>
          <w:divBdr>
            <w:top w:val="none" w:sz="0" w:space="0" w:color="auto"/>
            <w:left w:val="none" w:sz="0" w:space="0" w:color="auto"/>
            <w:bottom w:val="none" w:sz="0" w:space="0" w:color="auto"/>
            <w:right w:val="none" w:sz="0" w:space="0" w:color="auto"/>
          </w:divBdr>
        </w:div>
        <w:div w:id="101728104">
          <w:marLeft w:val="0"/>
          <w:marRight w:val="0"/>
          <w:marTop w:val="0"/>
          <w:marBottom w:val="0"/>
          <w:divBdr>
            <w:top w:val="none" w:sz="0" w:space="0" w:color="auto"/>
            <w:left w:val="none" w:sz="0" w:space="0" w:color="auto"/>
            <w:bottom w:val="none" w:sz="0" w:space="0" w:color="auto"/>
            <w:right w:val="none" w:sz="0" w:space="0" w:color="auto"/>
          </w:divBdr>
        </w:div>
        <w:div w:id="252252681">
          <w:marLeft w:val="0"/>
          <w:marRight w:val="0"/>
          <w:marTop w:val="0"/>
          <w:marBottom w:val="0"/>
          <w:divBdr>
            <w:top w:val="none" w:sz="0" w:space="0" w:color="auto"/>
            <w:left w:val="none" w:sz="0" w:space="0" w:color="auto"/>
            <w:bottom w:val="none" w:sz="0" w:space="0" w:color="auto"/>
            <w:right w:val="none" w:sz="0" w:space="0" w:color="auto"/>
          </w:divBdr>
        </w:div>
        <w:div w:id="1613047446">
          <w:marLeft w:val="0"/>
          <w:marRight w:val="0"/>
          <w:marTop w:val="0"/>
          <w:marBottom w:val="0"/>
          <w:divBdr>
            <w:top w:val="none" w:sz="0" w:space="0" w:color="auto"/>
            <w:left w:val="none" w:sz="0" w:space="0" w:color="auto"/>
            <w:bottom w:val="none" w:sz="0" w:space="0" w:color="auto"/>
            <w:right w:val="none" w:sz="0" w:space="0" w:color="auto"/>
          </w:divBdr>
        </w:div>
        <w:div w:id="1819767210">
          <w:marLeft w:val="0"/>
          <w:marRight w:val="0"/>
          <w:marTop w:val="0"/>
          <w:marBottom w:val="0"/>
          <w:divBdr>
            <w:top w:val="none" w:sz="0" w:space="0" w:color="auto"/>
            <w:left w:val="none" w:sz="0" w:space="0" w:color="auto"/>
            <w:bottom w:val="none" w:sz="0" w:space="0" w:color="auto"/>
            <w:right w:val="none" w:sz="0" w:space="0" w:color="auto"/>
          </w:divBdr>
        </w:div>
        <w:div w:id="1093552825">
          <w:marLeft w:val="0"/>
          <w:marRight w:val="0"/>
          <w:marTop w:val="0"/>
          <w:marBottom w:val="0"/>
          <w:divBdr>
            <w:top w:val="none" w:sz="0" w:space="0" w:color="auto"/>
            <w:left w:val="none" w:sz="0" w:space="0" w:color="auto"/>
            <w:bottom w:val="none" w:sz="0" w:space="0" w:color="auto"/>
            <w:right w:val="none" w:sz="0" w:space="0" w:color="auto"/>
          </w:divBdr>
        </w:div>
        <w:div w:id="959800465">
          <w:marLeft w:val="0"/>
          <w:marRight w:val="0"/>
          <w:marTop w:val="0"/>
          <w:marBottom w:val="0"/>
          <w:divBdr>
            <w:top w:val="none" w:sz="0" w:space="0" w:color="auto"/>
            <w:left w:val="none" w:sz="0" w:space="0" w:color="auto"/>
            <w:bottom w:val="none" w:sz="0" w:space="0" w:color="auto"/>
            <w:right w:val="none" w:sz="0" w:space="0" w:color="auto"/>
          </w:divBdr>
        </w:div>
        <w:div w:id="716054682">
          <w:marLeft w:val="0"/>
          <w:marRight w:val="0"/>
          <w:marTop w:val="0"/>
          <w:marBottom w:val="0"/>
          <w:divBdr>
            <w:top w:val="none" w:sz="0" w:space="0" w:color="auto"/>
            <w:left w:val="none" w:sz="0" w:space="0" w:color="auto"/>
            <w:bottom w:val="none" w:sz="0" w:space="0" w:color="auto"/>
            <w:right w:val="none" w:sz="0" w:space="0" w:color="auto"/>
          </w:divBdr>
        </w:div>
        <w:div w:id="1434785180">
          <w:marLeft w:val="0"/>
          <w:marRight w:val="0"/>
          <w:marTop w:val="0"/>
          <w:marBottom w:val="0"/>
          <w:divBdr>
            <w:top w:val="none" w:sz="0" w:space="0" w:color="auto"/>
            <w:left w:val="none" w:sz="0" w:space="0" w:color="auto"/>
            <w:bottom w:val="none" w:sz="0" w:space="0" w:color="auto"/>
            <w:right w:val="none" w:sz="0" w:space="0" w:color="auto"/>
          </w:divBdr>
        </w:div>
        <w:div w:id="404766060">
          <w:marLeft w:val="0"/>
          <w:marRight w:val="0"/>
          <w:marTop w:val="0"/>
          <w:marBottom w:val="0"/>
          <w:divBdr>
            <w:top w:val="none" w:sz="0" w:space="0" w:color="auto"/>
            <w:left w:val="none" w:sz="0" w:space="0" w:color="auto"/>
            <w:bottom w:val="none" w:sz="0" w:space="0" w:color="auto"/>
            <w:right w:val="none" w:sz="0" w:space="0" w:color="auto"/>
          </w:divBdr>
        </w:div>
        <w:div w:id="1999115031">
          <w:marLeft w:val="0"/>
          <w:marRight w:val="0"/>
          <w:marTop w:val="0"/>
          <w:marBottom w:val="0"/>
          <w:divBdr>
            <w:top w:val="none" w:sz="0" w:space="0" w:color="auto"/>
            <w:left w:val="none" w:sz="0" w:space="0" w:color="auto"/>
            <w:bottom w:val="none" w:sz="0" w:space="0" w:color="auto"/>
            <w:right w:val="none" w:sz="0" w:space="0" w:color="auto"/>
          </w:divBdr>
        </w:div>
        <w:div w:id="1608154973">
          <w:marLeft w:val="0"/>
          <w:marRight w:val="0"/>
          <w:marTop w:val="0"/>
          <w:marBottom w:val="0"/>
          <w:divBdr>
            <w:top w:val="none" w:sz="0" w:space="0" w:color="auto"/>
            <w:left w:val="none" w:sz="0" w:space="0" w:color="auto"/>
            <w:bottom w:val="none" w:sz="0" w:space="0" w:color="auto"/>
            <w:right w:val="none" w:sz="0" w:space="0" w:color="auto"/>
          </w:divBdr>
        </w:div>
        <w:div w:id="843280379">
          <w:marLeft w:val="0"/>
          <w:marRight w:val="0"/>
          <w:marTop w:val="0"/>
          <w:marBottom w:val="0"/>
          <w:divBdr>
            <w:top w:val="none" w:sz="0" w:space="0" w:color="auto"/>
            <w:left w:val="none" w:sz="0" w:space="0" w:color="auto"/>
            <w:bottom w:val="none" w:sz="0" w:space="0" w:color="auto"/>
            <w:right w:val="none" w:sz="0" w:space="0" w:color="auto"/>
          </w:divBdr>
        </w:div>
        <w:div w:id="249120759">
          <w:marLeft w:val="0"/>
          <w:marRight w:val="0"/>
          <w:marTop w:val="0"/>
          <w:marBottom w:val="0"/>
          <w:divBdr>
            <w:top w:val="none" w:sz="0" w:space="0" w:color="auto"/>
            <w:left w:val="none" w:sz="0" w:space="0" w:color="auto"/>
            <w:bottom w:val="none" w:sz="0" w:space="0" w:color="auto"/>
            <w:right w:val="none" w:sz="0" w:space="0" w:color="auto"/>
          </w:divBdr>
        </w:div>
        <w:div w:id="1696929865">
          <w:marLeft w:val="0"/>
          <w:marRight w:val="0"/>
          <w:marTop w:val="0"/>
          <w:marBottom w:val="0"/>
          <w:divBdr>
            <w:top w:val="none" w:sz="0" w:space="0" w:color="auto"/>
            <w:left w:val="none" w:sz="0" w:space="0" w:color="auto"/>
            <w:bottom w:val="none" w:sz="0" w:space="0" w:color="auto"/>
            <w:right w:val="none" w:sz="0" w:space="0" w:color="auto"/>
          </w:divBdr>
        </w:div>
        <w:div w:id="862859616">
          <w:marLeft w:val="0"/>
          <w:marRight w:val="0"/>
          <w:marTop w:val="0"/>
          <w:marBottom w:val="0"/>
          <w:divBdr>
            <w:top w:val="none" w:sz="0" w:space="0" w:color="auto"/>
            <w:left w:val="none" w:sz="0" w:space="0" w:color="auto"/>
            <w:bottom w:val="none" w:sz="0" w:space="0" w:color="auto"/>
            <w:right w:val="none" w:sz="0" w:space="0" w:color="auto"/>
          </w:divBdr>
        </w:div>
        <w:div w:id="889804160">
          <w:marLeft w:val="0"/>
          <w:marRight w:val="0"/>
          <w:marTop w:val="0"/>
          <w:marBottom w:val="0"/>
          <w:divBdr>
            <w:top w:val="none" w:sz="0" w:space="0" w:color="auto"/>
            <w:left w:val="none" w:sz="0" w:space="0" w:color="auto"/>
            <w:bottom w:val="none" w:sz="0" w:space="0" w:color="auto"/>
            <w:right w:val="none" w:sz="0" w:space="0" w:color="auto"/>
          </w:divBdr>
        </w:div>
      </w:divsChild>
    </w:div>
    <w:div w:id="903564414">
      <w:bodyDiv w:val="1"/>
      <w:marLeft w:val="0"/>
      <w:marRight w:val="0"/>
      <w:marTop w:val="0"/>
      <w:marBottom w:val="0"/>
      <w:divBdr>
        <w:top w:val="none" w:sz="0" w:space="0" w:color="auto"/>
        <w:left w:val="none" w:sz="0" w:space="0" w:color="auto"/>
        <w:bottom w:val="none" w:sz="0" w:space="0" w:color="auto"/>
        <w:right w:val="none" w:sz="0" w:space="0" w:color="auto"/>
      </w:divBdr>
      <w:divsChild>
        <w:div w:id="224032365">
          <w:marLeft w:val="0"/>
          <w:marRight w:val="0"/>
          <w:marTop w:val="0"/>
          <w:marBottom w:val="0"/>
          <w:divBdr>
            <w:top w:val="none" w:sz="0" w:space="0" w:color="auto"/>
            <w:left w:val="none" w:sz="0" w:space="0" w:color="auto"/>
            <w:bottom w:val="none" w:sz="0" w:space="0" w:color="auto"/>
            <w:right w:val="none" w:sz="0" w:space="0" w:color="auto"/>
          </w:divBdr>
        </w:div>
        <w:div w:id="1637564360">
          <w:marLeft w:val="0"/>
          <w:marRight w:val="0"/>
          <w:marTop w:val="0"/>
          <w:marBottom w:val="0"/>
          <w:divBdr>
            <w:top w:val="none" w:sz="0" w:space="0" w:color="auto"/>
            <w:left w:val="none" w:sz="0" w:space="0" w:color="auto"/>
            <w:bottom w:val="none" w:sz="0" w:space="0" w:color="auto"/>
            <w:right w:val="none" w:sz="0" w:space="0" w:color="auto"/>
          </w:divBdr>
        </w:div>
        <w:div w:id="1872063189">
          <w:marLeft w:val="0"/>
          <w:marRight w:val="0"/>
          <w:marTop w:val="0"/>
          <w:marBottom w:val="0"/>
          <w:divBdr>
            <w:top w:val="none" w:sz="0" w:space="0" w:color="auto"/>
            <w:left w:val="none" w:sz="0" w:space="0" w:color="auto"/>
            <w:bottom w:val="none" w:sz="0" w:space="0" w:color="auto"/>
            <w:right w:val="none" w:sz="0" w:space="0" w:color="auto"/>
          </w:divBdr>
        </w:div>
        <w:div w:id="543178401">
          <w:marLeft w:val="0"/>
          <w:marRight w:val="0"/>
          <w:marTop w:val="0"/>
          <w:marBottom w:val="0"/>
          <w:divBdr>
            <w:top w:val="none" w:sz="0" w:space="0" w:color="auto"/>
            <w:left w:val="none" w:sz="0" w:space="0" w:color="auto"/>
            <w:bottom w:val="none" w:sz="0" w:space="0" w:color="auto"/>
            <w:right w:val="none" w:sz="0" w:space="0" w:color="auto"/>
          </w:divBdr>
        </w:div>
        <w:div w:id="1125586112">
          <w:marLeft w:val="0"/>
          <w:marRight w:val="0"/>
          <w:marTop w:val="0"/>
          <w:marBottom w:val="0"/>
          <w:divBdr>
            <w:top w:val="none" w:sz="0" w:space="0" w:color="auto"/>
            <w:left w:val="none" w:sz="0" w:space="0" w:color="auto"/>
            <w:bottom w:val="none" w:sz="0" w:space="0" w:color="auto"/>
            <w:right w:val="none" w:sz="0" w:space="0" w:color="auto"/>
          </w:divBdr>
        </w:div>
        <w:div w:id="355278038">
          <w:marLeft w:val="0"/>
          <w:marRight w:val="0"/>
          <w:marTop w:val="0"/>
          <w:marBottom w:val="0"/>
          <w:divBdr>
            <w:top w:val="none" w:sz="0" w:space="0" w:color="auto"/>
            <w:left w:val="none" w:sz="0" w:space="0" w:color="auto"/>
            <w:bottom w:val="none" w:sz="0" w:space="0" w:color="auto"/>
            <w:right w:val="none" w:sz="0" w:space="0" w:color="auto"/>
          </w:divBdr>
        </w:div>
        <w:div w:id="1598903776">
          <w:marLeft w:val="0"/>
          <w:marRight w:val="0"/>
          <w:marTop w:val="0"/>
          <w:marBottom w:val="0"/>
          <w:divBdr>
            <w:top w:val="none" w:sz="0" w:space="0" w:color="auto"/>
            <w:left w:val="none" w:sz="0" w:space="0" w:color="auto"/>
            <w:bottom w:val="none" w:sz="0" w:space="0" w:color="auto"/>
            <w:right w:val="none" w:sz="0" w:space="0" w:color="auto"/>
          </w:divBdr>
        </w:div>
        <w:div w:id="171654079">
          <w:marLeft w:val="0"/>
          <w:marRight w:val="0"/>
          <w:marTop w:val="0"/>
          <w:marBottom w:val="0"/>
          <w:divBdr>
            <w:top w:val="none" w:sz="0" w:space="0" w:color="auto"/>
            <w:left w:val="none" w:sz="0" w:space="0" w:color="auto"/>
            <w:bottom w:val="none" w:sz="0" w:space="0" w:color="auto"/>
            <w:right w:val="none" w:sz="0" w:space="0" w:color="auto"/>
          </w:divBdr>
        </w:div>
        <w:div w:id="911158944">
          <w:marLeft w:val="0"/>
          <w:marRight w:val="0"/>
          <w:marTop w:val="0"/>
          <w:marBottom w:val="0"/>
          <w:divBdr>
            <w:top w:val="none" w:sz="0" w:space="0" w:color="auto"/>
            <w:left w:val="none" w:sz="0" w:space="0" w:color="auto"/>
            <w:bottom w:val="none" w:sz="0" w:space="0" w:color="auto"/>
            <w:right w:val="none" w:sz="0" w:space="0" w:color="auto"/>
          </w:divBdr>
        </w:div>
      </w:divsChild>
    </w:div>
    <w:div w:id="130137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www.gjsuslugi.ru" TargetMode="External"/><Relationship Id="rId3" Type="http://schemas.openxmlformats.org/officeDocument/2006/relationships/webSettings" Target="webSettings.xm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www.gjsuslugi.ru" TargetMode="External"/><Relationship Id="rId2" Type="http://schemas.openxmlformats.org/officeDocument/2006/relationships/settings" Target="settings.xml"/><Relationship Id="rId16" Type="http://schemas.openxmlformats.org/officeDocument/2006/relationships/hyperlink" Target="http://internet.garant.ru/document/redirect/71732780/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5" Type="http://schemas.openxmlformats.org/officeDocument/2006/relationships/hyperlink" Target="http://www.gosuslugi.ru" TargetMode="External"/><Relationship Id="rId15" Type="http://schemas.openxmlformats.org/officeDocument/2006/relationships/hyperlink" Target="http://internet.garant.ru/document/redirect/71732780/0" TargetMode="External"/><Relationship Id="rId10" Type="http://schemas.openxmlformats.org/officeDocument/2006/relationships/hyperlink" Target="https://internet.garant.ru/" TargetMode="External"/><Relationship Id="rId19" Type="http://schemas.openxmlformats.org/officeDocument/2006/relationships/fontTable" Target="fontTable.xml"/><Relationship Id="rId4" Type="http://schemas.openxmlformats.org/officeDocument/2006/relationships/hyperlink" Target="http://www.gosuslugi.ru" TargetMode="External"/><Relationship Id="rId9" Type="http://schemas.openxmlformats.org/officeDocument/2006/relationships/hyperlink" Target="https://internet.garant.ru/" TargetMode="External"/><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1926</TotalTime>
  <Pages>24</Pages>
  <Words>7980</Words>
  <Characters>45490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ShayahmetoaNA</dc:creator>
  <cp:keywords/>
  <dc:description/>
  <cp:lastModifiedBy>Валькова</cp:lastModifiedBy>
  <cp:revision>26</cp:revision>
  <cp:lastPrinted>2020-03-13T10:31:00Z</cp:lastPrinted>
  <dcterms:created xsi:type="dcterms:W3CDTF">2020-02-13T05:11:00Z</dcterms:created>
  <dcterms:modified xsi:type="dcterms:W3CDTF">2020-08-21T04:06:00Z</dcterms:modified>
</cp:coreProperties>
</file>