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EA0650" w:rsidRDefault="00EA0650" w:rsidP="00EA0650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EA0650">
        <w:rPr>
          <w:rFonts w:ascii="PF Din Text Cond Pro Light" w:hAnsi="PF Din Text Cond Pro Light"/>
          <w:b/>
          <w:sz w:val="36"/>
          <w:szCs w:val="36"/>
        </w:rPr>
        <w:t xml:space="preserve">Индивидуальные предприниматели вправе уменьшить </w:t>
      </w:r>
    </w:p>
    <w:p w:rsidR="00EA0650" w:rsidRPr="00EA0650" w:rsidRDefault="00EA0650" w:rsidP="00EA0650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EA0650">
        <w:rPr>
          <w:rFonts w:ascii="PF Din Text Cond Pro Light" w:hAnsi="PF Din Text Cond Pro Light"/>
          <w:b/>
          <w:sz w:val="36"/>
          <w:szCs w:val="36"/>
        </w:rPr>
        <w:t>налог на уплаченные взносы</w:t>
      </w:r>
    </w:p>
    <w:p w:rsidR="00EA0650" w:rsidRPr="00EA0650" w:rsidRDefault="00EA0650" w:rsidP="00EA0650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EA0650" w:rsidRPr="00EA0650" w:rsidRDefault="00EA0650" w:rsidP="00EA0650">
      <w:pPr>
        <w:jc w:val="both"/>
        <w:rPr>
          <w:rFonts w:ascii="PF Din Text Cond Pro Light" w:hAnsi="PF Din Text Cond Pro Light"/>
          <w:sz w:val="36"/>
          <w:szCs w:val="36"/>
        </w:rPr>
      </w:pPr>
      <w:r w:rsidRPr="00EA0650">
        <w:rPr>
          <w:rFonts w:ascii="PF Din Text Cond Pro Light" w:hAnsi="PF Din Text Cond Pro Light"/>
          <w:sz w:val="36"/>
          <w:szCs w:val="36"/>
        </w:rPr>
        <w:t xml:space="preserve">Министерством финансов Российской Федерации в письме от 23.09.2013 № 03-11-09/39228 дано разъяснение понятия «индивидуальный предприниматель, не производящий выплаты и иные вознаграждения физическим лицам». </w:t>
      </w:r>
    </w:p>
    <w:p w:rsidR="00EA0650" w:rsidRDefault="00EA0650" w:rsidP="00EA0650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EA0650" w:rsidRPr="00EA0650" w:rsidRDefault="00EA0650" w:rsidP="00EA0650">
      <w:pPr>
        <w:jc w:val="both"/>
        <w:rPr>
          <w:rFonts w:ascii="PF Din Text Cond Pro Light" w:hAnsi="PF Din Text Cond Pro Light"/>
          <w:sz w:val="36"/>
          <w:szCs w:val="36"/>
        </w:rPr>
      </w:pPr>
      <w:r w:rsidRPr="00EA0650">
        <w:rPr>
          <w:rFonts w:ascii="PF Din Text Cond Pro Light" w:hAnsi="PF Din Text Cond Pro Light"/>
          <w:sz w:val="36"/>
          <w:szCs w:val="36"/>
        </w:rPr>
        <w:t xml:space="preserve">К ним относятся индивидуальные предприниматели, не имеющие наемных работников и не выплачивающие вознаграждений физическим лицам по гражданско-правовым договорам, предметом которых является выполнение работ, вне зависимости от факта регистрации в органах Пенсионного фонда Российской Федерации в качестве страхователя, производящего выплаты физическим лицам. </w:t>
      </w:r>
    </w:p>
    <w:p w:rsidR="00EA0650" w:rsidRDefault="00EA0650" w:rsidP="00EA0650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EA0650" w:rsidRPr="00EA0650" w:rsidRDefault="00EA0650" w:rsidP="00EA0650">
      <w:pPr>
        <w:jc w:val="both"/>
        <w:rPr>
          <w:rFonts w:ascii="PF Din Text Cond Pro Light" w:hAnsi="PF Din Text Cond Pro Light"/>
          <w:sz w:val="36"/>
          <w:szCs w:val="36"/>
        </w:rPr>
      </w:pPr>
      <w:proofErr w:type="gramStart"/>
      <w:r w:rsidRPr="00EA0650">
        <w:rPr>
          <w:rFonts w:ascii="PF Din Text Cond Pro Light" w:hAnsi="PF Din Text Cond Pro Light"/>
          <w:sz w:val="36"/>
          <w:szCs w:val="36"/>
        </w:rPr>
        <w:t>В соответствии с пунктом 2.1 статьи 346.32 и пунктом 3.1 статьи 346.21 Налогового кодекса Российской Федерации индивидуальные предприниматели, не производящие выплат и иных вознаграждений физическим лицам и уплачивающие за себя в фиксированном размере страховые взносы в Пенсионный фонд Российской Федерации и     Фонд обязательного медицинского страхования, вправе уменьшить сумму ЕНВД и сумму налога (авансовых платежей по налогу), уплачиваемому в связи с</w:t>
      </w:r>
      <w:proofErr w:type="gramEnd"/>
      <w:r w:rsidRPr="00EA0650">
        <w:rPr>
          <w:rFonts w:ascii="PF Din Text Cond Pro Light" w:hAnsi="PF Din Text Cond Pro Light"/>
          <w:sz w:val="36"/>
          <w:szCs w:val="36"/>
        </w:rPr>
        <w:t xml:space="preserve"> применением упрощенной системы налогообложения в виде доходов, на величину страховых взносов без ограничений. </w:t>
      </w:r>
    </w:p>
    <w:p w:rsidR="00EA0650" w:rsidRDefault="00EA0650" w:rsidP="00EA0650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503AD" w:rsidRPr="00EA0650" w:rsidRDefault="00EA0650" w:rsidP="00C503AD">
      <w:pPr>
        <w:jc w:val="both"/>
        <w:rPr>
          <w:rFonts w:ascii="PF Din Text Cond Pro Light" w:hAnsi="PF Din Text Cond Pro Light"/>
          <w:sz w:val="36"/>
          <w:szCs w:val="36"/>
        </w:rPr>
      </w:pPr>
      <w:r w:rsidRPr="00EA0650">
        <w:rPr>
          <w:rFonts w:ascii="PF Din Text Cond Pro Light" w:hAnsi="PF Din Text Cond Pro Light"/>
          <w:sz w:val="36"/>
          <w:szCs w:val="36"/>
        </w:rPr>
        <w:t>Подробнее ознакомиться с текстом документа можно через электронный сервис «Разъяснения ФНС, обязательные для применения налоговыми органами».</w:t>
      </w:r>
    </w:p>
    <w:p w:rsidR="00497E84" w:rsidRPr="00C503AD" w:rsidRDefault="00497E84" w:rsidP="00C503AD">
      <w:pPr>
        <w:jc w:val="both"/>
        <w:rPr>
          <w:rFonts w:ascii="PF Din Text Cond Pro Light" w:hAnsi="PF Din Text Cond Pro Light"/>
          <w:sz w:val="36"/>
          <w:szCs w:val="36"/>
        </w:rPr>
      </w:pPr>
    </w:p>
    <w:sectPr w:rsidR="00497E84" w:rsidRPr="00C503AD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8E34CC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8E34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14E94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11A4"/>
    <w:rsid w:val="005C7B2D"/>
    <w:rsid w:val="006911D9"/>
    <w:rsid w:val="006C06C4"/>
    <w:rsid w:val="006C6600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36847"/>
    <w:rsid w:val="008510D1"/>
    <w:rsid w:val="008626B7"/>
    <w:rsid w:val="00873CD1"/>
    <w:rsid w:val="00886F0E"/>
    <w:rsid w:val="008B01A3"/>
    <w:rsid w:val="008D7958"/>
    <w:rsid w:val="008E0DC5"/>
    <w:rsid w:val="008E19AD"/>
    <w:rsid w:val="008E34CC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80209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503AD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35580"/>
    <w:rsid w:val="00E44F39"/>
    <w:rsid w:val="00E5142B"/>
    <w:rsid w:val="00EA0650"/>
    <w:rsid w:val="00EE71DA"/>
    <w:rsid w:val="00EF1CF0"/>
    <w:rsid w:val="00EF7641"/>
    <w:rsid w:val="00F24351"/>
    <w:rsid w:val="00F67938"/>
    <w:rsid w:val="00FE10DE"/>
    <w:rsid w:val="00FF472F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1200</Characters>
  <Application>Microsoft Office Word</Application>
  <DocSecurity>0</DocSecurity>
  <Lines>10</Lines>
  <Paragraphs>2</Paragraphs>
  <ScaleCrop>false</ScaleCrop>
  <Company>WareZ Provider 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23</cp:revision>
  <cp:lastPrinted>2013-05-22T06:16:00Z</cp:lastPrinted>
  <dcterms:created xsi:type="dcterms:W3CDTF">2013-05-28T05:29:00Z</dcterms:created>
  <dcterms:modified xsi:type="dcterms:W3CDTF">2013-11-05T06:21:00Z</dcterms:modified>
</cp:coreProperties>
</file>