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61" w:rsidRDefault="00FA1961" w:rsidP="00FA1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961" w:rsidRPr="00C32412" w:rsidRDefault="00C32412" w:rsidP="002B3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12">
        <w:rPr>
          <w:rFonts w:ascii="Times New Roman" w:hAnsi="Times New Roman" w:cs="Times New Roman"/>
          <w:b/>
          <w:sz w:val="28"/>
          <w:szCs w:val="28"/>
        </w:rPr>
        <w:t>Проверка в сфере жилищного законодательства</w:t>
      </w:r>
    </w:p>
    <w:p w:rsidR="003E0BE2" w:rsidRPr="00C32412" w:rsidRDefault="003E0BE2" w:rsidP="002B3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41" w:rsidRDefault="003E0BE2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2412" w:rsidRPr="00C32412" w:rsidRDefault="000306B4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C32412" w:rsidRPr="00C32412">
        <w:rPr>
          <w:rFonts w:ascii="Times New Roman" w:hAnsi="Times New Roman" w:cs="Times New Roman"/>
          <w:sz w:val="28"/>
          <w:szCs w:val="28"/>
        </w:rPr>
        <w:t xml:space="preserve">ородской прокуратурой проведена проверка по обращению жителей дома № 7 ул. Российская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412" w:rsidRPr="00C32412">
        <w:rPr>
          <w:rFonts w:ascii="Times New Roman" w:hAnsi="Times New Roman" w:cs="Times New Roman"/>
          <w:sz w:val="28"/>
          <w:szCs w:val="28"/>
        </w:rPr>
        <w:t xml:space="preserve">о нарушении жилищного законодательства. </w:t>
      </w:r>
    </w:p>
    <w:p w:rsidR="00C32412" w:rsidRPr="00C32412" w:rsidRDefault="000306B4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412" w:rsidRPr="00C32412">
        <w:rPr>
          <w:rFonts w:ascii="Times New Roman" w:hAnsi="Times New Roman" w:cs="Times New Roman"/>
          <w:sz w:val="28"/>
          <w:szCs w:val="28"/>
        </w:rPr>
        <w:t>Согласно ч. 3 ст. 67 Жилищного кодекса РФ наниматель жилого помещения по договору социального найма обязан:</w:t>
      </w:r>
    </w:p>
    <w:p w:rsidR="00C32412" w:rsidRPr="00C32412" w:rsidRDefault="00C32412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12">
        <w:rPr>
          <w:rFonts w:ascii="Times New Roman" w:hAnsi="Times New Roman" w:cs="Times New Roman"/>
          <w:sz w:val="28"/>
          <w:szCs w:val="28"/>
        </w:rPr>
        <w:t>1) использовать жилое помещение по назначению и в пределах, которые установлены настоящим Кодексом;</w:t>
      </w:r>
    </w:p>
    <w:p w:rsidR="00C32412" w:rsidRPr="00C32412" w:rsidRDefault="00C32412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12">
        <w:rPr>
          <w:rFonts w:ascii="Times New Roman" w:hAnsi="Times New Roman" w:cs="Times New Roman"/>
          <w:sz w:val="28"/>
          <w:szCs w:val="28"/>
        </w:rPr>
        <w:t>2) обеспечивать сохранность жилого помещения;</w:t>
      </w:r>
    </w:p>
    <w:p w:rsidR="00C32412" w:rsidRPr="00C32412" w:rsidRDefault="00C32412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12">
        <w:rPr>
          <w:rFonts w:ascii="Times New Roman" w:hAnsi="Times New Roman" w:cs="Times New Roman"/>
          <w:sz w:val="28"/>
          <w:szCs w:val="28"/>
        </w:rPr>
        <w:t>3) поддерживать надлежащее состояние жилого помещения;</w:t>
      </w:r>
    </w:p>
    <w:p w:rsidR="00C32412" w:rsidRPr="00C32412" w:rsidRDefault="00C32412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12">
        <w:rPr>
          <w:rFonts w:ascii="Times New Roman" w:hAnsi="Times New Roman" w:cs="Times New Roman"/>
          <w:sz w:val="28"/>
          <w:szCs w:val="28"/>
        </w:rPr>
        <w:t>4) проводить текущий ремонт жилого помещения;</w:t>
      </w:r>
    </w:p>
    <w:p w:rsidR="00C32412" w:rsidRPr="00C32412" w:rsidRDefault="00C32412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12">
        <w:rPr>
          <w:rFonts w:ascii="Times New Roman" w:hAnsi="Times New Roman" w:cs="Times New Roman"/>
          <w:sz w:val="28"/>
          <w:szCs w:val="28"/>
        </w:rPr>
        <w:t>5) своевременно вносить плату за жилое помещение и коммунальные услуги;</w:t>
      </w:r>
    </w:p>
    <w:p w:rsidR="00C32412" w:rsidRPr="00C32412" w:rsidRDefault="00C32412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12">
        <w:rPr>
          <w:rFonts w:ascii="Times New Roman" w:hAnsi="Times New Roman" w:cs="Times New Roman"/>
          <w:sz w:val="28"/>
          <w:szCs w:val="28"/>
        </w:rPr>
        <w:t xml:space="preserve">6) информировать </w:t>
      </w:r>
      <w:proofErr w:type="spellStart"/>
      <w:r w:rsidRPr="00C32412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C32412">
        <w:rPr>
          <w:rFonts w:ascii="Times New Roman" w:hAnsi="Times New Roman" w:cs="Times New Roman"/>
          <w:sz w:val="28"/>
          <w:szCs w:val="28"/>
        </w:rPr>
        <w:t xml:space="preserve">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</w:p>
    <w:p w:rsidR="00C32412" w:rsidRPr="00C32412" w:rsidRDefault="000306B4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412" w:rsidRPr="00C32412">
        <w:rPr>
          <w:rFonts w:ascii="Times New Roman" w:hAnsi="Times New Roman" w:cs="Times New Roman"/>
          <w:sz w:val="28"/>
          <w:szCs w:val="28"/>
        </w:rPr>
        <w:t xml:space="preserve">Из ст. 69 Жилищного кодекса РФ следует, что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</w:t>
      </w:r>
    </w:p>
    <w:p w:rsidR="00C32412" w:rsidRPr="00C32412" w:rsidRDefault="000306B4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412" w:rsidRPr="00C32412">
        <w:rPr>
          <w:rFonts w:ascii="Times New Roman" w:hAnsi="Times New Roman" w:cs="Times New Roman"/>
          <w:sz w:val="28"/>
          <w:szCs w:val="28"/>
        </w:rPr>
        <w:t>Члены семьи нанимателя жилого помещения по договору социального найма имеют равные с нанимателем права и обязанности.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</w:t>
      </w:r>
    </w:p>
    <w:p w:rsidR="000306B4" w:rsidRDefault="000306B4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Проверкой </w:t>
      </w:r>
      <w:r w:rsidR="00C32412" w:rsidRPr="00C32412">
        <w:rPr>
          <w:rFonts w:ascii="Times New Roman" w:hAnsi="Times New Roman" w:cs="Times New Roman"/>
          <w:sz w:val="28"/>
          <w:szCs w:val="28"/>
        </w:rPr>
        <w:t xml:space="preserve">установлено, что на основании ордера </w:t>
      </w:r>
      <w:r>
        <w:rPr>
          <w:rFonts w:ascii="Times New Roman" w:hAnsi="Times New Roman" w:cs="Times New Roman"/>
          <w:sz w:val="28"/>
          <w:szCs w:val="28"/>
        </w:rPr>
        <w:t xml:space="preserve">З. предоставлена квартира. </w:t>
      </w:r>
      <w:r w:rsidR="00C32412" w:rsidRPr="00C32412">
        <w:rPr>
          <w:rFonts w:ascii="Times New Roman" w:hAnsi="Times New Roman" w:cs="Times New Roman"/>
          <w:sz w:val="28"/>
          <w:szCs w:val="28"/>
        </w:rPr>
        <w:t xml:space="preserve"> В качестве членов семьи нанимателя в ордере указаны: </w:t>
      </w:r>
      <w:r>
        <w:rPr>
          <w:rFonts w:ascii="Times New Roman" w:hAnsi="Times New Roman" w:cs="Times New Roman"/>
          <w:sz w:val="28"/>
          <w:szCs w:val="28"/>
        </w:rPr>
        <w:t>жена и дети.</w:t>
      </w:r>
    </w:p>
    <w:p w:rsidR="000306B4" w:rsidRDefault="000306B4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выписки</w:t>
      </w:r>
      <w:r w:rsidR="00C32412" w:rsidRPr="00C32412">
        <w:rPr>
          <w:rFonts w:ascii="Times New Roman" w:hAnsi="Times New Roman" w:cs="Times New Roman"/>
          <w:sz w:val="28"/>
          <w:szCs w:val="28"/>
        </w:rPr>
        <w:t xml:space="preserve"> из реестра муниципальной собственности </w:t>
      </w:r>
      <w:proofErr w:type="spellStart"/>
      <w:r w:rsidR="00C32412" w:rsidRPr="00C324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жилое помещение является муниципальной собственностью. </w:t>
      </w:r>
    </w:p>
    <w:p w:rsidR="000306B4" w:rsidRDefault="000306B4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сведений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управляющей компании имеется задолженность по оплате за коммунальные услуги за жилое помещение</w:t>
      </w:r>
      <w:r w:rsidR="0090019C">
        <w:rPr>
          <w:rFonts w:ascii="Times New Roman" w:hAnsi="Times New Roman" w:cs="Times New Roman"/>
          <w:sz w:val="28"/>
          <w:szCs w:val="28"/>
        </w:rPr>
        <w:t xml:space="preserve"> в значительном размере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412" w:rsidRPr="00C32412" w:rsidRDefault="000306B4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412" w:rsidRPr="00C32412">
        <w:rPr>
          <w:rFonts w:ascii="Times New Roman" w:hAnsi="Times New Roman" w:cs="Times New Roman"/>
          <w:sz w:val="28"/>
          <w:szCs w:val="28"/>
        </w:rPr>
        <w:t>Согласно части 3 статьи 83 Жилищного кодекса РФ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законом.</w:t>
      </w:r>
    </w:p>
    <w:p w:rsidR="000306B4" w:rsidRDefault="00C32412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12">
        <w:rPr>
          <w:rFonts w:ascii="Times New Roman" w:hAnsi="Times New Roman" w:cs="Times New Roman"/>
          <w:sz w:val="28"/>
          <w:szCs w:val="28"/>
        </w:rPr>
        <w:tab/>
        <w:t xml:space="preserve">Установлено, что </w:t>
      </w:r>
      <w:r w:rsidR="000306B4" w:rsidRPr="000306B4">
        <w:rPr>
          <w:rFonts w:ascii="Times New Roman" w:hAnsi="Times New Roman" w:cs="Times New Roman"/>
          <w:sz w:val="28"/>
          <w:szCs w:val="28"/>
        </w:rPr>
        <w:t>наниматель жилого помещения умер, а до его смерти члены семьи снялись с регистрационного учета и фак</w:t>
      </w:r>
      <w:r w:rsidR="0090019C">
        <w:rPr>
          <w:rFonts w:ascii="Times New Roman" w:hAnsi="Times New Roman" w:cs="Times New Roman"/>
          <w:sz w:val="28"/>
          <w:szCs w:val="28"/>
        </w:rPr>
        <w:t xml:space="preserve">тически в квартире не проживают, но имеют доступ к квартире. </w:t>
      </w:r>
    </w:p>
    <w:p w:rsidR="00C32412" w:rsidRPr="00C32412" w:rsidRDefault="000306B4" w:rsidP="0090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2412" w:rsidRDefault="00C32412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412">
        <w:rPr>
          <w:rFonts w:ascii="Times New Roman" w:hAnsi="Times New Roman" w:cs="Times New Roman"/>
          <w:sz w:val="28"/>
          <w:szCs w:val="28"/>
        </w:rPr>
        <w:lastRenderedPageBreak/>
        <w:tab/>
        <w:t>Вместе с тем, несмотря на то, что</w:t>
      </w:r>
      <w:r w:rsidR="0090019C">
        <w:rPr>
          <w:rFonts w:ascii="Times New Roman" w:hAnsi="Times New Roman" w:cs="Times New Roman"/>
          <w:sz w:val="28"/>
          <w:szCs w:val="28"/>
        </w:rPr>
        <w:t xml:space="preserve"> неоднократно в адрес органа местного самоуправления поступали обращения иных собственников многоквартирного дома по </w:t>
      </w:r>
      <w:proofErr w:type="gramStart"/>
      <w:r w:rsidR="0090019C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C32412">
        <w:rPr>
          <w:rFonts w:ascii="Times New Roman" w:hAnsi="Times New Roman" w:cs="Times New Roman"/>
          <w:sz w:val="28"/>
          <w:szCs w:val="28"/>
        </w:rPr>
        <w:t xml:space="preserve"> фактического</w:t>
      </w:r>
      <w:proofErr w:type="gramEnd"/>
      <w:r w:rsidRPr="00C32412">
        <w:rPr>
          <w:rFonts w:ascii="Times New Roman" w:hAnsi="Times New Roman" w:cs="Times New Roman"/>
          <w:sz w:val="28"/>
          <w:szCs w:val="28"/>
        </w:rPr>
        <w:t xml:space="preserve"> проживания посторонних лиц спорной  квартире, мер к расторжению договора социа</w:t>
      </w:r>
      <w:r w:rsidR="0090019C">
        <w:rPr>
          <w:rFonts w:ascii="Times New Roman" w:hAnsi="Times New Roman" w:cs="Times New Roman"/>
          <w:sz w:val="28"/>
          <w:szCs w:val="28"/>
        </w:rPr>
        <w:t xml:space="preserve">льного найма </w:t>
      </w:r>
      <w:r w:rsidRPr="00C32412">
        <w:rPr>
          <w:rFonts w:ascii="Times New Roman" w:hAnsi="Times New Roman" w:cs="Times New Roman"/>
          <w:sz w:val="28"/>
          <w:szCs w:val="28"/>
        </w:rPr>
        <w:t xml:space="preserve">не </w:t>
      </w:r>
      <w:r w:rsidR="0090019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32412">
        <w:rPr>
          <w:rFonts w:ascii="Times New Roman" w:hAnsi="Times New Roman" w:cs="Times New Roman"/>
          <w:sz w:val="28"/>
          <w:szCs w:val="28"/>
        </w:rPr>
        <w:t xml:space="preserve">принято. Вопрос о направлении в судебном порядке искового заявления к бывшим членам семьи нанимателя, </w:t>
      </w:r>
      <w:proofErr w:type="gramStart"/>
      <w:r w:rsidRPr="00C32412">
        <w:rPr>
          <w:rFonts w:ascii="Times New Roman" w:hAnsi="Times New Roman" w:cs="Times New Roman"/>
          <w:sz w:val="28"/>
          <w:szCs w:val="28"/>
        </w:rPr>
        <w:t>которые  фактически</w:t>
      </w:r>
      <w:proofErr w:type="gramEnd"/>
      <w:r w:rsidRPr="00C32412">
        <w:rPr>
          <w:rFonts w:ascii="Times New Roman" w:hAnsi="Times New Roman" w:cs="Times New Roman"/>
          <w:sz w:val="28"/>
          <w:szCs w:val="28"/>
        </w:rPr>
        <w:t xml:space="preserve">  добровольно расторгли в отношении себя договор социального найма на спорное жилое помещение, а потом</w:t>
      </w:r>
      <w:r w:rsidR="0090019C">
        <w:rPr>
          <w:rFonts w:ascii="Times New Roman" w:hAnsi="Times New Roman" w:cs="Times New Roman"/>
          <w:sz w:val="28"/>
          <w:szCs w:val="28"/>
        </w:rPr>
        <w:t>у утратили право пользования не разрешен.</w:t>
      </w:r>
    </w:p>
    <w:p w:rsidR="0090019C" w:rsidRDefault="0090019C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городской прокуратурой в январе 2022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адрес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внесено представление об устранении нарушений закона.</w:t>
      </w:r>
    </w:p>
    <w:p w:rsidR="0090019C" w:rsidRDefault="0090019C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последующем в суд органом местного самоуправления направлено исковое заявление о выселении бывших членов нанимателя спорного жилого помещения без предоставления взамен иного жилого помещения.</w:t>
      </w:r>
    </w:p>
    <w:p w:rsidR="0090019C" w:rsidRDefault="0090019C" w:rsidP="00C3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 от 06.05.2022 исковые требования удовлетворены. </w:t>
      </w:r>
    </w:p>
    <w:p w:rsidR="0090019C" w:rsidRDefault="0090019C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19C" w:rsidRDefault="0090019C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Е.Г.</w:t>
      </w:r>
    </w:p>
    <w:p w:rsidR="00FA1961" w:rsidRP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0493" w:rsidRPr="00FA1961" w:rsidRDefault="00FA1961" w:rsidP="00FA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80493" w:rsidRPr="00FA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0C"/>
    <w:rsid w:val="000306B4"/>
    <w:rsid w:val="00103356"/>
    <w:rsid w:val="002B380E"/>
    <w:rsid w:val="003E0BE2"/>
    <w:rsid w:val="00880493"/>
    <w:rsid w:val="0090019C"/>
    <w:rsid w:val="00C32412"/>
    <w:rsid w:val="00C32741"/>
    <w:rsid w:val="00E5540C"/>
    <w:rsid w:val="00F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46C4"/>
  <w15:chartTrackingRefBased/>
  <w15:docId w15:val="{AF198141-BD21-4470-AAEC-46CF2AEE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15</cp:revision>
  <dcterms:created xsi:type="dcterms:W3CDTF">2022-05-27T04:31:00Z</dcterms:created>
  <dcterms:modified xsi:type="dcterms:W3CDTF">2022-06-22T16:32:00Z</dcterms:modified>
</cp:coreProperties>
</file>