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70" w:rsidRDefault="00B45970" w:rsidP="004F0E3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Административная и уголовная ответственность </w:t>
      </w:r>
      <w:r w:rsidR="008B5C6A">
        <w:rPr>
          <w:rFonts w:ascii="Times New Roman" w:hAnsi="Times New Roman" w:cs="Times New Roman"/>
          <w:b/>
          <w:sz w:val="28"/>
          <w:szCs w:val="28"/>
          <w:u w:val="single"/>
        </w:rPr>
        <w:t xml:space="preserve">несовершеннолетних </w:t>
      </w:r>
      <w:r>
        <w:rPr>
          <w:rFonts w:ascii="Times New Roman" w:hAnsi="Times New Roman" w:cs="Times New Roman"/>
          <w:b/>
          <w:sz w:val="28"/>
          <w:szCs w:val="28"/>
          <w:u w:val="single"/>
        </w:rPr>
        <w:t>за совершение противоправных действий в сфере собственности</w:t>
      </w:r>
    </w:p>
    <w:p w:rsidR="004F0E35" w:rsidRDefault="004F0E35" w:rsidP="004F0E35">
      <w:pPr>
        <w:rPr>
          <w:rFonts w:ascii="Times New Roman" w:hAnsi="Times New Roman" w:cs="Times New Roman"/>
          <w:sz w:val="28"/>
          <w:szCs w:val="28"/>
        </w:rPr>
      </w:pPr>
    </w:p>
    <w:p w:rsidR="0047120C" w:rsidRPr="006229C5" w:rsidRDefault="0047120C" w:rsidP="006229C5">
      <w:pPr>
        <w:spacing w:after="0" w:line="240" w:lineRule="auto"/>
        <w:ind w:firstLine="708"/>
        <w:jc w:val="both"/>
        <w:rPr>
          <w:rFonts w:ascii="Times New Roman" w:hAnsi="Times New Roman" w:cs="Times New Roman"/>
          <w:bCs/>
          <w:sz w:val="28"/>
          <w:szCs w:val="28"/>
        </w:rPr>
      </w:pPr>
      <w:r w:rsidRPr="0047120C">
        <w:rPr>
          <w:rFonts w:ascii="Times New Roman" w:hAnsi="Times New Roman" w:cs="Times New Roman"/>
          <w:bCs/>
          <w:sz w:val="28"/>
          <w:szCs w:val="28"/>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Кодексом </w:t>
      </w:r>
      <w:r>
        <w:rPr>
          <w:rFonts w:ascii="Times New Roman" w:hAnsi="Times New Roman" w:cs="Times New Roman"/>
          <w:bCs/>
          <w:sz w:val="28"/>
          <w:szCs w:val="28"/>
        </w:rPr>
        <w:t xml:space="preserve">Российской Федерации об административных правонарушениях </w:t>
      </w:r>
      <w:r w:rsidRPr="0047120C">
        <w:rPr>
          <w:rFonts w:ascii="Times New Roman" w:hAnsi="Times New Roman" w:cs="Times New Roman"/>
          <w:bCs/>
          <w:sz w:val="28"/>
          <w:szCs w:val="28"/>
        </w:rPr>
        <w:t>или законами субъектов Российской Федерации об административных правонарушениях установлена административная ответственность.</w:t>
      </w:r>
      <w:r w:rsidR="006229C5">
        <w:rPr>
          <w:rFonts w:ascii="Times New Roman" w:hAnsi="Times New Roman" w:cs="Times New Roman"/>
          <w:bCs/>
          <w:sz w:val="28"/>
          <w:szCs w:val="28"/>
        </w:rPr>
        <w:t xml:space="preserve"> </w:t>
      </w:r>
      <w:r w:rsidRPr="0047120C">
        <w:rPr>
          <w:rFonts w:ascii="Times New Roman" w:hAnsi="Times New Roman" w:cs="Times New Roman"/>
          <w:sz w:val="28"/>
          <w:szCs w:val="28"/>
        </w:rPr>
        <w:t xml:space="preserve">Административной ответственности подлежит лицо, достигшее к моменту совершения административного правонарушения возраста </w:t>
      </w:r>
      <w:r>
        <w:rPr>
          <w:rFonts w:ascii="Times New Roman" w:hAnsi="Times New Roman" w:cs="Times New Roman"/>
          <w:sz w:val="28"/>
          <w:szCs w:val="28"/>
        </w:rPr>
        <w:t>16 лет.</w:t>
      </w:r>
    </w:p>
    <w:p w:rsidR="0047120C" w:rsidRPr="0047120C" w:rsidRDefault="008B5C6A" w:rsidP="006229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 7.17 КоАП РФ предусмотрена административная ответственность за у</w:t>
      </w:r>
      <w:r w:rsidR="0047120C" w:rsidRPr="0047120C">
        <w:rPr>
          <w:rFonts w:ascii="Times New Roman" w:hAnsi="Times New Roman" w:cs="Times New Roman"/>
          <w:sz w:val="28"/>
          <w:szCs w:val="28"/>
        </w:rPr>
        <w:t xml:space="preserve">мышленное уничтожение или повреждение чужого имущества, если эти действия не повлекли причинение </w:t>
      </w:r>
      <w:hyperlink r:id="rId4" w:history="1">
        <w:r w:rsidR="0047120C" w:rsidRPr="008B5C6A">
          <w:rPr>
            <w:rStyle w:val="a3"/>
            <w:rFonts w:ascii="Times New Roman" w:hAnsi="Times New Roman" w:cs="Times New Roman"/>
            <w:color w:val="auto"/>
            <w:sz w:val="28"/>
            <w:szCs w:val="28"/>
            <w:u w:val="none"/>
          </w:rPr>
          <w:t>значительного ущерба</w:t>
        </w:r>
      </w:hyperlink>
      <w:r>
        <w:rPr>
          <w:rFonts w:ascii="Times New Roman" w:hAnsi="Times New Roman" w:cs="Times New Roman"/>
          <w:sz w:val="28"/>
          <w:szCs w:val="28"/>
        </w:rPr>
        <w:t xml:space="preserve">. </w:t>
      </w:r>
      <w:r w:rsidR="0047120C" w:rsidRPr="0047120C">
        <w:rPr>
          <w:rFonts w:ascii="Times New Roman" w:hAnsi="Times New Roman" w:cs="Times New Roman"/>
          <w:sz w:val="28"/>
          <w:szCs w:val="28"/>
        </w:rPr>
        <w:t>Значительный ущерб определяется с учетом его имущественного положения, но не может составлять менее пяти тысяч рублей.</w:t>
      </w:r>
      <w:r w:rsidR="006229C5">
        <w:rPr>
          <w:rFonts w:ascii="Times New Roman" w:hAnsi="Times New Roman" w:cs="Times New Roman"/>
          <w:sz w:val="28"/>
          <w:szCs w:val="28"/>
        </w:rPr>
        <w:t xml:space="preserve"> </w:t>
      </w:r>
      <w:r w:rsidRPr="008B5C6A">
        <w:rPr>
          <w:rFonts w:ascii="Times New Roman" w:hAnsi="Times New Roman" w:cs="Times New Roman"/>
          <w:sz w:val="28"/>
          <w:szCs w:val="28"/>
        </w:rPr>
        <w:t xml:space="preserve">Сфера действия комментируемой </w:t>
      </w:r>
      <w:hyperlink r:id="rId5" w:history="1">
        <w:r w:rsidRPr="008B5C6A">
          <w:rPr>
            <w:rStyle w:val="a3"/>
            <w:rFonts w:ascii="Times New Roman" w:hAnsi="Times New Roman" w:cs="Times New Roman"/>
            <w:color w:val="auto"/>
            <w:sz w:val="28"/>
            <w:szCs w:val="28"/>
            <w:u w:val="none"/>
          </w:rPr>
          <w:t>статьи</w:t>
        </w:r>
      </w:hyperlink>
      <w:r w:rsidRPr="008B5C6A">
        <w:rPr>
          <w:rFonts w:ascii="Times New Roman" w:hAnsi="Times New Roman" w:cs="Times New Roman"/>
          <w:sz w:val="28"/>
          <w:szCs w:val="28"/>
        </w:rPr>
        <w:t xml:space="preserve"> распространяется на защиту </w:t>
      </w:r>
      <w:r w:rsidRPr="008B5C6A">
        <w:rPr>
          <w:rFonts w:ascii="Times New Roman" w:hAnsi="Times New Roman" w:cs="Times New Roman"/>
          <w:bCs/>
          <w:sz w:val="28"/>
          <w:szCs w:val="28"/>
        </w:rPr>
        <w:t>любого</w:t>
      </w:r>
      <w:r w:rsidRPr="008B5C6A">
        <w:rPr>
          <w:rFonts w:ascii="Times New Roman" w:hAnsi="Times New Roman" w:cs="Times New Roman"/>
          <w:sz w:val="28"/>
          <w:szCs w:val="28"/>
        </w:rPr>
        <w:t xml:space="preserve"> чужого имущества, не принадлежащего </w:t>
      </w:r>
      <w:proofErr w:type="spellStart"/>
      <w:r w:rsidRPr="008B5C6A">
        <w:rPr>
          <w:rFonts w:ascii="Times New Roman" w:hAnsi="Times New Roman" w:cs="Times New Roman"/>
          <w:sz w:val="28"/>
          <w:szCs w:val="28"/>
        </w:rPr>
        <w:t>причинителю</w:t>
      </w:r>
      <w:proofErr w:type="spellEnd"/>
      <w:r w:rsidRPr="008B5C6A">
        <w:rPr>
          <w:rFonts w:ascii="Times New Roman" w:hAnsi="Times New Roman" w:cs="Times New Roman"/>
          <w:sz w:val="28"/>
          <w:szCs w:val="28"/>
        </w:rPr>
        <w:t xml:space="preserve"> вреда на каком-либо законном основании, независимо от того, кто именно является его собственником, владельцем или пользователем. </w:t>
      </w:r>
      <w:r>
        <w:rPr>
          <w:rFonts w:ascii="Times New Roman" w:hAnsi="Times New Roman" w:cs="Times New Roman"/>
          <w:sz w:val="28"/>
          <w:szCs w:val="28"/>
        </w:rPr>
        <w:t xml:space="preserve">При этом </w:t>
      </w:r>
      <w:r w:rsidRPr="008B5C6A">
        <w:rPr>
          <w:rFonts w:ascii="Times New Roman" w:hAnsi="Times New Roman" w:cs="Times New Roman"/>
          <w:bCs/>
          <w:sz w:val="28"/>
          <w:szCs w:val="28"/>
        </w:rPr>
        <w:t>уничтожение чужого</w:t>
      </w:r>
      <w:r w:rsidRPr="008B5C6A">
        <w:rPr>
          <w:rFonts w:ascii="Times New Roman" w:hAnsi="Times New Roman" w:cs="Times New Roman"/>
          <w:b/>
          <w:bCs/>
          <w:sz w:val="28"/>
          <w:szCs w:val="28"/>
        </w:rPr>
        <w:t xml:space="preserve"> </w:t>
      </w:r>
      <w:r w:rsidRPr="008B5C6A">
        <w:rPr>
          <w:rFonts w:ascii="Times New Roman" w:hAnsi="Times New Roman" w:cs="Times New Roman"/>
          <w:bCs/>
          <w:sz w:val="28"/>
          <w:szCs w:val="28"/>
        </w:rPr>
        <w:t>имущества</w:t>
      </w:r>
      <w:r w:rsidRPr="008B5C6A">
        <w:rPr>
          <w:rFonts w:ascii="Times New Roman" w:hAnsi="Times New Roman" w:cs="Times New Roman"/>
          <w:sz w:val="28"/>
          <w:szCs w:val="28"/>
        </w:rPr>
        <w:t xml:space="preserve"> подразумевает его приведение в полную непригодность, вследствие чего оно абсолютно теряет свою ценность, не может использоваться в соответствии с имеющимся у него н</w:t>
      </w:r>
      <w:r>
        <w:rPr>
          <w:rFonts w:ascii="Times New Roman" w:hAnsi="Times New Roman" w:cs="Times New Roman"/>
          <w:sz w:val="28"/>
          <w:szCs w:val="28"/>
        </w:rPr>
        <w:t xml:space="preserve">азначением, а </w:t>
      </w:r>
      <w:r>
        <w:rPr>
          <w:rFonts w:ascii="Times New Roman" w:hAnsi="Times New Roman" w:cs="Times New Roman"/>
          <w:bCs/>
          <w:sz w:val="28"/>
          <w:szCs w:val="28"/>
        </w:rPr>
        <w:t>п</w:t>
      </w:r>
      <w:r w:rsidR="0047120C" w:rsidRPr="008B5C6A">
        <w:rPr>
          <w:rFonts w:ascii="Times New Roman" w:hAnsi="Times New Roman" w:cs="Times New Roman"/>
          <w:bCs/>
          <w:sz w:val="28"/>
          <w:szCs w:val="28"/>
        </w:rPr>
        <w:t>овреждение имущества</w:t>
      </w:r>
      <w:r w:rsidR="0047120C" w:rsidRPr="0047120C">
        <w:rPr>
          <w:rFonts w:ascii="Times New Roman" w:hAnsi="Times New Roman" w:cs="Times New Roman"/>
          <w:sz w:val="28"/>
          <w:szCs w:val="28"/>
        </w:rPr>
        <w:t xml:space="preserve"> предполагает совершение действий, направленных на невозможность его использования без соответствующего ремонта или исправления по назначению.</w:t>
      </w:r>
    </w:p>
    <w:p w:rsidR="006229C5" w:rsidRPr="006229C5" w:rsidRDefault="008B5C6A" w:rsidP="006229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 7.27 КоАП РФ установлена административная ответственность  за совершение мелкого хищения</w:t>
      </w:r>
      <w:r w:rsidR="0047120C" w:rsidRPr="0047120C">
        <w:rPr>
          <w:rFonts w:ascii="Times New Roman" w:hAnsi="Times New Roman" w:cs="Times New Roman"/>
          <w:sz w:val="28"/>
          <w:szCs w:val="28"/>
        </w:rPr>
        <w:t xml:space="preserve"> чужого имущества</w:t>
      </w:r>
      <w:r w:rsidR="006229C5">
        <w:rPr>
          <w:rFonts w:ascii="Times New Roman" w:hAnsi="Times New Roman" w:cs="Times New Roman"/>
          <w:sz w:val="28"/>
          <w:szCs w:val="28"/>
        </w:rPr>
        <w:t>. П</w:t>
      </w:r>
      <w:r w:rsidR="006229C5" w:rsidRPr="006229C5">
        <w:rPr>
          <w:rFonts w:ascii="Times New Roman" w:hAnsi="Times New Roman" w:cs="Times New Roman"/>
          <w:sz w:val="28"/>
          <w:szCs w:val="28"/>
        </w:rPr>
        <w:t xml:space="preserve">од </w:t>
      </w:r>
      <w:r w:rsidR="006229C5" w:rsidRPr="006229C5">
        <w:rPr>
          <w:rFonts w:ascii="Times New Roman" w:hAnsi="Times New Roman" w:cs="Times New Roman"/>
          <w:bCs/>
          <w:sz w:val="28"/>
          <w:szCs w:val="28"/>
        </w:rPr>
        <w:t>хищением имущества</w:t>
      </w:r>
      <w:r w:rsidR="006229C5" w:rsidRPr="006229C5">
        <w:rPr>
          <w:rFonts w:ascii="Times New Roman" w:hAnsi="Times New Roman" w:cs="Times New Roman"/>
          <w:sz w:val="28"/>
          <w:szCs w:val="28"/>
        </w:rPr>
        <w:t xml:space="preserve"> понимается противоправное, безвозмездное изъятие и (или) обращение чужого имущества в пользу виновного или других лиц, совершенное с корыстной целью, причинившее ущерб собственнику или другому лицу, имеющему право на владение или пользование этим имуществом.</w:t>
      </w:r>
      <w:r w:rsidR="006229C5">
        <w:rPr>
          <w:rFonts w:ascii="Times New Roman" w:hAnsi="Times New Roman" w:cs="Times New Roman"/>
          <w:sz w:val="28"/>
          <w:szCs w:val="28"/>
        </w:rPr>
        <w:t xml:space="preserve"> </w:t>
      </w:r>
      <w:r w:rsidR="006229C5" w:rsidRPr="006229C5">
        <w:rPr>
          <w:rFonts w:ascii="Times New Roman" w:hAnsi="Times New Roman" w:cs="Times New Roman"/>
          <w:sz w:val="28"/>
          <w:szCs w:val="28"/>
        </w:rPr>
        <w:t xml:space="preserve">В качестве </w:t>
      </w:r>
      <w:r w:rsidR="006229C5" w:rsidRPr="006229C5">
        <w:rPr>
          <w:rFonts w:ascii="Times New Roman" w:hAnsi="Times New Roman" w:cs="Times New Roman"/>
          <w:bCs/>
          <w:sz w:val="28"/>
          <w:szCs w:val="28"/>
        </w:rPr>
        <w:t>имущества</w:t>
      </w:r>
      <w:r w:rsidR="006229C5" w:rsidRPr="006229C5">
        <w:rPr>
          <w:rFonts w:ascii="Times New Roman" w:hAnsi="Times New Roman" w:cs="Times New Roman"/>
          <w:sz w:val="28"/>
          <w:szCs w:val="28"/>
        </w:rPr>
        <w:t xml:space="preserve"> могут рассматриваться любые объекты гражданских прав, непосредственно предоставляющие право на извлечение выгоды или обогащение.</w:t>
      </w:r>
      <w:r w:rsidR="006229C5">
        <w:rPr>
          <w:rFonts w:ascii="Times New Roman" w:hAnsi="Times New Roman" w:cs="Times New Roman"/>
          <w:sz w:val="28"/>
          <w:szCs w:val="28"/>
        </w:rPr>
        <w:t xml:space="preserve"> </w:t>
      </w:r>
      <w:r w:rsidR="006229C5" w:rsidRPr="006229C5">
        <w:rPr>
          <w:rFonts w:ascii="Times New Roman" w:hAnsi="Times New Roman" w:cs="Times New Roman"/>
          <w:sz w:val="28"/>
          <w:szCs w:val="28"/>
        </w:rPr>
        <w:t xml:space="preserve">Следует отметить, что рассматриваемый состав административного правонарушения возникает только в случае, если мелкое хищение совершено в </w:t>
      </w:r>
      <w:r w:rsidR="006229C5">
        <w:rPr>
          <w:rFonts w:ascii="Times New Roman" w:hAnsi="Times New Roman" w:cs="Times New Roman"/>
          <w:sz w:val="28"/>
          <w:szCs w:val="28"/>
        </w:rPr>
        <w:t xml:space="preserve">следующих </w:t>
      </w:r>
      <w:r w:rsidR="006229C5" w:rsidRPr="006229C5">
        <w:rPr>
          <w:rFonts w:ascii="Times New Roman" w:hAnsi="Times New Roman" w:cs="Times New Roman"/>
          <w:sz w:val="28"/>
          <w:szCs w:val="28"/>
        </w:rPr>
        <w:t>формах: путем кражи, мошенничества, присвоения или растраты.</w:t>
      </w:r>
      <w:r w:rsidR="006229C5">
        <w:rPr>
          <w:rFonts w:ascii="Times New Roman" w:hAnsi="Times New Roman" w:cs="Times New Roman"/>
          <w:sz w:val="28"/>
          <w:szCs w:val="28"/>
        </w:rPr>
        <w:t xml:space="preserve"> </w:t>
      </w:r>
      <w:r w:rsidR="006229C5" w:rsidRPr="006229C5">
        <w:rPr>
          <w:rFonts w:ascii="Times New Roman" w:hAnsi="Times New Roman" w:cs="Times New Roman"/>
          <w:sz w:val="28"/>
          <w:szCs w:val="28"/>
        </w:rPr>
        <w:t xml:space="preserve">Под </w:t>
      </w:r>
      <w:r w:rsidR="006229C5" w:rsidRPr="006229C5">
        <w:rPr>
          <w:rFonts w:ascii="Times New Roman" w:hAnsi="Times New Roman" w:cs="Times New Roman"/>
          <w:bCs/>
          <w:sz w:val="28"/>
          <w:szCs w:val="28"/>
        </w:rPr>
        <w:t>кражей</w:t>
      </w:r>
      <w:r w:rsidR="006229C5" w:rsidRPr="006229C5">
        <w:rPr>
          <w:rFonts w:ascii="Times New Roman" w:hAnsi="Times New Roman" w:cs="Times New Roman"/>
          <w:sz w:val="28"/>
          <w:szCs w:val="28"/>
        </w:rPr>
        <w:t xml:space="preserve"> понимается тайное хищение чужого имущества. Для квалификации действий виновного лица как </w:t>
      </w:r>
      <w:r w:rsidR="006229C5" w:rsidRPr="006229C5">
        <w:rPr>
          <w:rFonts w:ascii="Times New Roman" w:hAnsi="Times New Roman" w:cs="Times New Roman"/>
          <w:bCs/>
          <w:sz w:val="28"/>
          <w:szCs w:val="28"/>
        </w:rPr>
        <w:t>мошеннического завладения</w:t>
      </w:r>
      <w:r w:rsidR="006229C5" w:rsidRPr="006229C5">
        <w:rPr>
          <w:rFonts w:ascii="Times New Roman" w:hAnsi="Times New Roman" w:cs="Times New Roman"/>
          <w:sz w:val="28"/>
          <w:szCs w:val="28"/>
        </w:rPr>
        <w:t xml:space="preserve"> имуществом необходимо установление таких обязательных признаков, как использование обмана, умышленное сокрытие или искажение истины с целью введения в заблуждение лица, у которого находится имущество, побуждения его к передаче этого имущества виновному лицу. </w:t>
      </w:r>
      <w:r w:rsidR="006229C5" w:rsidRPr="006229C5">
        <w:rPr>
          <w:rFonts w:ascii="Times New Roman" w:hAnsi="Times New Roman" w:cs="Times New Roman"/>
          <w:bCs/>
          <w:sz w:val="28"/>
          <w:szCs w:val="28"/>
        </w:rPr>
        <w:t>Присвоение</w:t>
      </w:r>
      <w:r w:rsidR="006229C5" w:rsidRPr="006229C5">
        <w:rPr>
          <w:rFonts w:ascii="Times New Roman" w:hAnsi="Times New Roman" w:cs="Times New Roman"/>
          <w:sz w:val="28"/>
          <w:szCs w:val="28"/>
        </w:rPr>
        <w:t xml:space="preserve"> связано с удержанием и обращением в свою пользу или пользу других лиц имущества, которое находилось у нарушителя в правомерном владении. </w:t>
      </w:r>
      <w:r w:rsidR="006229C5" w:rsidRPr="006229C5">
        <w:rPr>
          <w:rFonts w:ascii="Times New Roman" w:hAnsi="Times New Roman" w:cs="Times New Roman"/>
          <w:bCs/>
          <w:sz w:val="28"/>
          <w:szCs w:val="28"/>
        </w:rPr>
        <w:t>Растрата</w:t>
      </w:r>
      <w:r w:rsidR="006229C5" w:rsidRPr="006229C5">
        <w:rPr>
          <w:rFonts w:ascii="Times New Roman" w:hAnsi="Times New Roman" w:cs="Times New Roman"/>
          <w:sz w:val="28"/>
          <w:szCs w:val="28"/>
        </w:rPr>
        <w:t xml:space="preserve"> возникает в случае, когда </w:t>
      </w:r>
      <w:r w:rsidR="006229C5" w:rsidRPr="006229C5">
        <w:rPr>
          <w:rFonts w:ascii="Times New Roman" w:hAnsi="Times New Roman" w:cs="Times New Roman"/>
          <w:sz w:val="28"/>
          <w:szCs w:val="28"/>
        </w:rPr>
        <w:lastRenderedPageBreak/>
        <w:t>виновное лицо, владеющее имуществом на законных основаниях, без наличия на то полномочий производит потребление или отчуждение такого имущества третьим лицам с корыстной целью.</w:t>
      </w:r>
    </w:p>
    <w:p w:rsidR="006229C5" w:rsidRDefault="006229C5" w:rsidP="006229C5">
      <w:pPr>
        <w:spacing w:after="0" w:line="240" w:lineRule="auto"/>
        <w:ind w:firstLine="708"/>
        <w:jc w:val="both"/>
        <w:rPr>
          <w:rFonts w:ascii="Times New Roman" w:hAnsi="Times New Roman" w:cs="Times New Roman"/>
          <w:sz w:val="28"/>
          <w:szCs w:val="28"/>
        </w:rPr>
      </w:pPr>
      <w:r w:rsidRPr="006229C5">
        <w:rPr>
          <w:rFonts w:ascii="Times New Roman" w:hAnsi="Times New Roman" w:cs="Times New Roman"/>
          <w:sz w:val="28"/>
          <w:szCs w:val="28"/>
        </w:rPr>
        <w:t xml:space="preserve">Хищение чужого имущества признается </w:t>
      </w:r>
      <w:r w:rsidRPr="006229C5">
        <w:rPr>
          <w:rFonts w:ascii="Times New Roman" w:hAnsi="Times New Roman" w:cs="Times New Roman"/>
          <w:bCs/>
          <w:sz w:val="28"/>
          <w:szCs w:val="28"/>
        </w:rPr>
        <w:t>мелким</w:t>
      </w:r>
      <w:r w:rsidRPr="006229C5">
        <w:rPr>
          <w:rFonts w:ascii="Times New Roman" w:hAnsi="Times New Roman" w:cs="Times New Roman"/>
          <w:sz w:val="28"/>
          <w:szCs w:val="28"/>
        </w:rPr>
        <w:t>, е</w:t>
      </w:r>
      <w:r>
        <w:rPr>
          <w:rFonts w:ascii="Times New Roman" w:hAnsi="Times New Roman" w:cs="Times New Roman"/>
          <w:sz w:val="28"/>
          <w:szCs w:val="28"/>
        </w:rPr>
        <w:t>сли его стоимость не превышает 25</w:t>
      </w:r>
      <w:r w:rsidRPr="006229C5">
        <w:rPr>
          <w:rFonts w:ascii="Times New Roman" w:hAnsi="Times New Roman" w:cs="Times New Roman"/>
          <w:sz w:val="28"/>
          <w:szCs w:val="28"/>
        </w:rPr>
        <w:t>00 рублей</w:t>
      </w:r>
      <w:r>
        <w:rPr>
          <w:rFonts w:ascii="Times New Roman" w:hAnsi="Times New Roman" w:cs="Times New Roman"/>
          <w:sz w:val="28"/>
          <w:szCs w:val="28"/>
        </w:rPr>
        <w:t xml:space="preserve"> и не содержит </w:t>
      </w:r>
      <w:r w:rsidRPr="006229C5">
        <w:rPr>
          <w:rFonts w:ascii="Times New Roman" w:hAnsi="Times New Roman" w:cs="Times New Roman"/>
          <w:sz w:val="28"/>
          <w:szCs w:val="28"/>
        </w:rPr>
        <w:t xml:space="preserve">признаков преступлений, предусмотренных </w:t>
      </w:r>
      <w:hyperlink r:id="rId6"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w:t>
      </w:r>
      <w:hyperlink r:id="rId7" w:history="1">
        <w:r w:rsidRPr="006229C5">
          <w:rPr>
            <w:rStyle w:val="a3"/>
            <w:rFonts w:ascii="Times New Roman" w:hAnsi="Times New Roman" w:cs="Times New Roman"/>
            <w:color w:val="auto"/>
            <w:sz w:val="28"/>
            <w:szCs w:val="28"/>
            <w:u w:val="none"/>
          </w:rPr>
          <w:t>третьей</w:t>
        </w:r>
      </w:hyperlink>
      <w:r w:rsidRPr="006229C5">
        <w:rPr>
          <w:rFonts w:ascii="Times New Roman" w:hAnsi="Times New Roman" w:cs="Times New Roman"/>
          <w:sz w:val="28"/>
          <w:szCs w:val="28"/>
        </w:rPr>
        <w:t xml:space="preserve"> и </w:t>
      </w:r>
      <w:hyperlink r:id="rId8" w:history="1">
        <w:r w:rsidRPr="006229C5">
          <w:rPr>
            <w:rStyle w:val="a3"/>
            <w:rFonts w:ascii="Times New Roman" w:hAnsi="Times New Roman" w:cs="Times New Roman"/>
            <w:color w:val="auto"/>
            <w:sz w:val="28"/>
            <w:szCs w:val="28"/>
            <w:u w:val="none"/>
          </w:rPr>
          <w:t>четвертой статьи 158</w:t>
        </w:r>
      </w:hyperlink>
      <w:r w:rsidRPr="006229C5">
        <w:rPr>
          <w:rFonts w:ascii="Times New Roman" w:hAnsi="Times New Roman" w:cs="Times New Roman"/>
          <w:sz w:val="28"/>
          <w:szCs w:val="28"/>
        </w:rPr>
        <w:t xml:space="preserve">, </w:t>
      </w:r>
      <w:hyperlink r:id="rId9" w:history="1">
        <w:r w:rsidRPr="006229C5">
          <w:rPr>
            <w:rStyle w:val="a3"/>
            <w:rFonts w:ascii="Times New Roman" w:hAnsi="Times New Roman" w:cs="Times New Roman"/>
            <w:color w:val="auto"/>
            <w:sz w:val="28"/>
            <w:szCs w:val="28"/>
            <w:u w:val="none"/>
          </w:rPr>
          <w:t>статьей 158.1</w:t>
        </w:r>
      </w:hyperlink>
      <w:r w:rsidRPr="006229C5">
        <w:rPr>
          <w:rFonts w:ascii="Times New Roman" w:hAnsi="Times New Roman" w:cs="Times New Roman"/>
          <w:sz w:val="28"/>
          <w:szCs w:val="28"/>
        </w:rPr>
        <w:t xml:space="preserve">, </w:t>
      </w:r>
      <w:hyperlink r:id="rId10"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w:t>
      </w:r>
      <w:hyperlink r:id="rId11" w:history="1">
        <w:r w:rsidRPr="006229C5">
          <w:rPr>
            <w:rStyle w:val="a3"/>
            <w:rFonts w:ascii="Times New Roman" w:hAnsi="Times New Roman" w:cs="Times New Roman"/>
            <w:color w:val="auto"/>
            <w:sz w:val="28"/>
            <w:szCs w:val="28"/>
            <w:u w:val="none"/>
          </w:rPr>
          <w:t>третьей</w:t>
        </w:r>
      </w:hyperlink>
      <w:r w:rsidRPr="006229C5">
        <w:rPr>
          <w:rFonts w:ascii="Times New Roman" w:hAnsi="Times New Roman" w:cs="Times New Roman"/>
          <w:sz w:val="28"/>
          <w:szCs w:val="28"/>
        </w:rPr>
        <w:t xml:space="preserve"> и </w:t>
      </w:r>
      <w:hyperlink r:id="rId12" w:history="1">
        <w:r w:rsidRPr="006229C5">
          <w:rPr>
            <w:rStyle w:val="a3"/>
            <w:rFonts w:ascii="Times New Roman" w:hAnsi="Times New Roman" w:cs="Times New Roman"/>
            <w:color w:val="auto"/>
            <w:sz w:val="28"/>
            <w:szCs w:val="28"/>
            <w:u w:val="none"/>
          </w:rPr>
          <w:t>четвертой статьи 159</w:t>
        </w:r>
      </w:hyperlink>
      <w:r w:rsidRPr="006229C5">
        <w:rPr>
          <w:rFonts w:ascii="Times New Roman" w:hAnsi="Times New Roman" w:cs="Times New Roman"/>
          <w:sz w:val="28"/>
          <w:szCs w:val="28"/>
        </w:rPr>
        <w:t xml:space="preserve">, </w:t>
      </w:r>
      <w:hyperlink r:id="rId13"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w:t>
      </w:r>
      <w:hyperlink r:id="rId14" w:history="1">
        <w:r w:rsidRPr="006229C5">
          <w:rPr>
            <w:rStyle w:val="a3"/>
            <w:rFonts w:ascii="Times New Roman" w:hAnsi="Times New Roman" w:cs="Times New Roman"/>
            <w:color w:val="auto"/>
            <w:sz w:val="28"/>
            <w:szCs w:val="28"/>
            <w:u w:val="none"/>
          </w:rPr>
          <w:t>третьей</w:t>
        </w:r>
      </w:hyperlink>
      <w:r w:rsidRPr="006229C5">
        <w:rPr>
          <w:rFonts w:ascii="Times New Roman" w:hAnsi="Times New Roman" w:cs="Times New Roman"/>
          <w:sz w:val="28"/>
          <w:szCs w:val="28"/>
        </w:rPr>
        <w:t xml:space="preserve"> и </w:t>
      </w:r>
      <w:hyperlink r:id="rId15" w:history="1">
        <w:r w:rsidRPr="006229C5">
          <w:rPr>
            <w:rStyle w:val="a3"/>
            <w:rFonts w:ascii="Times New Roman" w:hAnsi="Times New Roman" w:cs="Times New Roman"/>
            <w:color w:val="auto"/>
            <w:sz w:val="28"/>
            <w:szCs w:val="28"/>
            <w:u w:val="none"/>
          </w:rPr>
          <w:t>четвертой статьи 159.1</w:t>
        </w:r>
      </w:hyperlink>
      <w:r w:rsidRPr="006229C5">
        <w:rPr>
          <w:rFonts w:ascii="Times New Roman" w:hAnsi="Times New Roman" w:cs="Times New Roman"/>
          <w:sz w:val="28"/>
          <w:szCs w:val="28"/>
        </w:rPr>
        <w:t xml:space="preserve">, </w:t>
      </w:r>
      <w:hyperlink r:id="rId16"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w:t>
      </w:r>
      <w:hyperlink r:id="rId17" w:history="1">
        <w:r w:rsidRPr="006229C5">
          <w:rPr>
            <w:rStyle w:val="a3"/>
            <w:rFonts w:ascii="Times New Roman" w:hAnsi="Times New Roman" w:cs="Times New Roman"/>
            <w:color w:val="auto"/>
            <w:sz w:val="28"/>
            <w:szCs w:val="28"/>
            <w:u w:val="none"/>
          </w:rPr>
          <w:t>третьей</w:t>
        </w:r>
      </w:hyperlink>
      <w:r w:rsidRPr="006229C5">
        <w:rPr>
          <w:rFonts w:ascii="Times New Roman" w:hAnsi="Times New Roman" w:cs="Times New Roman"/>
          <w:sz w:val="28"/>
          <w:szCs w:val="28"/>
        </w:rPr>
        <w:t xml:space="preserve"> и </w:t>
      </w:r>
      <w:hyperlink r:id="rId18" w:history="1">
        <w:r w:rsidRPr="006229C5">
          <w:rPr>
            <w:rStyle w:val="a3"/>
            <w:rFonts w:ascii="Times New Roman" w:hAnsi="Times New Roman" w:cs="Times New Roman"/>
            <w:color w:val="auto"/>
            <w:sz w:val="28"/>
            <w:szCs w:val="28"/>
            <w:u w:val="none"/>
          </w:rPr>
          <w:t>четвертой статьи 159.2</w:t>
        </w:r>
      </w:hyperlink>
      <w:r w:rsidRPr="006229C5">
        <w:rPr>
          <w:rFonts w:ascii="Times New Roman" w:hAnsi="Times New Roman" w:cs="Times New Roman"/>
          <w:sz w:val="28"/>
          <w:szCs w:val="28"/>
        </w:rPr>
        <w:t xml:space="preserve">, </w:t>
      </w:r>
      <w:hyperlink r:id="rId19"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w:t>
      </w:r>
      <w:hyperlink r:id="rId20" w:history="1">
        <w:r w:rsidRPr="006229C5">
          <w:rPr>
            <w:rStyle w:val="a3"/>
            <w:rFonts w:ascii="Times New Roman" w:hAnsi="Times New Roman" w:cs="Times New Roman"/>
            <w:color w:val="auto"/>
            <w:sz w:val="28"/>
            <w:szCs w:val="28"/>
            <w:u w:val="none"/>
          </w:rPr>
          <w:t>третьей</w:t>
        </w:r>
      </w:hyperlink>
      <w:r w:rsidRPr="006229C5">
        <w:rPr>
          <w:rFonts w:ascii="Times New Roman" w:hAnsi="Times New Roman" w:cs="Times New Roman"/>
          <w:sz w:val="28"/>
          <w:szCs w:val="28"/>
        </w:rPr>
        <w:t xml:space="preserve"> и </w:t>
      </w:r>
      <w:hyperlink r:id="rId21" w:history="1">
        <w:r w:rsidRPr="006229C5">
          <w:rPr>
            <w:rStyle w:val="a3"/>
            <w:rFonts w:ascii="Times New Roman" w:hAnsi="Times New Roman" w:cs="Times New Roman"/>
            <w:color w:val="auto"/>
            <w:sz w:val="28"/>
            <w:szCs w:val="28"/>
            <w:u w:val="none"/>
          </w:rPr>
          <w:t>четвертой статьи 159.3</w:t>
        </w:r>
      </w:hyperlink>
      <w:r w:rsidRPr="006229C5">
        <w:rPr>
          <w:rFonts w:ascii="Times New Roman" w:hAnsi="Times New Roman" w:cs="Times New Roman"/>
          <w:sz w:val="28"/>
          <w:szCs w:val="28"/>
        </w:rPr>
        <w:t xml:space="preserve">, </w:t>
      </w:r>
      <w:hyperlink r:id="rId22"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w:t>
      </w:r>
      <w:hyperlink r:id="rId23" w:history="1">
        <w:r w:rsidRPr="006229C5">
          <w:rPr>
            <w:rStyle w:val="a3"/>
            <w:rFonts w:ascii="Times New Roman" w:hAnsi="Times New Roman" w:cs="Times New Roman"/>
            <w:color w:val="auto"/>
            <w:sz w:val="28"/>
            <w:szCs w:val="28"/>
            <w:u w:val="none"/>
          </w:rPr>
          <w:t>третьей</w:t>
        </w:r>
      </w:hyperlink>
      <w:r w:rsidRPr="006229C5">
        <w:rPr>
          <w:rFonts w:ascii="Times New Roman" w:hAnsi="Times New Roman" w:cs="Times New Roman"/>
          <w:sz w:val="28"/>
          <w:szCs w:val="28"/>
        </w:rPr>
        <w:t xml:space="preserve"> и </w:t>
      </w:r>
      <w:hyperlink r:id="rId24" w:history="1">
        <w:r w:rsidRPr="006229C5">
          <w:rPr>
            <w:rStyle w:val="a3"/>
            <w:rFonts w:ascii="Times New Roman" w:hAnsi="Times New Roman" w:cs="Times New Roman"/>
            <w:color w:val="auto"/>
            <w:sz w:val="28"/>
            <w:szCs w:val="28"/>
            <w:u w:val="none"/>
          </w:rPr>
          <w:t>четвертой статьи 159.5</w:t>
        </w:r>
      </w:hyperlink>
      <w:r w:rsidRPr="006229C5">
        <w:rPr>
          <w:rFonts w:ascii="Times New Roman" w:hAnsi="Times New Roman" w:cs="Times New Roman"/>
          <w:sz w:val="28"/>
          <w:szCs w:val="28"/>
        </w:rPr>
        <w:t xml:space="preserve">, </w:t>
      </w:r>
      <w:hyperlink r:id="rId25"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w:t>
      </w:r>
      <w:hyperlink r:id="rId26" w:history="1">
        <w:r w:rsidRPr="006229C5">
          <w:rPr>
            <w:rStyle w:val="a3"/>
            <w:rFonts w:ascii="Times New Roman" w:hAnsi="Times New Roman" w:cs="Times New Roman"/>
            <w:color w:val="auto"/>
            <w:sz w:val="28"/>
            <w:szCs w:val="28"/>
            <w:u w:val="none"/>
          </w:rPr>
          <w:t>третьей</w:t>
        </w:r>
      </w:hyperlink>
      <w:r w:rsidRPr="006229C5">
        <w:rPr>
          <w:rFonts w:ascii="Times New Roman" w:hAnsi="Times New Roman" w:cs="Times New Roman"/>
          <w:sz w:val="28"/>
          <w:szCs w:val="28"/>
        </w:rPr>
        <w:t xml:space="preserve"> и </w:t>
      </w:r>
      <w:hyperlink r:id="rId27" w:history="1">
        <w:r w:rsidRPr="006229C5">
          <w:rPr>
            <w:rStyle w:val="a3"/>
            <w:rFonts w:ascii="Times New Roman" w:hAnsi="Times New Roman" w:cs="Times New Roman"/>
            <w:color w:val="auto"/>
            <w:sz w:val="28"/>
            <w:szCs w:val="28"/>
            <w:u w:val="none"/>
          </w:rPr>
          <w:t>четвертой статьи 159.6</w:t>
        </w:r>
      </w:hyperlink>
      <w:r w:rsidRPr="006229C5">
        <w:rPr>
          <w:rFonts w:ascii="Times New Roman" w:hAnsi="Times New Roman" w:cs="Times New Roman"/>
          <w:sz w:val="28"/>
          <w:szCs w:val="28"/>
        </w:rPr>
        <w:t xml:space="preserve"> и </w:t>
      </w:r>
      <w:hyperlink r:id="rId28" w:history="1">
        <w:r w:rsidRPr="006229C5">
          <w:rPr>
            <w:rStyle w:val="a3"/>
            <w:rFonts w:ascii="Times New Roman" w:hAnsi="Times New Roman" w:cs="Times New Roman"/>
            <w:color w:val="auto"/>
            <w:sz w:val="28"/>
            <w:szCs w:val="28"/>
            <w:u w:val="none"/>
          </w:rPr>
          <w:t>частями второй</w:t>
        </w:r>
      </w:hyperlink>
      <w:r w:rsidRPr="006229C5">
        <w:rPr>
          <w:rFonts w:ascii="Times New Roman" w:hAnsi="Times New Roman" w:cs="Times New Roman"/>
          <w:sz w:val="28"/>
          <w:szCs w:val="28"/>
        </w:rPr>
        <w:t xml:space="preserve"> и </w:t>
      </w:r>
      <w:hyperlink r:id="rId29" w:history="1">
        <w:r w:rsidRPr="006229C5">
          <w:rPr>
            <w:rStyle w:val="a3"/>
            <w:rFonts w:ascii="Times New Roman" w:hAnsi="Times New Roman" w:cs="Times New Roman"/>
            <w:color w:val="auto"/>
            <w:sz w:val="28"/>
            <w:szCs w:val="28"/>
            <w:u w:val="none"/>
          </w:rPr>
          <w:t>третьей статьи 160</w:t>
        </w:r>
      </w:hyperlink>
      <w:r w:rsidRPr="006229C5">
        <w:rPr>
          <w:rFonts w:ascii="Times New Roman" w:hAnsi="Times New Roman" w:cs="Times New Roman"/>
          <w:sz w:val="28"/>
          <w:szCs w:val="28"/>
        </w:rPr>
        <w:t xml:space="preserve"> Уголовного кодекса Российской Федерации</w:t>
      </w:r>
      <w:r>
        <w:rPr>
          <w:rFonts w:ascii="Times New Roman" w:hAnsi="Times New Roman" w:cs="Times New Roman"/>
          <w:sz w:val="28"/>
          <w:szCs w:val="28"/>
        </w:rPr>
        <w:t>.</w:t>
      </w:r>
    </w:p>
    <w:p w:rsidR="006229C5" w:rsidRDefault="006229C5" w:rsidP="006229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 7.27.1 КоАП РФ предусматривает ответственность за п</w:t>
      </w:r>
      <w:r w:rsidR="008B5C6A" w:rsidRPr="008B5C6A">
        <w:rPr>
          <w:rFonts w:ascii="Times New Roman" w:hAnsi="Times New Roman" w:cs="Times New Roman"/>
          <w:sz w:val="28"/>
          <w:szCs w:val="28"/>
        </w:rPr>
        <w:t xml:space="preserve">ричинение имущественного ущерба собственнику или иному владельцу имущества путем обмана или злоупотребления доверием при отсутствии признаков </w:t>
      </w:r>
      <w:r>
        <w:rPr>
          <w:rFonts w:ascii="Times New Roman" w:hAnsi="Times New Roman" w:cs="Times New Roman"/>
          <w:sz w:val="28"/>
          <w:szCs w:val="28"/>
        </w:rPr>
        <w:t>ст. 165 УК РФ.</w:t>
      </w:r>
    </w:p>
    <w:p w:rsidR="006229C5" w:rsidRPr="006229C5" w:rsidRDefault="006229C5" w:rsidP="006229C5">
      <w:pPr>
        <w:spacing w:after="0" w:line="240" w:lineRule="auto"/>
        <w:ind w:firstLine="708"/>
        <w:jc w:val="both"/>
        <w:rPr>
          <w:rFonts w:ascii="Times New Roman" w:hAnsi="Times New Roman" w:cs="Times New Roman"/>
          <w:sz w:val="28"/>
          <w:szCs w:val="28"/>
        </w:rPr>
      </w:pPr>
      <w:r w:rsidRPr="006229C5">
        <w:rPr>
          <w:rFonts w:ascii="Times New Roman" w:hAnsi="Times New Roman" w:cs="Times New Roman"/>
          <w:bCs/>
          <w:sz w:val="28"/>
          <w:szCs w:val="28"/>
        </w:rPr>
        <w:t>Объективная сторона</w:t>
      </w:r>
      <w:r w:rsidRPr="006229C5">
        <w:rPr>
          <w:rFonts w:ascii="Times New Roman" w:hAnsi="Times New Roman" w:cs="Times New Roman"/>
          <w:sz w:val="28"/>
          <w:szCs w:val="28"/>
        </w:rPr>
        <w:t xml:space="preserve"> состава правонарушения</w:t>
      </w:r>
      <w:r>
        <w:rPr>
          <w:rFonts w:ascii="Times New Roman" w:hAnsi="Times New Roman" w:cs="Times New Roman"/>
          <w:sz w:val="28"/>
          <w:szCs w:val="28"/>
        </w:rPr>
        <w:t xml:space="preserve"> </w:t>
      </w:r>
      <w:r w:rsidRPr="006229C5">
        <w:rPr>
          <w:rFonts w:ascii="Times New Roman" w:hAnsi="Times New Roman" w:cs="Times New Roman"/>
          <w:sz w:val="28"/>
          <w:szCs w:val="28"/>
        </w:rPr>
        <w:t>заключается в совершении действий, направленных на причинение собственнику или иному законному владельцу материального ущерба. При этом такие действия могут быть выражены в любой форме: продажа, дарение, передача в залог по заведомо неисполнимым обязательствам и т.п.</w:t>
      </w:r>
      <w:r>
        <w:rPr>
          <w:rFonts w:ascii="Times New Roman" w:hAnsi="Times New Roman" w:cs="Times New Roman"/>
          <w:sz w:val="28"/>
          <w:szCs w:val="28"/>
        </w:rPr>
        <w:t xml:space="preserve">, но обязательно </w:t>
      </w:r>
      <w:r w:rsidRPr="006229C5">
        <w:rPr>
          <w:rFonts w:ascii="Times New Roman" w:hAnsi="Times New Roman" w:cs="Times New Roman"/>
          <w:sz w:val="28"/>
          <w:szCs w:val="28"/>
        </w:rPr>
        <w:t>с помощью обмана (полного или частичного искажения фактических обстоятельств и характера совершаемых действий) или злоупотребления доверием (использования благожелательного, искреннего, доверительного отношения собственника или владельца имущества к виновному лицу). Разграничение уголовной и административной ответственности за причинение материального ущерба путем обмана или злоупотребления доверием необходимо проводить по размеру такого ущерба, поскольку уголовная ответственность наступает только при причинении материального вреда, превышающего 250000 руб.</w:t>
      </w:r>
    </w:p>
    <w:p w:rsidR="00FF5C1E" w:rsidRPr="00FF5C1E" w:rsidRDefault="00FF5C1E" w:rsidP="00FF5C1E">
      <w:pPr>
        <w:spacing w:after="0" w:line="240" w:lineRule="auto"/>
        <w:ind w:firstLine="708"/>
        <w:jc w:val="both"/>
        <w:rPr>
          <w:rFonts w:ascii="Times New Roman" w:hAnsi="Times New Roman" w:cs="Times New Roman"/>
          <w:sz w:val="28"/>
          <w:szCs w:val="28"/>
        </w:rPr>
      </w:pPr>
      <w:r w:rsidRPr="00FF5C1E">
        <w:rPr>
          <w:rFonts w:ascii="Times New Roman" w:hAnsi="Times New Roman" w:cs="Times New Roman"/>
          <w:sz w:val="28"/>
          <w:szCs w:val="28"/>
        </w:rPr>
        <w:t xml:space="preserve">Преступлением признается виновно совершенное общественно опасное деяние, запрещенное </w:t>
      </w:r>
      <w:r>
        <w:rPr>
          <w:rFonts w:ascii="Times New Roman" w:hAnsi="Times New Roman" w:cs="Times New Roman"/>
          <w:sz w:val="28"/>
          <w:szCs w:val="28"/>
        </w:rPr>
        <w:t xml:space="preserve">Уголовным кодексом </w:t>
      </w:r>
      <w:r w:rsidRPr="00FF5C1E">
        <w:rPr>
          <w:rFonts w:ascii="Times New Roman" w:hAnsi="Times New Roman" w:cs="Times New Roman"/>
          <w:sz w:val="28"/>
          <w:szCs w:val="28"/>
        </w:rPr>
        <w:t>под угрозой наказания.</w:t>
      </w:r>
      <w:r>
        <w:rPr>
          <w:rFonts w:ascii="Times New Roman" w:hAnsi="Times New Roman" w:cs="Times New Roman"/>
          <w:sz w:val="28"/>
          <w:szCs w:val="28"/>
        </w:rPr>
        <w:t xml:space="preserve"> </w:t>
      </w:r>
      <w:r w:rsidRPr="00FF5C1E">
        <w:rPr>
          <w:rFonts w:ascii="Times New Roman" w:hAnsi="Times New Roman" w:cs="Times New Roman"/>
          <w:sz w:val="28"/>
          <w:szCs w:val="28"/>
        </w:rPr>
        <w:t xml:space="preserve">Уголовной ответственности подлежит лицо, достигшее ко времени совершения преступления </w:t>
      </w:r>
      <w:r>
        <w:rPr>
          <w:rFonts w:ascii="Times New Roman" w:hAnsi="Times New Roman" w:cs="Times New Roman"/>
          <w:sz w:val="28"/>
          <w:szCs w:val="28"/>
        </w:rPr>
        <w:t xml:space="preserve">16 лет. </w:t>
      </w:r>
      <w:r w:rsidRPr="00FF5C1E">
        <w:rPr>
          <w:rFonts w:ascii="Times New Roman" w:hAnsi="Times New Roman" w:cs="Times New Roman"/>
          <w:sz w:val="28"/>
          <w:szCs w:val="28"/>
        </w:rPr>
        <w:t xml:space="preserve">Лица, достигшие ко времени совершения преступления </w:t>
      </w:r>
      <w:r w:rsidR="007C5887">
        <w:rPr>
          <w:rFonts w:ascii="Times New Roman" w:hAnsi="Times New Roman" w:cs="Times New Roman"/>
          <w:sz w:val="28"/>
          <w:szCs w:val="28"/>
        </w:rPr>
        <w:t xml:space="preserve">     14 лет</w:t>
      </w:r>
      <w:r w:rsidRPr="00FF5C1E">
        <w:rPr>
          <w:rFonts w:ascii="Times New Roman" w:hAnsi="Times New Roman" w:cs="Times New Roman"/>
          <w:sz w:val="28"/>
          <w:szCs w:val="28"/>
        </w:rPr>
        <w:t>, подлежат уголовной ответственности за убийство (</w:t>
      </w:r>
      <w:hyperlink r:id="rId30" w:history="1">
        <w:r w:rsidRPr="00FF5C1E">
          <w:rPr>
            <w:rStyle w:val="a3"/>
            <w:rFonts w:ascii="Times New Roman" w:hAnsi="Times New Roman" w:cs="Times New Roman"/>
            <w:color w:val="auto"/>
            <w:sz w:val="28"/>
            <w:szCs w:val="28"/>
            <w:u w:val="none"/>
          </w:rPr>
          <w:t>статья 105</w:t>
        </w:r>
      </w:hyperlink>
      <w:r w:rsidRPr="00FF5C1E">
        <w:rPr>
          <w:rFonts w:ascii="Times New Roman" w:hAnsi="Times New Roman" w:cs="Times New Roman"/>
          <w:sz w:val="28"/>
          <w:szCs w:val="28"/>
        </w:rPr>
        <w:t>), умышленное причинение тяжкого вреда здоровью (</w:t>
      </w:r>
      <w:hyperlink r:id="rId31" w:history="1">
        <w:r w:rsidRPr="00FF5C1E">
          <w:rPr>
            <w:rStyle w:val="a3"/>
            <w:rFonts w:ascii="Times New Roman" w:hAnsi="Times New Roman" w:cs="Times New Roman"/>
            <w:color w:val="auto"/>
            <w:sz w:val="28"/>
            <w:szCs w:val="28"/>
            <w:u w:val="none"/>
          </w:rPr>
          <w:t>статья 111</w:t>
        </w:r>
      </w:hyperlink>
      <w:r w:rsidRPr="00FF5C1E">
        <w:rPr>
          <w:rFonts w:ascii="Times New Roman" w:hAnsi="Times New Roman" w:cs="Times New Roman"/>
          <w:sz w:val="28"/>
          <w:szCs w:val="28"/>
        </w:rPr>
        <w:t>), умышленное причинение средней тяжести вреда здоровью (</w:t>
      </w:r>
      <w:hyperlink r:id="rId32" w:history="1">
        <w:r w:rsidRPr="00FF5C1E">
          <w:rPr>
            <w:rStyle w:val="a3"/>
            <w:rFonts w:ascii="Times New Roman" w:hAnsi="Times New Roman" w:cs="Times New Roman"/>
            <w:color w:val="auto"/>
            <w:sz w:val="28"/>
            <w:szCs w:val="28"/>
            <w:u w:val="none"/>
          </w:rPr>
          <w:t>статья 112</w:t>
        </w:r>
      </w:hyperlink>
      <w:r w:rsidRPr="00FF5C1E">
        <w:rPr>
          <w:rFonts w:ascii="Times New Roman" w:hAnsi="Times New Roman" w:cs="Times New Roman"/>
          <w:sz w:val="28"/>
          <w:szCs w:val="28"/>
        </w:rPr>
        <w:t>), похищение человека (</w:t>
      </w:r>
      <w:hyperlink r:id="rId33" w:history="1">
        <w:r w:rsidRPr="00FF5C1E">
          <w:rPr>
            <w:rStyle w:val="a3"/>
            <w:rFonts w:ascii="Times New Roman" w:hAnsi="Times New Roman" w:cs="Times New Roman"/>
            <w:color w:val="auto"/>
            <w:sz w:val="28"/>
            <w:szCs w:val="28"/>
            <w:u w:val="none"/>
          </w:rPr>
          <w:t>статья 126</w:t>
        </w:r>
      </w:hyperlink>
      <w:r w:rsidRPr="00FF5C1E">
        <w:rPr>
          <w:rFonts w:ascii="Times New Roman" w:hAnsi="Times New Roman" w:cs="Times New Roman"/>
          <w:sz w:val="28"/>
          <w:szCs w:val="28"/>
        </w:rPr>
        <w:t>), изнасилование (</w:t>
      </w:r>
      <w:hyperlink r:id="rId34" w:history="1">
        <w:r w:rsidRPr="00FF5C1E">
          <w:rPr>
            <w:rStyle w:val="a3"/>
            <w:rFonts w:ascii="Times New Roman" w:hAnsi="Times New Roman" w:cs="Times New Roman"/>
            <w:color w:val="auto"/>
            <w:sz w:val="28"/>
            <w:szCs w:val="28"/>
            <w:u w:val="none"/>
          </w:rPr>
          <w:t>статья 131</w:t>
        </w:r>
      </w:hyperlink>
      <w:r w:rsidRPr="00FF5C1E">
        <w:rPr>
          <w:rFonts w:ascii="Times New Roman" w:hAnsi="Times New Roman" w:cs="Times New Roman"/>
          <w:sz w:val="28"/>
          <w:szCs w:val="28"/>
        </w:rPr>
        <w:t>), насильственные действия сексуального характера (</w:t>
      </w:r>
      <w:hyperlink r:id="rId35" w:history="1">
        <w:r w:rsidRPr="00FF5C1E">
          <w:rPr>
            <w:rStyle w:val="a3"/>
            <w:rFonts w:ascii="Times New Roman" w:hAnsi="Times New Roman" w:cs="Times New Roman"/>
            <w:color w:val="auto"/>
            <w:sz w:val="28"/>
            <w:szCs w:val="28"/>
            <w:u w:val="none"/>
          </w:rPr>
          <w:t>статья 132</w:t>
        </w:r>
      </w:hyperlink>
      <w:r w:rsidRPr="00FF5C1E">
        <w:rPr>
          <w:rFonts w:ascii="Times New Roman" w:hAnsi="Times New Roman" w:cs="Times New Roman"/>
          <w:sz w:val="28"/>
          <w:szCs w:val="28"/>
        </w:rPr>
        <w:t>), кражу (</w:t>
      </w:r>
      <w:hyperlink r:id="rId36" w:history="1">
        <w:r w:rsidRPr="00FF5C1E">
          <w:rPr>
            <w:rStyle w:val="a3"/>
            <w:rFonts w:ascii="Times New Roman" w:hAnsi="Times New Roman" w:cs="Times New Roman"/>
            <w:color w:val="auto"/>
            <w:sz w:val="28"/>
            <w:szCs w:val="28"/>
            <w:u w:val="none"/>
          </w:rPr>
          <w:t>статья 158</w:t>
        </w:r>
      </w:hyperlink>
      <w:r w:rsidRPr="00FF5C1E">
        <w:rPr>
          <w:rFonts w:ascii="Times New Roman" w:hAnsi="Times New Roman" w:cs="Times New Roman"/>
          <w:sz w:val="28"/>
          <w:szCs w:val="28"/>
        </w:rPr>
        <w:t>), грабеж (</w:t>
      </w:r>
      <w:hyperlink r:id="rId37" w:history="1">
        <w:r w:rsidRPr="00FF5C1E">
          <w:rPr>
            <w:rStyle w:val="a3"/>
            <w:rFonts w:ascii="Times New Roman" w:hAnsi="Times New Roman" w:cs="Times New Roman"/>
            <w:color w:val="auto"/>
            <w:sz w:val="28"/>
            <w:szCs w:val="28"/>
            <w:u w:val="none"/>
          </w:rPr>
          <w:t>статья 161</w:t>
        </w:r>
      </w:hyperlink>
      <w:r w:rsidRPr="00FF5C1E">
        <w:rPr>
          <w:rFonts w:ascii="Times New Roman" w:hAnsi="Times New Roman" w:cs="Times New Roman"/>
          <w:sz w:val="28"/>
          <w:szCs w:val="28"/>
        </w:rPr>
        <w:t>), разбой (</w:t>
      </w:r>
      <w:hyperlink r:id="rId38" w:history="1">
        <w:r w:rsidRPr="00FF5C1E">
          <w:rPr>
            <w:rStyle w:val="a3"/>
            <w:rFonts w:ascii="Times New Roman" w:hAnsi="Times New Roman" w:cs="Times New Roman"/>
            <w:color w:val="auto"/>
            <w:sz w:val="28"/>
            <w:szCs w:val="28"/>
            <w:u w:val="none"/>
          </w:rPr>
          <w:t>статья 162</w:t>
        </w:r>
      </w:hyperlink>
      <w:r w:rsidRPr="00FF5C1E">
        <w:rPr>
          <w:rFonts w:ascii="Times New Roman" w:hAnsi="Times New Roman" w:cs="Times New Roman"/>
          <w:sz w:val="28"/>
          <w:szCs w:val="28"/>
        </w:rPr>
        <w:t>), вымогательство (</w:t>
      </w:r>
      <w:hyperlink r:id="rId39" w:history="1">
        <w:r w:rsidRPr="00FF5C1E">
          <w:rPr>
            <w:rStyle w:val="a3"/>
            <w:rFonts w:ascii="Times New Roman" w:hAnsi="Times New Roman" w:cs="Times New Roman"/>
            <w:color w:val="auto"/>
            <w:sz w:val="28"/>
            <w:szCs w:val="28"/>
            <w:u w:val="none"/>
          </w:rPr>
          <w:t>статья 163</w:t>
        </w:r>
      </w:hyperlink>
      <w:r w:rsidRPr="00FF5C1E">
        <w:rPr>
          <w:rFonts w:ascii="Times New Roman" w:hAnsi="Times New Roman" w:cs="Times New Roman"/>
          <w:sz w:val="28"/>
          <w:szCs w:val="28"/>
        </w:rPr>
        <w:t>), неправомерное завладение автомобилем или иным транспортным средством без цели хищения (</w:t>
      </w:r>
      <w:hyperlink r:id="rId40" w:history="1">
        <w:r w:rsidRPr="00FF5C1E">
          <w:rPr>
            <w:rStyle w:val="a3"/>
            <w:rFonts w:ascii="Times New Roman" w:hAnsi="Times New Roman" w:cs="Times New Roman"/>
            <w:color w:val="auto"/>
            <w:sz w:val="28"/>
            <w:szCs w:val="28"/>
            <w:u w:val="none"/>
          </w:rPr>
          <w:t>статья 166</w:t>
        </w:r>
      </w:hyperlink>
      <w:r w:rsidRPr="00FF5C1E">
        <w:rPr>
          <w:rFonts w:ascii="Times New Roman" w:hAnsi="Times New Roman" w:cs="Times New Roman"/>
          <w:sz w:val="28"/>
          <w:szCs w:val="28"/>
        </w:rPr>
        <w:t>), умышленные уничтожение или повреждение имущества при отягчающих обстоятельствах (</w:t>
      </w:r>
      <w:hyperlink r:id="rId41" w:history="1">
        <w:r w:rsidRPr="00FF5C1E">
          <w:rPr>
            <w:rStyle w:val="a3"/>
            <w:rFonts w:ascii="Times New Roman" w:hAnsi="Times New Roman" w:cs="Times New Roman"/>
            <w:color w:val="auto"/>
            <w:sz w:val="28"/>
            <w:szCs w:val="28"/>
            <w:u w:val="none"/>
          </w:rPr>
          <w:t>часть вторая статьи 167</w:t>
        </w:r>
      </w:hyperlink>
      <w:r w:rsidRPr="00FF5C1E">
        <w:rPr>
          <w:rFonts w:ascii="Times New Roman" w:hAnsi="Times New Roman" w:cs="Times New Roman"/>
          <w:sz w:val="28"/>
          <w:szCs w:val="28"/>
        </w:rPr>
        <w:t>), террористический акт (</w:t>
      </w:r>
      <w:hyperlink r:id="rId42" w:history="1">
        <w:r w:rsidRPr="00FF5C1E">
          <w:rPr>
            <w:rStyle w:val="a3"/>
            <w:rFonts w:ascii="Times New Roman" w:hAnsi="Times New Roman" w:cs="Times New Roman"/>
            <w:color w:val="auto"/>
            <w:sz w:val="28"/>
            <w:szCs w:val="28"/>
            <w:u w:val="none"/>
          </w:rPr>
          <w:t>статья 205</w:t>
        </w:r>
      </w:hyperlink>
      <w:r w:rsidRPr="00FF5C1E">
        <w:rPr>
          <w:rFonts w:ascii="Times New Roman" w:hAnsi="Times New Roman" w:cs="Times New Roman"/>
          <w:sz w:val="28"/>
          <w:szCs w:val="28"/>
        </w:rPr>
        <w:t>), прохождение обучения в целях осуществления террористической деятельности (</w:t>
      </w:r>
      <w:hyperlink r:id="rId43" w:history="1">
        <w:r w:rsidRPr="00FF5C1E">
          <w:rPr>
            <w:rStyle w:val="a3"/>
            <w:rFonts w:ascii="Times New Roman" w:hAnsi="Times New Roman" w:cs="Times New Roman"/>
            <w:color w:val="auto"/>
            <w:sz w:val="28"/>
            <w:szCs w:val="28"/>
            <w:u w:val="none"/>
          </w:rPr>
          <w:t>статья 205.3</w:t>
        </w:r>
      </w:hyperlink>
      <w:r w:rsidRPr="00FF5C1E">
        <w:rPr>
          <w:rFonts w:ascii="Times New Roman" w:hAnsi="Times New Roman" w:cs="Times New Roman"/>
          <w:sz w:val="28"/>
          <w:szCs w:val="28"/>
        </w:rPr>
        <w:t>), участие в террористическом сообществе (</w:t>
      </w:r>
      <w:hyperlink r:id="rId44" w:history="1">
        <w:r w:rsidRPr="00FF5C1E">
          <w:rPr>
            <w:rStyle w:val="a3"/>
            <w:rFonts w:ascii="Times New Roman" w:hAnsi="Times New Roman" w:cs="Times New Roman"/>
            <w:color w:val="auto"/>
            <w:sz w:val="28"/>
            <w:szCs w:val="28"/>
            <w:u w:val="none"/>
          </w:rPr>
          <w:t>часть вторая статьи 205.4</w:t>
        </w:r>
      </w:hyperlink>
      <w:r w:rsidRPr="00FF5C1E">
        <w:rPr>
          <w:rFonts w:ascii="Times New Roman" w:hAnsi="Times New Roman" w:cs="Times New Roman"/>
          <w:sz w:val="28"/>
          <w:szCs w:val="28"/>
        </w:rPr>
        <w:t>), участие в деятельности террористической организации (</w:t>
      </w:r>
      <w:hyperlink r:id="rId45" w:history="1">
        <w:r w:rsidRPr="00FF5C1E">
          <w:rPr>
            <w:rStyle w:val="a3"/>
            <w:rFonts w:ascii="Times New Roman" w:hAnsi="Times New Roman" w:cs="Times New Roman"/>
            <w:color w:val="auto"/>
            <w:sz w:val="28"/>
            <w:szCs w:val="28"/>
            <w:u w:val="none"/>
          </w:rPr>
          <w:t>часть вторая статьи 205.5</w:t>
        </w:r>
      </w:hyperlink>
      <w:r w:rsidRPr="00FF5C1E">
        <w:rPr>
          <w:rFonts w:ascii="Times New Roman" w:hAnsi="Times New Roman" w:cs="Times New Roman"/>
          <w:sz w:val="28"/>
          <w:szCs w:val="28"/>
        </w:rPr>
        <w:t>), несообщение о преступлении (</w:t>
      </w:r>
      <w:hyperlink r:id="rId46" w:history="1">
        <w:r w:rsidRPr="00FF5C1E">
          <w:rPr>
            <w:rStyle w:val="a3"/>
            <w:rFonts w:ascii="Times New Roman" w:hAnsi="Times New Roman" w:cs="Times New Roman"/>
            <w:color w:val="auto"/>
            <w:sz w:val="28"/>
            <w:szCs w:val="28"/>
            <w:u w:val="none"/>
          </w:rPr>
          <w:t>статья 205.6</w:t>
        </w:r>
      </w:hyperlink>
      <w:r w:rsidRPr="00FF5C1E">
        <w:rPr>
          <w:rFonts w:ascii="Times New Roman" w:hAnsi="Times New Roman" w:cs="Times New Roman"/>
          <w:sz w:val="28"/>
          <w:szCs w:val="28"/>
        </w:rPr>
        <w:t>), захват заложника (</w:t>
      </w:r>
      <w:hyperlink r:id="rId47" w:history="1">
        <w:r w:rsidRPr="00FF5C1E">
          <w:rPr>
            <w:rStyle w:val="a3"/>
            <w:rFonts w:ascii="Times New Roman" w:hAnsi="Times New Roman" w:cs="Times New Roman"/>
            <w:color w:val="auto"/>
            <w:sz w:val="28"/>
            <w:szCs w:val="28"/>
            <w:u w:val="none"/>
          </w:rPr>
          <w:t>статья 206</w:t>
        </w:r>
      </w:hyperlink>
      <w:r w:rsidRPr="00FF5C1E">
        <w:rPr>
          <w:rFonts w:ascii="Times New Roman" w:hAnsi="Times New Roman" w:cs="Times New Roman"/>
          <w:sz w:val="28"/>
          <w:szCs w:val="28"/>
        </w:rPr>
        <w:t xml:space="preserve">), </w:t>
      </w:r>
      <w:r w:rsidRPr="00FF5C1E">
        <w:rPr>
          <w:rFonts w:ascii="Times New Roman" w:hAnsi="Times New Roman" w:cs="Times New Roman"/>
          <w:sz w:val="28"/>
          <w:szCs w:val="28"/>
        </w:rPr>
        <w:lastRenderedPageBreak/>
        <w:t>заведомо ложное сообщение об акте терроризма (</w:t>
      </w:r>
      <w:hyperlink r:id="rId48" w:history="1">
        <w:r w:rsidRPr="00FF5C1E">
          <w:rPr>
            <w:rStyle w:val="a3"/>
            <w:rFonts w:ascii="Times New Roman" w:hAnsi="Times New Roman" w:cs="Times New Roman"/>
            <w:color w:val="auto"/>
            <w:sz w:val="28"/>
            <w:szCs w:val="28"/>
            <w:u w:val="none"/>
          </w:rPr>
          <w:t>статья 207</w:t>
        </w:r>
      </w:hyperlink>
      <w:r w:rsidRPr="00FF5C1E">
        <w:rPr>
          <w:rFonts w:ascii="Times New Roman" w:hAnsi="Times New Roman" w:cs="Times New Roman"/>
          <w:sz w:val="28"/>
          <w:szCs w:val="28"/>
        </w:rPr>
        <w:t>), участие в незаконном вооруженном формировании (</w:t>
      </w:r>
      <w:hyperlink r:id="rId49" w:history="1">
        <w:r w:rsidRPr="00FF5C1E">
          <w:rPr>
            <w:rStyle w:val="a3"/>
            <w:rFonts w:ascii="Times New Roman" w:hAnsi="Times New Roman" w:cs="Times New Roman"/>
            <w:color w:val="auto"/>
            <w:sz w:val="28"/>
            <w:szCs w:val="28"/>
            <w:u w:val="none"/>
          </w:rPr>
          <w:t>часть вторая статьи 208</w:t>
        </w:r>
      </w:hyperlink>
      <w:r w:rsidRPr="00FF5C1E">
        <w:rPr>
          <w:rFonts w:ascii="Times New Roman" w:hAnsi="Times New Roman" w:cs="Times New Roman"/>
          <w:sz w:val="28"/>
          <w:szCs w:val="28"/>
        </w:rPr>
        <w:t>), угон судна воздушного или водного транспорта либо железнодорожного подвижного состава (</w:t>
      </w:r>
      <w:hyperlink r:id="rId50" w:history="1">
        <w:r w:rsidRPr="00FF5C1E">
          <w:rPr>
            <w:rStyle w:val="a3"/>
            <w:rFonts w:ascii="Times New Roman" w:hAnsi="Times New Roman" w:cs="Times New Roman"/>
            <w:color w:val="auto"/>
            <w:sz w:val="28"/>
            <w:szCs w:val="28"/>
            <w:u w:val="none"/>
          </w:rPr>
          <w:t>статья 211</w:t>
        </w:r>
      </w:hyperlink>
      <w:r w:rsidRPr="00FF5C1E">
        <w:rPr>
          <w:rFonts w:ascii="Times New Roman" w:hAnsi="Times New Roman" w:cs="Times New Roman"/>
          <w:sz w:val="28"/>
          <w:szCs w:val="28"/>
        </w:rPr>
        <w:t>), участие в массовых беспорядках (</w:t>
      </w:r>
      <w:hyperlink r:id="rId51" w:history="1">
        <w:r w:rsidRPr="00FF5C1E">
          <w:rPr>
            <w:rStyle w:val="a3"/>
            <w:rFonts w:ascii="Times New Roman" w:hAnsi="Times New Roman" w:cs="Times New Roman"/>
            <w:color w:val="auto"/>
            <w:sz w:val="28"/>
            <w:szCs w:val="28"/>
            <w:u w:val="none"/>
          </w:rPr>
          <w:t>часть вторая статьи 212</w:t>
        </w:r>
      </w:hyperlink>
      <w:r w:rsidRPr="00FF5C1E">
        <w:rPr>
          <w:rFonts w:ascii="Times New Roman" w:hAnsi="Times New Roman" w:cs="Times New Roman"/>
          <w:sz w:val="28"/>
          <w:szCs w:val="28"/>
        </w:rPr>
        <w:t>), хулиганство при отягчающих обстоятельствах (</w:t>
      </w:r>
      <w:hyperlink r:id="rId52" w:history="1">
        <w:r w:rsidRPr="00FF5C1E">
          <w:rPr>
            <w:rStyle w:val="a3"/>
            <w:rFonts w:ascii="Times New Roman" w:hAnsi="Times New Roman" w:cs="Times New Roman"/>
            <w:color w:val="auto"/>
            <w:sz w:val="28"/>
            <w:szCs w:val="28"/>
            <w:u w:val="none"/>
          </w:rPr>
          <w:t>части вторая</w:t>
        </w:r>
      </w:hyperlink>
      <w:r w:rsidRPr="00FF5C1E">
        <w:rPr>
          <w:rFonts w:ascii="Times New Roman" w:hAnsi="Times New Roman" w:cs="Times New Roman"/>
          <w:sz w:val="28"/>
          <w:szCs w:val="28"/>
        </w:rPr>
        <w:t xml:space="preserve"> и </w:t>
      </w:r>
      <w:hyperlink r:id="rId53" w:history="1">
        <w:r w:rsidRPr="00FF5C1E">
          <w:rPr>
            <w:rStyle w:val="a3"/>
            <w:rFonts w:ascii="Times New Roman" w:hAnsi="Times New Roman" w:cs="Times New Roman"/>
            <w:color w:val="auto"/>
            <w:sz w:val="28"/>
            <w:szCs w:val="28"/>
            <w:u w:val="none"/>
          </w:rPr>
          <w:t>третья статьи 213</w:t>
        </w:r>
      </w:hyperlink>
      <w:r w:rsidRPr="00FF5C1E">
        <w:rPr>
          <w:rFonts w:ascii="Times New Roman" w:hAnsi="Times New Roman" w:cs="Times New Roman"/>
          <w:sz w:val="28"/>
          <w:szCs w:val="28"/>
        </w:rPr>
        <w:t>), вандализм (</w:t>
      </w:r>
      <w:hyperlink r:id="rId54" w:history="1">
        <w:r w:rsidRPr="00FF5C1E">
          <w:rPr>
            <w:rStyle w:val="a3"/>
            <w:rFonts w:ascii="Times New Roman" w:hAnsi="Times New Roman" w:cs="Times New Roman"/>
            <w:color w:val="auto"/>
            <w:sz w:val="28"/>
            <w:szCs w:val="28"/>
            <w:u w:val="none"/>
          </w:rPr>
          <w:t>статья 214</w:t>
        </w:r>
      </w:hyperlink>
      <w:r w:rsidRPr="00FF5C1E">
        <w:rPr>
          <w:rFonts w:ascii="Times New Roman" w:hAnsi="Times New Roman" w:cs="Times New Roman"/>
          <w:sz w:val="28"/>
          <w:szCs w:val="28"/>
        </w:rPr>
        <w:t>), незаконные приобретение, передачу, сбыт, хранение, перевозку или ношение взрывчатых веществ или взрывных устройств (</w:t>
      </w:r>
      <w:hyperlink r:id="rId55" w:history="1">
        <w:r w:rsidRPr="00FF5C1E">
          <w:rPr>
            <w:rStyle w:val="a3"/>
            <w:rFonts w:ascii="Times New Roman" w:hAnsi="Times New Roman" w:cs="Times New Roman"/>
            <w:color w:val="auto"/>
            <w:sz w:val="28"/>
            <w:szCs w:val="28"/>
            <w:u w:val="none"/>
          </w:rPr>
          <w:t>статья 222.1</w:t>
        </w:r>
      </w:hyperlink>
      <w:r w:rsidRPr="00FF5C1E">
        <w:rPr>
          <w:rFonts w:ascii="Times New Roman" w:hAnsi="Times New Roman" w:cs="Times New Roman"/>
          <w:sz w:val="28"/>
          <w:szCs w:val="28"/>
        </w:rPr>
        <w:t>), незаконное изготовление взрывчатых веществ или взрывных устройств (</w:t>
      </w:r>
      <w:hyperlink r:id="rId56" w:history="1">
        <w:r w:rsidRPr="00FF5C1E">
          <w:rPr>
            <w:rStyle w:val="a3"/>
            <w:rFonts w:ascii="Times New Roman" w:hAnsi="Times New Roman" w:cs="Times New Roman"/>
            <w:color w:val="auto"/>
            <w:sz w:val="28"/>
            <w:szCs w:val="28"/>
            <w:u w:val="none"/>
          </w:rPr>
          <w:t>статья 223.1</w:t>
        </w:r>
      </w:hyperlink>
      <w:r w:rsidRPr="00FF5C1E">
        <w:rPr>
          <w:rFonts w:ascii="Times New Roman" w:hAnsi="Times New Roman" w:cs="Times New Roman"/>
          <w:sz w:val="28"/>
          <w:szCs w:val="28"/>
        </w:rPr>
        <w:t>), хищение либо вымогательство оружия, боеприпасов, взрывчатых веществ и взрывных устройств (</w:t>
      </w:r>
      <w:hyperlink r:id="rId57" w:history="1">
        <w:r w:rsidRPr="00FF5C1E">
          <w:rPr>
            <w:rStyle w:val="a3"/>
            <w:rFonts w:ascii="Times New Roman" w:hAnsi="Times New Roman" w:cs="Times New Roman"/>
            <w:color w:val="auto"/>
            <w:sz w:val="28"/>
            <w:szCs w:val="28"/>
            <w:u w:val="none"/>
          </w:rPr>
          <w:t>статья 226</w:t>
        </w:r>
      </w:hyperlink>
      <w:r w:rsidRPr="00FF5C1E">
        <w:rPr>
          <w:rFonts w:ascii="Times New Roman" w:hAnsi="Times New Roman" w:cs="Times New Roman"/>
          <w:sz w:val="28"/>
          <w:szCs w:val="28"/>
        </w:rPr>
        <w:t>), хищение либо вымогательство наркотических средств или психотропных веществ (</w:t>
      </w:r>
      <w:hyperlink r:id="rId58" w:history="1">
        <w:r w:rsidRPr="00FF5C1E">
          <w:rPr>
            <w:rStyle w:val="a3"/>
            <w:rFonts w:ascii="Times New Roman" w:hAnsi="Times New Roman" w:cs="Times New Roman"/>
            <w:color w:val="auto"/>
            <w:sz w:val="28"/>
            <w:szCs w:val="28"/>
            <w:u w:val="none"/>
          </w:rPr>
          <w:t>статья 229</w:t>
        </w:r>
      </w:hyperlink>
      <w:r w:rsidRPr="00FF5C1E">
        <w:rPr>
          <w:rFonts w:ascii="Times New Roman" w:hAnsi="Times New Roman" w:cs="Times New Roman"/>
          <w:sz w:val="28"/>
          <w:szCs w:val="28"/>
        </w:rPr>
        <w:t>), приведение в негодность транспортных средств или путей сообщения (</w:t>
      </w:r>
      <w:hyperlink r:id="rId59" w:history="1">
        <w:r w:rsidRPr="00FF5C1E">
          <w:rPr>
            <w:rStyle w:val="a3"/>
            <w:rFonts w:ascii="Times New Roman" w:hAnsi="Times New Roman" w:cs="Times New Roman"/>
            <w:color w:val="auto"/>
            <w:sz w:val="28"/>
            <w:szCs w:val="28"/>
            <w:u w:val="none"/>
          </w:rPr>
          <w:t>статья 267</w:t>
        </w:r>
      </w:hyperlink>
      <w:r w:rsidRPr="00FF5C1E">
        <w:rPr>
          <w:rFonts w:ascii="Times New Roman" w:hAnsi="Times New Roman" w:cs="Times New Roman"/>
          <w:sz w:val="28"/>
          <w:szCs w:val="28"/>
        </w:rPr>
        <w:t>), посягательство на жизнь государственного или общественного деятеля (</w:t>
      </w:r>
      <w:hyperlink r:id="rId60" w:history="1">
        <w:r w:rsidRPr="00FF5C1E">
          <w:rPr>
            <w:rStyle w:val="a3"/>
            <w:rFonts w:ascii="Times New Roman" w:hAnsi="Times New Roman" w:cs="Times New Roman"/>
            <w:color w:val="auto"/>
            <w:sz w:val="28"/>
            <w:szCs w:val="28"/>
            <w:u w:val="none"/>
          </w:rPr>
          <w:t>статья 277</w:t>
        </w:r>
      </w:hyperlink>
      <w:r w:rsidRPr="00FF5C1E">
        <w:rPr>
          <w:rFonts w:ascii="Times New Roman" w:hAnsi="Times New Roman" w:cs="Times New Roman"/>
          <w:sz w:val="28"/>
          <w:szCs w:val="28"/>
        </w:rPr>
        <w:t>), нападение на лиц или учреждения, которые пользуются международной защитой (</w:t>
      </w:r>
      <w:hyperlink r:id="rId61" w:history="1">
        <w:r w:rsidRPr="00FF5C1E">
          <w:rPr>
            <w:rStyle w:val="a3"/>
            <w:rFonts w:ascii="Times New Roman" w:hAnsi="Times New Roman" w:cs="Times New Roman"/>
            <w:color w:val="auto"/>
            <w:sz w:val="28"/>
            <w:szCs w:val="28"/>
            <w:u w:val="none"/>
          </w:rPr>
          <w:t>статья 360</w:t>
        </w:r>
      </w:hyperlink>
      <w:r w:rsidRPr="00FF5C1E">
        <w:rPr>
          <w:rFonts w:ascii="Times New Roman" w:hAnsi="Times New Roman" w:cs="Times New Roman"/>
          <w:sz w:val="28"/>
          <w:szCs w:val="28"/>
        </w:rPr>
        <w:t>), акт международного терроризма (</w:t>
      </w:r>
      <w:hyperlink r:id="rId62" w:history="1">
        <w:r w:rsidRPr="00FF5C1E">
          <w:rPr>
            <w:rStyle w:val="a3"/>
            <w:rFonts w:ascii="Times New Roman" w:hAnsi="Times New Roman" w:cs="Times New Roman"/>
            <w:color w:val="auto"/>
            <w:sz w:val="28"/>
            <w:szCs w:val="28"/>
            <w:u w:val="none"/>
          </w:rPr>
          <w:t>статья 361</w:t>
        </w:r>
      </w:hyperlink>
      <w:r w:rsidRPr="00FF5C1E">
        <w:rPr>
          <w:rFonts w:ascii="Times New Roman" w:hAnsi="Times New Roman" w:cs="Times New Roman"/>
          <w:sz w:val="28"/>
          <w:szCs w:val="28"/>
        </w:rPr>
        <w:t>).</w:t>
      </w:r>
    </w:p>
    <w:p w:rsidR="009A27CF" w:rsidRPr="009A27CF" w:rsidRDefault="009A27CF" w:rsidP="009A27CF">
      <w:pPr>
        <w:spacing w:after="0" w:line="240" w:lineRule="auto"/>
        <w:ind w:firstLine="708"/>
        <w:jc w:val="both"/>
        <w:rPr>
          <w:rFonts w:ascii="Times New Roman" w:hAnsi="Times New Roman" w:cs="Times New Roman"/>
          <w:sz w:val="28"/>
          <w:szCs w:val="28"/>
        </w:rPr>
      </w:pPr>
      <w:r w:rsidRPr="009A27CF">
        <w:rPr>
          <w:rFonts w:ascii="Times New Roman" w:hAnsi="Times New Roman" w:cs="Times New Roman"/>
          <w:sz w:val="28"/>
          <w:szCs w:val="28"/>
        </w:rPr>
        <w:t>В числе преступлений против собственности принято различать хищения (</w:t>
      </w:r>
      <w:hyperlink r:id="rId63" w:history="1">
        <w:r w:rsidRPr="009A27CF">
          <w:rPr>
            <w:rStyle w:val="a3"/>
            <w:rFonts w:ascii="Times New Roman" w:hAnsi="Times New Roman" w:cs="Times New Roman"/>
            <w:color w:val="auto"/>
            <w:sz w:val="28"/>
            <w:szCs w:val="28"/>
            <w:u w:val="none"/>
          </w:rPr>
          <w:t>ст. ст. 158</w:t>
        </w:r>
      </w:hyperlink>
      <w:r w:rsidRPr="009A27CF">
        <w:rPr>
          <w:rFonts w:ascii="Times New Roman" w:hAnsi="Times New Roman" w:cs="Times New Roman"/>
          <w:sz w:val="28"/>
          <w:szCs w:val="28"/>
        </w:rPr>
        <w:t xml:space="preserve"> - </w:t>
      </w:r>
      <w:hyperlink r:id="rId64" w:history="1">
        <w:r w:rsidRPr="009A27CF">
          <w:rPr>
            <w:rStyle w:val="a3"/>
            <w:rFonts w:ascii="Times New Roman" w:hAnsi="Times New Roman" w:cs="Times New Roman"/>
            <w:color w:val="auto"/>
            <w:sz w:val="28"/>
            <w:szCs w:val="28"/>
            <w:u w:val="none"/>
          </w:rPr>
          <w:t>162</w:t>
        </w:r>
      </w:hyperlink>
      <w:r w:rsidRPr="009A27CF">
        <w:rPr>
          <w:rFonts w:ascii="Times New Roman" w:hAnsi="Times New Roman" w:cs="Times New Roman"/>
          <w:sz w:val="28"/>
          <w:szCs w:val="28"/>
        </w:rPr>
        <w:t xml:space="preserve"> и </w:t>
      </w:r>
      <w:hyperlink r:id="rId65" w:history="1">
        <w:r w:rsidRPr="009A27CF">
          <w:rPr>
            <w:rStyle w:val="a3"/>
            <w:rFonts w:ascii="Times New Roman" w:hAnsi="Times New Roman" w:cs="Times New Roman"/>
            <w:color w:val="auto"/>
            <w:sz w:val="28"/>
            <w:szCs w:val="28"/>
            <w:u w:val="none"/>
          </w:rPr>
          <w:t>164</w:t>
        </w:r>
      </w:hyperlink>
      <w:r w:rsidRPr="009A27CF">
        <w:rPr>
          <w:rFonts w:ascii="Times New Roman" w:hAnsi="Times New Roman" w:cs="Times New Roman"/>
          <w:sz w:val="28"/>
          <w:szCs w:val="28"/>
        </w:rPr>
        <w:t xml:space="preserve"> УК РФ), иные корыстные преступления против собственности (</w:t>
      </w:r>
      <w:hyperlink r:id="rId66" w:history="1">
        <w:r w:rsidRPr="009A27CF">
          <w:rPr>
            <w:rStyle w:val="a3"/>
            <w:rFonts w:ascii="Times New Roman" w:hAnsi="Times New Roman" w:cs="Times New Roman"/>
            <w:color w:val="auto"/>
            <w:sz w:val="28"/>
            <w:szCs w:val="28"/>
            <w:u w:val="none"/>
          </w:rPr>
          <w:t>ст. ст. 163</w:t>
        </w:r>
      </w:hyperlink>
      <w:r w:rsidRPr="009A27CF">
        <w:rPr>
          <w:rFonts w:ascii="Times New Roman" w:hAnsi="Times New Roman" w:cs="Times New Roman"/>
          <w:sz w:val="28"/>
          <w:szCs w:val="28"/>
        </w:rPr>
        <w:t xml:space="preserve">, </w:t>
      </w:r>
      <w:hyperlink r:id="rId67" w:history="1">
        <w:r w:rsidRPr="009A27CF">
          <w:rPr>
            <w:rStyle w:val="a3"/>
            <w:rFonts w:ascii="Times New Roman" w:hAnsi="Times New Roman" w:cs="Times New Roman"/>
            <w:color w:val="auto"/>
            <w:sz w:val="28"/>
            <w:szCs w:val="28"/>
            <w:u w:val="none"/>
          </w:rPr>
          <w:t>165</w:t>
        </w:r>
      </w:hyperlink>
      <w:r w:rsidRPr="009A27CF">
        <w:rPr>
          <w:rFonts w:ascii="Times New Roman" w:hAnsi="Times New Roman" w:cs="Times New Roman"/>
          <w:sz w:val="28"/>
          <w:szCs w:val="28"/>
        </w:rPr>
        <w:t xml:space="preserve"> и </w:t>
      </w:r>
      <w:hyperlink r:id="rId68" w:history="1">
        <w:r w:rsidRPr="009A27CF">
          <w:rPr>
            <w:rStyle w:val="a3"/>
            <w:rFonts w:ascii="Times New Roman" w:hAnsi="Times New Roman" w:cs="Times New Roman"/>
            <w:color w:val="auto"/>
            <w:sz w:val="28"/>
            <w:szCs w:val="28"/>
            <w:u w:val="none"/>
          </w:rPr>
          <w:t>166</w:t>
        </w:r>
      </w:hyperlink>
      <w:r w:rsidRPr="009A27CF">
        <w:rPr>
          <w:rFonts w:ascii="Times New Roman" w:hAnsi="Times New Roman" w:cs="Times New Roman"/>
          <w:sz w:val="28"/>
          <w:szCs w:val="28"/>
        </w:rPr>
        <w:t xml:space="preserve"> УК РФ) и некорыстные преступления против собственности (</w:t>
      </w:r>
      <w:hyperlink r:id="rId69" w:history="1">
        <w:r w:rsidRPr="009A27CF">
          <w:rPr>
            <w:rStyle w:val="a3"/>
            <w:rFonts w:ascii="Times New Roman" w:hAnsi="Times New Roman" w:cs="Times New Roman"/>
            <w:color w:val="auto"/>
            <w:sz w:val="28"/>
            <w:szCs w:val="28"/>
            <w:u w:val="none"/>
          </w:rPr>
          <w:t>ст. ст. 167</w:t>
        </w:r>
      </w:hyperlink>
      <w:r w:rsidRPr="009A27CF">
        <w:rPr>
          <w:rFonts w:ascii="Times New Roman" w:hAnsi="Times New Roman" w:cs="Times New Roman"/>
          <w:sz w:val="28"/>
          <w:szCs w:val="28"/>
        </w:rPr>
        <w:t xml:space="preserve"> и </w:t>
      </w:r>
      <w:hyperlink r:id="rId70" w:history="1">
        <w:r w:rsidRPr="009A27CF">
          <w:rPr>
            <w:rStyle w:val="a3"/>
            <w:rFonts w:ascii="Times New Roman" w:hAnsi="Times New Roman" w:cs="Times New Roman"/>
            <w:color w:val="auto"/>
            <w:sz w:val="28"/>
            <w:szCs w:val="28"/>
            <w:u w:val="none"/>
          </w:rPr>
          <w:t>168</w:t>
        </w:r>
      </w:hyperlink>
      <w:r w:rsidRPr="009A27CF">
        <w:rPr>
          <w:rFonts w:ascii="Times New Roman" w:hAnsi="Times New Roman" w:cs="Times New Roman"/>
          <w:sz w:val="28"/>
          <w:szCs w:val="28"/>
        </w:rPr>
        <w:t xml:space="preserve"> УК РФ).</w:t>
      </w:r>
    </w:p>
    <w:p w:rsidR="00993759" w:rsidRPr="00993759" w:rsidRDefault="009A27CF" w:rsidP="009937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 158 УК РФ предусмотрена ответственность за кражу, то есть </w:t>
      </w:r>
      <w:hyperlink r:id="rId71" w:history="1">
        <w:r w:rsidRPr="009A27CF">
          <w:rPr>
            <w:rStyle w:val="a3"/>
            <w:rFonts w:ascii="Times New Roman" w:hAnsi="Times New Roman" w:cs="Times New Roman"/>
            <w:color w:val="auto"/>
            <w:sz w:val="28"/>
            <w:szCs w:val="28"/>
            <w:u w:val="none"/>
          </w:rPr>
          <w:t>тайное хищение</w:t>
        </w:r>
      </w:hyperlink>
      <w:r w:rsidRPr="009A27CF">
        <w:rPr>
          <w:rFonts w:ascii="Times New Roman" w:hAnsi="Times New Roman" w:cs="Times New Roman"/>
          <w:sz w:val="28"/>
          <w:szCs w:val="28"/>
        </w:rPr>
        <w:t xml:space="preserve"> чужого имущества</w:t>
      </w:r>
      <w:r w:rsidR="00993759">
        <w:rPr>
          <w:rFonts w:ascii="Times New Roman" w:hAnsi="Times New Roman" w:cs="Times New Roman"/>
          <w:sz w:val="28"/>
          <w:szCs w:val="28"/>
        </w:rPr>
        <w:t>.</w:t>
      </w:r>
      <w:r w:rsidR="00993759" w:rsidRPr="00993759">
        <w:rPr>
          <w:rFonts w:ascii="Times New Roman" w:hAnsi="Times New Roman" w:cs="Times New Roman"/>
          <w:sz w:val="28"/>
          <w:szCs w:val="28"/>
        </w:rPr>
        <w:t xml:space="preserve">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w:t>
      </w:r>
    </w:p>
    <w:p w:rsidR="00993759" w:rsidRPr="00993759" w:rsidRDefault="00993759" w:rsidP="00993759">
      <w:pPr>
        <w:spacing w:after="0" w:line="240" w:lineRule="auto"/>
        <w:ind w:firstLine="708"/>
        <w:jc w:val="both"/>
        <w:rPr>
          <w:rFonts w:ascii="Times New Roman" w:hAnsi="Times New Roman" w:cs="Times New Roman"/>
          <w:sz w:val="28"/>
          <w:szCs w:val="28"/>
        </w:rPr>
      </w:pPr>
      <w:r w:rsidRPr="00993759">
        <w:rPr>
          <w:rFonts w:ascii="Times New Roman" w:hAnsi="Times New Roman" w:cs="Times New Roman"/>
          <w:sz w:val="28"/>
          <w:szCs w:val="28"/>
        </w:rPr>
        <w:t>Открытым хищением чужого им</w:t>
      </w:r>
      <w:r>
        <w:rPr>
          <w:rFonts w:ascii="Times New Roman" w:hAnsi="Times New Roman" w:cs="Times New Roman"/>
          <w:sz w:val="28"/>
          <w:szCs w:val="28"/>
        </w:rPr>
        <w:t>ущества, предусмотренным ст.</w:t>
      </w:r>
      <w:r w:rsidRPr="00993759">
        <w:rPr>
          <w:rFonts w:ascii="Times New Roman" w:hAnsi="Times New Roman" w:cs="Times New Roman"/>
          <w:sz w:val="28"/>
          <w:szCs w:val="28"/>
        </w:rPr>
        <w:t xml:space="preserve"> </w:t>
      </w:r>
      <w:hyperlink r:id="rId72" w:history="1">
        <w:r w:rsidRPr="00993759">
          <w:rPr>
            <w:rStyle w:val="a3"/>
            <w:rFonts w:ascii="Times New Roman" w:hAnsi="Times New Roman" w:cs="Times New Roman"/>
            <w:color w:val="auto"/>
            <w:sz w:val="28"/>
            <w:szCs w:val="28"/>
            <w:u w:val="none"/>
          </w:rPr>
          <w:t>161</w:t>
        </w:r>
      </w:hyperlink>
      <w:r w:rsidRPr="00993759">
        <w:rPr>
          <w:rFonts w:ascii="Times New Roman" w:hAnsi="Times New Roman" w:cs="Times New Roman"/>
          <w:sz w:val="28"/>
          <w:szCs w:val="28"/>
        </w:rPr>
        <w:t xml:space="preserve">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993759" w:rsidRPr="00993759" w:rsidRDefault="00993759" w:rsidP="00993759">
      <w:pPr>
        <w:spacing w:after="0" w:line="240" w:lineRule="auto"/>
        <w:ind w:firstLine="708"/>
        <w:jc w:val="both"/>
        <w:rPr>
          <w:rFonts w:ascii="Times New Roman" w:hAnsi="Times New Roman" w:cs="Times New Roman"/>
          <w:sz w:val="28"/>
          <w:szCs w:val="28"/>
        </w:rPr>
      </w:pPr>
      <w:r w:rsidRPr="00993759">
        <w:rPr>
          <w:rFonts w:ascii="Times New Roman" w:hAnsi="Times New Roman" w:cs="Times New Roman"/>
          <w:sz w:val="28"/>
          <w:szCs w:val="28"/>
        </w:rPr>
        <w:t xml:space="preserve">Разбой как форма хищения </w:t>
      </w:r>
      <w:r>
        <w:rPr>
          <w:rFonts w:ascii="Times New Roman" w:hAnsi="Times New Roman" w:cs="Times New Roman"/>
          <w:sz w:val="28"/>
          <w:szCs w:val="28"/>
        </w:rPr>
        <w:t xml:space="preserve">(ст. 162 УК РФ) </w:t>
      </w:r>
      <w:r w:rsidRPr="00993759">
        <w:rPr>
          <w:rFonts w:ascii="Times New Roman" w:hAnsi="Times New Roman" w:cs="Times New Roman"/>
          <w:sz w:val="28"/>
          <w:szCs w:val="28"/>
        </w:rPr>
        <w:t xml:space="preserve">образует </w:t>
      </w:r>
      <w:r w:rsidRPr="00993759">
        <w:rPr>
          <w:rFonts w:ascii="Times New Roman" w:hAnsi="Times New Roman" w:cs="Times New Roman"/>
          <w:bCs/>
          <w:sz w:val="28"/>
          <w:szCs w:val="28"/>
        </w:rPr>
        <w:t>нападение</w:t>
      </w:r>
      <w:r w:rsidRPr="00993759">
        <w:rPr>
          <w:rFonts w:ascii="Times New Roman" w:hAnsi="Times New Roman" w:cs="Times New Roman"/>
          <w:sz w:val="28"/>
          <w:szCs w:val="28"/>
        </w:rPr>
        <w:t xml:space="preserve"> в целях хищения чужого имущества, совершенное с применением насилия, опасного для жизни или здоровья, либо с угрозой применения такого насилия. Под </w:t>
      </w:r>
      <w:r w:rsidRPr="00993759">
        <w:rPr>
          <w:rFonts w:ascii="Times New Roman" w:hAnsi="Times New Roman" w:cs="Times New Roman"/>
          <w:bCs/>
          <w:sz w:val="28"/>
          <w:szCs w:val="28"/>
        </w:rPr>
        <w:t>насилием, опасным для жизни или здоровья</w:t>
      </w:r>
      <w:r w:rsidRPr="00993759">
        <w:rPr>
          <w:rFonts w:ascii="Times New Roman" w:hAnsi="Times New Roman" w:cs="Times New Roman"/>
          <w:sz w:val="28"/>
          <w:szCs w:val="28"/>
        </w:rPr>
        <w:t>,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7C5887" w:rsidRDefault="00993759" w:rsidP="007C58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 159 УК РФ предусмотрена ответственность за совершение мошенничества, </w:t>
      </w:r>
      <w:r w:rsidRPr="00993759">
        <w:rPr>
          <w:rFonts w:ascii="Times New Roman" w:hAnsi="Times New Roman" w:cs="Times New Roman"/>
          <w:sz w:val="28"/>
          <w:szCs w:val="28"/>
        </w:rPr>
        <w:t xml:space="preserve">то есть </w:t>
      </w:r>
      <w:hyperlink r:id="rId73" w:history="1">
        <w:r w:rsidRPr="00993759">
          <w:rPr>
            <w:rStyle w:val="a3"/>
            <w:rFonts w:ascii="Times New Roman" w:hAnsi="Times New Roman" w:cs="Times New Roman"/>
            <w:color w:val="auto"/>
            <w:sz w:val="28"/>
            <w:szCs w:val="28"/>
            <w:u w:val="none"/>
          </w:rPr>
          <w:t>хищение</w:t>
        </w:r>
      </w:hyperlink>
      <w:r w:rsidRPr="00993759">
        <w:rPr>
          <w:rFonts w:ascii="Times New Roman" w:hAnsi="Times New Roman" w:cs="Times New Roman"/>
          <w:sz w:val="28"/>
          <w:szCs w:val="28"/>
        </w:rPr>
        <w:t xml:space="preserve"> чужого имущества или приобретение права на чужое имущество путем </w:t>
      </w:r>
      <w:hyperlink r:id="rId74" w:history="1">
        <w:r w:rsidRPr="00993759">
          <w:rPr>
            <w:rStyle w:val="a3"/>
            <w:rFonts w:ascii="Times New Roman" w:hAnsi="Times New Roman" w:cs="Times New Roman"/>
            <w:color w:val="auto"/>
            <w:sz w:val="28"/>
            <w:szCs w:val="28"/>
            <w:u w:val="none"/>
          </w:rPr>
          <w:t>обмана</w:t>
        </w:r>
      </w:hyperlink>
      <w:r w:rsidRPr="00993759">
        <w:rPr>
          <w:rFonts w:ascii="Times New Roman" w:hAnsi="Times New Roman" w:cs="Times New Roman"/>
          <w:sz w:val="28"/>
          <w:szCs w:val="28"/>
        </w:rPr>
        <w:t xml:space="preserve"> или </w:t>
      </w:r>
      <w:hyperlink r:id="rId75" w:history="1">
        <w:r w:rsidRPr="00993759">
          <w:rPr>
            <w:rStyle w:val="a3"/>
            <w:rFonts w:ascii="Times New Roman" w:hAnsi="Times New Roman" w:cs="Times New Roman"/>
            <w:color w:val="auto"/>
            <w:sz w:val="28"/>
            <w:szCs w:val="28"/>
            <w:u w:val="none"/>
          </w:rPr>
          <w:t>злоупотребления доверием</w:t>
        </w:r>
      </w:hyperlink>
      <w:r w:rsidR="007C5887">
        <w:rPr>
          <w:rFonts w:ascii="Times New Roman" w:hAnsi="Times New Roman" w:cs="Times New Roman"/>
          <w:sz w:val="28"/>
          <w:szCs w:val="28"/>
        </w:rPr>
        <w:t>,</w:t>
      </w:r>
      <w:r w:rsidR="007C5887" w:rsidRPr="007C5887">
        <w:rPr>
          <w:rFonts w:ascii="Times New Roman" w:hAnsi="Times New Roman" w:cs="Times New Roman"/>
          <w:sz w:val="28"/>
          <w:szCs w:val="28"/>
        </w:rPr>
        <w:t xml:space="preserve"> под воздействием которых владелец имущества или иное лицо либо уполномоченный орган власти передают имущество или право на него другим </w:t>
      </w:r>
      <w:r w:rsidR="007C5887" w:rsidRPr="007C5887">
        <w:rPr>
          <w:rFonts w:ascii="Times New Roman" w:hAnsi="Times New Roman" w:cs="Times New Roman"/>
          <w:sz w:val="28"/>
          <w:szCs w:val="28"/>
        </w:rPr>
        <w:lastRenderedPageBreak/>
        <w:t>лицам либо не препятствуют изъятию этого имущества или приобретению права на него другими лицами</w:t>
      </w:r>
      <w:r w:rsidR="007C5887">
        <w:rPr>
          <w:rFonts w:ascii="Times New Roman" w:hAnsi="Times New Roman" w:cs="Times New Roman"/>
          <w:sz w:val="28"/>
          <w:szCs w:val="28"/>
        </w:rPr>
        <w:t>.</w:t>
      </w:r>
    </w:p>
    <w:p w:rsidR="007C5887" w:rsidRPr="007C5887" w:rsidRDefault="007C5887" w:rsidP="007C5887">
      <w:pPr>
        <w:spacing w:after="0" w:line="240" w:lineRule="auto"/>
        <w:ind w:firstLine="708"/>
        <w:jc w:val="both"/>
        <w:rPr>
          <w:rFonts w:ascii="Times New Roman" w:hAnsi="Times New Roman" w:cs="Times New Roman"/>
          <w:sz w:val="28"/>
          <w:szCs w:val="28"/>
        </w:rPr>
      </w:pPr>
      <w:r w:rsidRPr="007C5887">
        <w:rPr>
          <w:rFonts w:ascii="Times New Roman" w:hAnsi="Times New Roman" w:cs="Times New Roman"/>
          <w:sz w:val="28"/>
          <w:szCs w:val="28"/>
        </w:rPr>
        <w:t>Обман как способ совершения хищения или приобретения права на чужое имущество может состоять в сознательном сообщении (представлении) заведомо ложных, не соответствующих 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 игре в азартные игры, в имитации кассовых расчетов и т.д.), направленных на введение владельца имущества или иного лица в заблуждение.</w:t>
      </w:r>
      <w:r>
        <w:rPr>
          <w:rFonts w:ascii="Times New Roman" w:hAnsi="Times New Roman" w:cs="Times New Roman"/>
          <w:sz w:val="28"/>
          <w:szCs w:val="28"/>
        </w:rPr>
        <w:t xml:space="preserve"> </w:t>
      </w:r>
      <w:r w:rsidRPr="007C5887">
        <w:rPr>
          <w:rFonts w:ascii="Times New Roman" w:hAnsi="Times New Roman" w:cs="Times New Roman"/>
          <w:sz w:val="28"/>
          <w:szCs w:val="28"/>
        </w:rPr>
        <w:t>Сообщаемые при мошенничестве ложные сведения (либо сведения, о которых умалчивается) могут относиться к любым обстоятельствам, в частности к юридическим фактам и событиям, качеству, стоимости имущества, личности виновного, его полномочиям, намерениям.</w:t>
      </w:r>
    </w:p>
    <w:p w:rsidR="007C5887" w:rsidRPr="007C5887" w:rsidRDefault="007C5887" w:rsidP="007C5887">
      <w:pPr>
        <w:spacing w:after="0" w:line="240" w:lineRule="auto"/>
        <w:ind w:firstLine="708"/>
        <w:jc w:val="both"/>
        <w:rPr>
          <w:rFonts w:ascii="Times New Roman" w:hAnsi="Times New Roman" w:cs="Times New Roman"/>
          <w:sz w:val="28"/>
          <w:szCs w:val="28"/>
        </w:rPr>
      </w:pPr>
      <w:r w:rsidRPr="007C5887">
        <w:rPr>
          <w:rFonts w:ascii="Times New Roman" w:hAnsi="Times New Roman" w:cs="Times New Roman"/>
          <w:sz w:val="28"/>
          <w:szCs w:val="28"/>
        </w:rPr>
        <w:t>Злоупотребление доверием при мошенничестве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приобретения права на него (например, получение физическим лицом кредита, аванса за выполнение работ, услуг, предоплаты за поставку товара, если оно заведомо не намеревалось возвращать долг или иным образом исполнять свои обязательства).</w:t>
      </w:r>
    </w:p>
    <w:p w:rsidR="007C5887" w:rsidRPr="007C5887" w:rsidRDefault="007C5887" w:rsidP="007C58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 163 УК РФ предусматривает ответственность за вымогательство          (ст. 163 УК РФ), </w:t>
      </w:r>
      <w:r w:rsidR="00993759" w:rsidRPr="007C5887">
        <w:rPr>
          <w:rFonts w:ascii="Times New Roman" w:hAnsi="Times New Roman" w:cs="Times New Roman"/>
          <w:sz w:val="28"/>
          <w:szCs w:val="28"/>
        </w:rPr>
        <w:t xml:space="preserve">то есть требование передачи чужого </w:t>
      </w:r>
      <w:hyperlink r:id="rId76" w:history="1">
        <w:r w:rsidR="00993759" w:rsidRPr="007C5887">
          <w:rPr>
            <w:rStyle w:val="a3"/>
            <w:rFonts w:ascii="Times New Roman" w:hAnsi="Times New Roman" w:cs="Times New Roman"/>
            <w:color w:val="auto"/>
            <w:sz w:val="28"/>
            <w:szCs w:val="28"/>
            <w:u w:val="none"/>
          </w:rPr>
          <w:t>имущества</w:t>
        </w:r>
      </w:hyperlink>
      <w:r w:rsidR="00993759" w:rsidRPr="007C5887">
        <w:rPr>
          <w:rFonts w:ascii="Times New Roman" w:hAnsi="Times New Roman" w:cs="Times New Roman"/>
          <w:sz w:val="28"/>
          <w:szCs w:val="28"/>
        </w:rPr>
        <w:t xml:space="preserve"> или </w:t>
      </w:r>
      <w:hyperlink r:id="rId77" w:history="1">
        <w:r w:rsidR="00993759" w:rsidRPr="007C5887">
          <w:rPr>
            <w:rStyle w:val="a3"/>
            <w:rFonts w:ascii="Times New Roman" w:hAnsi="Times New Roman" w:cs="Times New Roman"/>
            <w:color w:val="auto"/>
            <w:sz w:val="28"/>
            <w:szCs w:val="28"/>
            <w:u w:val="none"/>
          </w:rPr>
          <w:t>права</w:t>
        </w:r>
      </w:hyperlink>
      <w:r w:rsidR="00993759" w:rsidRPr="007C5887">
        <w:rPr>
          <w:rFonts w:ascii="Times New Roman" w:hAnsi="Times New Roman" w:cs="Times New Roman"/>
          <w:sz w:val="28"/>
          <w:szCs w:val="28"/>
        </w:rPr>
        <w:t xml:space="preserve"> на имущество или совершения </w:t>
      </w:r>
      <w:hyperlink r:id="rId78" w:history="1">
        <w:r w:rsidR="00993759" w:rsidRPr="007C5887">
          <w:rPr>
            <w:rStyle w:val="a3"/>
            <w:rFonts w:ascii="Times New Roman" w:hAnsi="Times New Roman" w:cs="Times New Roman"/>
            <w:color w:val="auto"/>
            <w:sz w:val="28"/>
            <w:szCs w:val="28"/>
            <w:u w:val="none"/>
          </w:rPr>
          <w:t>других</w:t>
        </w:r>
      </w:hyperlink>
      <w:r w:rsidR="00993759" w:rsidRPr="007C5887">
        <w:rPr>
          <w:rFonts w:ascii="Times New Roman" w:hAnsi="Times New Roman" w:cs="Times New Roman"/>
          <w:sz w:val="28"/>
          <w:szCs w:val="28"/>
        </w:rPr>
        <w:t xml:space="preserve"> действий имущественного характера под </w:t>
      </w:r>
      <w:hyperlink r:id="rId79" w:history="1">
        <w:r w:rsidR="00993759" w:rsidRPr="007C5887">
          <w:rPr>
            <w:rStyle w:val="a3"/>
            <w:rFonts w:ascii="Times New Roman" w:hAnsi="Times New Roman" w:cs="Times New Roman"/>
            <w:color w:val="auto"/>
            <w:sz w:val="28"/>
            <w:szCs w:val="28"/>
            <w:u w:val="none"/>
          </w:rPr>
          <w:t>угрозой</w:t>
        </w:r>
      </w:hyperlink>
      <w:r w:rsidR="00993759" w:rsidRPr="007C5887">
        <w:rPr>
          <w:rFonts w:ascii="Times New Roman" w:hAnsi="Times New Roman" w:cs="Times New Roman"/>
          <w:sz w:val="28"/>
          <w:szCs w:val="28"/>
        </w:rPr>
        <w:t xml:space="preserve"> применения насилия либо уничтожения или повреждения чужого имущества, а равно под угрозой распространения </w:t>
      </w:r>
      <w:hyperlink r:id="rId80" w:history="1">
        <w:r w:rsidR="00993759" w:rsidRPr="007C5887">
          <w:rPr>
            <w:rStyle w:val="a3"/>
            <w:rFonts w:ascii="Times New Roman" w:hAnsi="Times New Roman" w:cs="Times New Roman"/>
            <w:color w:val="auto"/>
            <w:sz w:val="28"/>
            <w:szCs w:val="28"/>
            <w:u w:val="none"/>
          </w:rPr>
          <w:t>сведений</w:t>
        </w:r>
      </w:hyperlink>
      <w:r w:rsidR="00993759" w:rsidRPr="007C5887">
        <w:rPr>
          <w:rFonts w:ascii="Times New Roman" w:hAnsi="Times New Roman" w:cs="Times New Roman"/>
          <w:sz w:val="28"/>
          <w:szCs w:val="28"/>
        </w:rPr>
        <w:t xml:space="preserve">, позорящих </w:t>
      </w:r>
      <w:hyperlink r:id="rId81" w:history="1">
        <w:r w:rsidR="00993759" w:rsidRPr="007C5887">
          <w:rPr>
            <w:rStyle w:val="a3"/>
            <w:rFonts w:ascii="Times New Roman" w:hAnsi="Times New Roman" w:cs="Times New Roman"/>
            <w:color w:val="auto"/>
            <w:sz w:val="28"/>
            <w:szCs w:val="28"/>
            <w:u w:val="none"/>
          </w:rPr>
          <w:t>потерпевшего</w:t>
        </w:r>
      </w:hyperlink>
      <w:r w:rsidR="00993759" w:rsidRPr="007C5887">
        <w:rPr>
          <w:rFonts w:ascii="Times New Roman" w:hAnsi="Times New Roman" w:cs="Times New Roman"/>
          <w:sz w:val="28"/>
          <w:szCs w:val="28"/>
        </w:rPr>
        <w:t xml:space="preserve"> или его </w:t>
      </w:r>
      <w:hyperlink r:id="rId82" w:history="1">
        <w:r w:rsidR="00993759" w:rsidRPr="007C5887">
          <w:rPr>
            <w:rStyle w:val="a3"/>
            <w:rFonts w:ascii="Times New Roman" w:hAnsi="Times New Roman" w:cs="Times New Roman"/>
            <w:color w:val="auto"/>
            <w:sz w:val="28"/>
            <w:szCs w:val="28"/>
            <w:u w:val="none"/>
          </w:rPr>
          <w:t>близких</w:t>
        </w:r>
      </w:hyperlink>
      <w:r w:rsidR="00993759" w:rsidRPr="007C5887">
        <w:rPr>
          <w:rFonts w:ascii="Times New Roman" w:hAnsi="Times New Roman" w:cs="Times New Roman"/>
          <w:sz w:val="28"/>
          <w:szCs w:val="28"/>
        </w:rPr>
        <w:t xml:space="preserve">, либо </w:t>
      </w:r>
      <w:hyperlink r:id="rId83" w:history="1">
        <w:r w:rsidR="00993759" w:rsidRPr="007C5887">
          <w:rPr>
            <w:rStyle w:val="a3"/>
            <w:rFonts w:ascii="Times New Roman" w:hAnsi="Times New Roman" w:cs="Times New Roman"/>
            <w:color w:val="auto"/>
            <w:sz w:val="28"/>
            <w:szCs w:val="28"/>
            <w:u w:val="none"/>
          </w:rPr>
          <w:t>иных</w:t>
        </w:r>
      </w:hyperlink>
      <w:r w:rsidR="00993759" w:rsidRPr="007C5887">
        <w:rPr>
          <w:rFonts w:ascii="Times New Roman" w:hAnsi="Times New Roman" w:cs="Times New Roman"/>
          <w:sz w:val="28"/>
          <w:szCs w:val="28"/>
        </w:rPr>
        <w:t xml:space="preserve"> сведений, которые могут причинить существенный вред правам или законным интересам потерпевшего или его близких</w:t>
      </w:r>
      <w:r>
        <w:rPr>
          <w:rFonts w:ascii="Times New Roman" w:hAnsi="Times New Roman" w:cs="Times New Roman"/>
          <w:sz w:val="28"/>
          <w:szCs w:val="28"/>
        </w:rPr>
        <w:t xml:space="preserve">. </w:t>
      </w:r>
      <w:bookmarkStart w:id="0" w:name="_GoBack"/>
      <w:bookmarkEnd w:id="0"/>
    </w:p>
    <w:p w:rsidR="00993759" w:rsidRPr="00993759" w:rsidRDefault="00993759" w:rsidP="00993759">
      <w:pPr>
        <w:spacing w:after="0" w:line="240" w:lineRule="auto"/>
        <w:ind w:firstLine="708"/>
        <w:jc w:val="both"/>
        <w:rPr>
          <w:rFonts w:ascii="Times New Roman" w:hAnsi="Times New Roman" w:cs="Times New Roman"/>
          <w:sz w:val="28"/>
          <w:szCs w:val="28"/>
        </w:rPr>
      </w:pPr>
    </w:p>
    <w:p w:rsidR="004F0E35" w:rsidRPr="004F0E35" w:rsidRDefault="004F0E35" w:rsidP="004F0E35">
      <w:pPr>
        <w:jc w:val="both"/>
        <w:rPr>
          <w:rFonts w:ascii="Times New Roman" w:hAnsi="Times New Roman" w:cs="Times New Roman"/>
          <w:sz w:val="28"/>
          <w:szCs w:val="28"/>
        </w:rPr>
      </w:pPr>
    </w:p>
    <w:p w:rsidR="00901226" w:rsidRDefault="004F0E35" w:rsidP="004F0E35">
      <w:pPr>
        <w:spacing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4F0E35" w:rsidRPr="004F0E35" w:rsidRDefault="004F0E35" w:rsidP="004F0E35">
      <w:pPr>
        <w:spacing w:line="240" w:lineRule="exact"/>
        <w:jc w:val="both"/>
        <w:rPr>
          <w:rFonts w:ascii="Times New Roman" w:hAnsi="Times New Roman" w:cs="Times New Roman"/>
          <w:sz w:val="28"/>
          <w:szCs w:val="28"/>
        </w:rPr>
      </w:pPr>
      <w:r>
        <w:rPr>
          <w:rFonts w:ascii="Times New Roman" w:hAnsi="Times New Roman" w:cs="Times New Roman"/>
          <w:sz w:val="28"/>
          <w:szCs w:val="28"/>
        </w:rPr>
        <w:t>юрист 1 класса                                                                                 И.С. Емалетдинова</w:t>
      </w:r>
    </w:p>
    <w:sectPr w:rsidR="004F0E35" w:rsidRPr="004F0E35" w:rsidSect="004F0E35">
      <w:pgSz w:w="11906" w:h="16838"/>
      <w:pgMar w:top="1134" w:right="851" w:bottom="1134" w:left="1418" w:header="709" w:footer="709" w:gutter="0"/>
      <w:cols w:space="10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35"/>
    <w:rsid w:val="003E3B60"/>
    <w:rsid w:val="0047120C"/>
    <w:rsid w:val="004F0E35"/>
    <w:rsid w:val="006229C5"/>
    <w:rsid w:val="007C5887"/>
    <w:rsid w:val="008B23E9"/>
    <w:rsid w:val="008B5C6A"/>
    <w:rsid w:val="00901226"/>
    <w:rsid w:val="00993759"/>
    <w:rsid w:val="009A27CF"/>
    <w:rsid w:val="00B45970"/>
    <w:rsid w:val="00FF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1052"/>
  <w15:chartTrackingRefBased/>
  <w15:docId w15:val="{ED9CD6BC-8A6E-401E-8307-690732F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0E60BC6523BCB4D584204A8C1EB28787B33A69043711303CF98CCCC22BD16757942BE73ED7B9B49D34A5842E1FAEF659A256EAAE3JFJ8E" TargetMode="External"/><Relationship Id="rId18" Type="http://schemas.openxmlformats.org/officeDocument/2006/relationships/hyperlink" Target="consultantplus://offline/ref=9430E60BC6523BCB4D584204A8C1EB28787B33A69043711303CF98CCCC22BD16757942BE73EF7D9B49D34A5842E1FAEF659A256EAAE3JFJ8E" TargetMode="External"/><Relationship Id="rId26" Type="http://schemas.openxmlformats.org/officeDocument/2006/relationships/hyperlink" Target="consultantplus://offline/ref=9430E60BC6523BCB4D584204A8C1EB28787B33A69043711303CF98CCCC22BD16757942BE73EA7F9B49D34A5842E1FAEF659A256EAAE3JFJ8E" TargetMode="External"/><Relationship Id="rId39" Type="http://schemas.openxmlformats.org/officeDocument/2006/relationships/hyperlink" Target="consultantplus://offline/ref=A1A0D71BC828D8A279FC7331B6BD20C1ECBE4C718A44E59BDE4B508EF507C74607226C2D578ECDE787FA4B0B57FF9529B696FB4EC03700B5A7PAE" TargetMode="External"/><Relationship Id="rId21" Type="http://schemas.openxmlformats.org/officeDocument/2006/relationships/hyperlink" Target="consultantplus://offline/ref=9430E60BC6523BCB4D584204A8C1EB28787B33A69043711303CF98CCCC22BD16757942BE73E87C9B49D34A5842E1FAEF659A256EAAE3JFJ8E" TargetMode="External"/><Relationship Id="rId34" Type="http://schemas.openxmlformats.org/officeDocument/2006/relationships/hyperlink" Target="consultantplus://offline/ref=A1A0D71BC828D8A279FC7331B6BD20C1ECBE4C718A44E59BDE4B508EF507C74607226C2D578DC7E886FA4B0B57FF9529B696FB4EC03700B5A7PAE" TargetMode="External"/><Relationship Id="rId42" Type="http://schemas.openxmlformats.org/officeDocument/2006/relationships/hyperlink" Target="consultantplus://offline/ref=A1A0D71BC828D8A279FC7331B6BD20C1ECBE4C718A44E59BDE4B508EF507C74607226C2D578DC6E388FA4B0B57FF9529B696FB4EC03700B5A7PAE" TargetMode="External"/><Relationship Id="rId47" Type="http://schemas.openxmlformats.org/officeDocument/2006/relationships/hyperlink" Target="consultantplus://offline/ref=A1A0D71BC828D8A279FC7331B6BD20C1ECBE4C718A44E59BDE4B508EF507C74607226C2D578FC7E38FFA4B0B57FF9529B696FB4EC03700B5A7PAE" TargetMode="External"/><Relationship Id="rId50" Type="http://schemas.openxmlformats.org/officeDocument/2006/relationships/hyperlink" Target="consultantplus://offline/ref=A1A0D71BC828D8A279FC7331B6BD20C1ECBE4C718A44E59BDE4B508EF507C74607226C2D578FC7E78EFA4B0B57FF9529B696FB4EC03700B5A7PAE" TargetMode="External"/><Relationship Id="rId55" Type="http://schemas.openxmlformats.org/officeDocument/2006/relationships/hyperlink" Target="consultantplus://offline/ref=A1A0D71BC828D8A279FC7331B6BD20C1ECBE4C718A44E59BDE4B508EF507C74607226C2D5187C7EADAA05B0F1EAA9D37B38EE54ADE37A0P0E" TargetMode="External"/><Relationship Id="rId63" Type="http://schemas.openxmlformats.org/officeDocument/2006/relationships/hyperlink" Target="consultantplus://offline/ref=8FB1F65684A573AB5837597C760500CB26ABB6A4D5114BBE07C45BC6009999DCCAC1AFBF7381487ED8B991732912C9135DE235F9A135592AE5a1E" TargetMode="External"/><Relationship Id="rId68" Type="http://schemas.openxmlformats.org/officeDocument/2006/relationships/hyperlink" Target="consultantplus://offline/ref=8FB1F65684A573AB5837597C760500CB26ABB6A4D5114BBE07C45BC6009999DCCAC1AFBF73824D76D9B991732912C9135DE235F9A135592AE5a1E" TargetMode="External"/><Relationship Id="rId76" Type="http://schemas.openxmlformats.org/officeDocument/2006/relationships/hyperlink" Target="consultantplus://offline/ref=61989A2CAE77C0F286A2E7D946FA87D81E9AF54DF68B8468D14BBDF9D93D6755F51BE3C2082248A168D95276512C5FE2AF77D724C49C03DCwFs2E" TargetMode="External"/><Relationship Id="rId84" Type="http://schemas.openxmlformats.org/officeDocument/2006/relationships/fontTable" Target="fontTable.xml"/><Relationship Id="rId7" Type="http://schemas.openxmlformats.org/officeDocument/2006/relationships/hyperlink" Target="consultantplus://offline/ref=9430E60BC6523BCB4D584204A8C1EB28787B33A69043711303CF98CCCC22BD16757942BE71EF7E9418895A5C0BB4F2F160823B6AB4E3F858J8J4E" TargetMode="External"/><Relationship Id="rId71" Type="http://schemas.openxmlformats.org/officeDocument/2006/relationships/hyperlink" Target="consultantplus://offline/ref=50E692B275539B5C6EAB805ABBCEA74A684379A1ABA3A45F2F4153F3A6150DD9FB8DA51225A143F0DF294F2FA6AAA06CEF27352012932074zFg8E" TargetMode="External"/><Relationship Id="rId2" Type="http://schemas.openxmlformats.org/officeDocument/2006/relationships/settings" Target="settings.xml"/><Relationship Id="rId16" Type="http://schemas.openxmlformats.org/officeDocument/2006/relationships/hyperlink" Target="consultantplus://offline/ref=9430E60BC6523BCB4D584204A8C1EB28787B33A69043711303CF98CCCC22BD16757942BE73EE7B9B49D34A5842E1FAEF659A256EAAE3JFJ8E" TargetMode="External"/><Relationship Id="rId29" Type="http://schemas.openxmlformats.org/officeDocument/2006/relationships/hyperlink" Target="consultantplus://offline/ref=9430E60BC6523BCB4D584204A8C1EB28787B33A69043711303CF98CCCC22BD16757942BE71EE7A911A895A5C0BB4F2F160823B6AB4E3F858J8J4E" TargetMode="External"/><Relationship Id="rId11" Type="http://schemas.openxmlformats.org/officeDocument/2006/relationships/hyperlink" Target="consultantplus://offline/ref=9430E60BC6523BCB4D584204A8C1EB28787B33A69043711303CF98CCCC22BD16757942BE71EE7A901A895A5C0BB4F2F160823B6AB4E3F858J8J4E" TargetMode="External"/><Relationship Id="rId24" Type="http://schemas.openxmlformats.org/officeDocument/2006/relationships/hyperlink" Target="consultantplus://offline/ref=9430E60BC6523BCB4D584204A8C1EB28787B33A69043711303CF98CCCC22BD16757942BE73E97A9B49D34A5842E1FAEF659A256EAAE3JFJ8E" TargetMode="External"/><Relationship Id="rId32" Type="http://schemas.openxmlformats.org/officeDocument/2006/relationships/hyperlink" Target="consultantplus://offline/ref=A1A0D71BC828D8A279FC7331B6BD20C1ECBE4C718A44E59BDE4B508EF507C74607226C2D578EC1E88CFA4B0B57FF9529B696FB4EC03700B5A7PAE" TargetMode="External"/><Relationship Id="rId37" Type="http://schemas.openxmlformats.org/officeDocument/2006/relationships/hyperlink" Target="consultantplus://offline/ref=A1A0D71BC828D8A279FC7331B6BD20C1ECBE4C718A44E59BDE4B508EF507C74607226C2D578ECDE287FA4B0B57FF9529B696FB4EC03700B5A7PAE" TargetMode="External"/><Relationship Id="rId40" Type="http://schemas.openxmlformats.org/officeDocument/2006/relationships/hyperlink" Target="consultantplus://offline/ref=A1A0D71BC828D8A279FC7331B6BD20C1ECBE4C718A44E59BDE4B508EF507C74607226C2D578FC4E18FFA4B0B57FF9529B696FB4EC03700B5A7PAE" TargetMode="External"/><Relationship Id="rId45" Type="http://schemas.openxmlformats.org/officeDocument/2006/relationships/hyperlink" Target="consultantplus://offline/ref=A1A0D71BC828D8A279FC7331B6BD20C1ECBE4C718A44E59BDE4B508EF507C74607226C2D538AC7EADAA05B0F1EAA9D37B38EE54ADE37A0P0E" TargetMode="External"/><Relationship Id="rId53" Type="http://schemas.openxmlformats.org/officeDocument/2006/relationships/hyperlink" Target="consultantplus://offline/ref=A1A0D71BC828D8A279FC7331B6BD20C1ECBE4C718A44E59BDE4B508EF507C74607226C2D5186C2EADAA05B0F1EAA9D37B38EE54ADE37A0P0E" TargetMode="External"/><Relationship Id="rId58" Type="http://schemas.openxmlformats.org/officeDocument/2006/relationships/hyperlink" Target="consultantplus://offline/ref=A1A0D71BC828D8A279FC7331B6BD20C1ECBE4C718A44E59BDE4B508EF507C74607226C2D5289CFB5DFB54A5713AF8629B596F948DCA3P5E" TargetMode="External"/><Relationship Id="rId66" Type="http://schemas.openxmlformats.org/officeDocument/2006/relationships/hyperlink" Target="consultantplus://offline/ref=8FB1F65684A573AB5837597C760500CB26ABB6A4D5114BBE07C45BC6009999DCCAC1AFBF73834470D1B991732912C9135DE235F9A135592AE5a1E" TargetMode="External"/><Relationship Id="rId74" Type="http://schemas.openxmlformats.org/officeDocument/2006/relationships/hyperlink" Target="consultantplus://offline/ref=F8830F8A09A286EB314C7FAFFD6EA224A5652369197E817EB6B49873C35C16768E227AF0C2E9B68CD2C1490A47ED50C97823BD6E83CD105EgAr7E" TargetMode="External"/><Relationship Id="rId79" Type="http://schemas.openxmlformats.org/officeDocument/2006/relationships/hyperlink" Target="consultantplus://offline/ref=61989A2CAE77C0F286A2E7D946FA87D81E9AF54DF68B8468D14BBDF9D93D6755F51BE3C2082248A06FD95276512C5FE2AF77D724C49C03DCwFs2E" TargetMode="External"/><Relationship Id="rId5" Type="http://schemas.openxmlformats.org/officeDocument/2006/relationships/hyperlink" Target="consultantplus://offline/ref=4FDAF6FBC041FC905BA7C07FFE4F165B1750CB54035516D2BDE1D730597FE497011D875136843AAA14262FFD60FB625960B7907692810C69fC48D" TargetMode="External"/><Relationship Id="rId61" Type="http://schemas.openxmlformats.org/officeDocument/2006/relationships/hyperlink" Target="consultantplus://offline/ref=A1A0D71BC828D8A279FC7331B6BD20C1ECBE4C718A44E59BDE4B508EF507C74607226C2D578DC5E48BFA4B0B57FF9529B696FB4EC03700B5A7PAE" TargetMode="External"/><Relationship Id="rId82" Type="http://schemas.openxmlformats.org/officeDocument/2006/relationships/hyperlink" Target="consultantplus://offline/ref=61989A2CAE77C0F286A2E7D946FA87D81E9AF54DF68B8468D14BBDF9D93D6755F51BE3C2082248A06ED95276512C5FE2AF77D724C49C03DCwFs2E" TargetMode="External"/><Relationship Id="rId19" Type="http://schemas.openxmlformats.org/officeDocument/2006/relationships/hyperlink" Target="consultantplus://offline/ref=9430E60BC6523BCB4D584204A8C1EB28787B33A69043711303CF98CCCC22BD16757942BE73EF7A9B49D34A5842E1FAEF659A256EAAE3JFJ8E" TargetMode="External"/><Relationship Id="rId4" Type="http://schemas.openxmlformats.org/officeDocument/2006/relationships/hyperlink" Target="consultantplus://offline/ref=53A1A7E66A20D20646A3AE903230B86A6672DB815408CBD44063A85842EE9A291530C0F1747BB1A765BF6CF930CEEA3E8D2FDDD8E50BD034o1zED" TargetMode="External"/><Relationship Id="rId9" Type="http://schemas.openxmlformats.org/officeDocument/2006/relationships/hyperlink" Target="consultantplus://offline/ref=9430E60BC6523BCB4D584204A8C1EB28787B33A69043711303CF98CCCC22BD16757942BE78EF7F9B49D34A5842E1FAEF659A256EAAE3JFJ8E" TargetMode="External"/><Relationship Id="rId14" Type="http://schemas.openxmlformats.org/officeDocument/2006/relationships/hyperlink" Target="consultantplus://offline/ref=9430E60BC6523BCB4D584204A8C1EB28787B33A69043711303CF98CCCC22BD16757942BE73ED759B49D34A5842E1FAEF659A256EAAE3JFJ8E" TargetMode="External"/><Relationship Id="rId22" Type="http://schemas.openxmlformats.org/officeDocument/2006/relationships/hyperlink" Target="consultantplus://offline/ref=9430E60BC6523BCB4D584204A8C1EB28787B33A69043711303CF98CCCC22BD16757942BE73E97E9B49D34A5842E1FAEF659A256EAAE3JFJ8E" TargetMode="External"/><Relationship Id="rId27" Type="http://schemas.openxmlformats.org/officeDocument/2006/relationships/hyperlink" Target="consultantplus://offline/ref=9430E60BC6523BCB4D584204A8C1EB28787B33A69043711303CF98CCCC22BD16757942BE73EA799B49D34A5842E1FAEF659A256EAAE3JFJ8E" TargetMode="External"/><Relationship Id="rId30" Type="http://schemas.openxmlformats.org/officeDocument/2006/relationships/hyperlink" Target="consultantplus://offline/ref=A1A0D71BC828D8A279FC7331B6BD20C1ECBE4C718A44E59BDE4B508EF507C74607226C2D578EC1E28AFA4B0B57FF9529B696FB4EC03700B5A7PAE" TargetMode="External"/><Relationship Id="rId35" Type="http://schemas.openxmlformats.org/officeDocument/2006/relationships/hyperlink" Target="consultantplus://offline/ref=A1A0D71BC828D8A279FC7331B6BD20C1ECBE4C718A44E59BDE4B508EF507C74607226C2D578DC0E08AFA4B0B57FF9529B696FB4EC03700B5A7PAE" TargetMode="External"/><Relationship Id="rId43" Type="http://schemas.openxmlformats.org/officeDocument/2006/relationships/hyperlink" Target="consultantplus://offline/ref=A1A0D71BC828D8A279FC7331B6BD20C1ECBE4C718A44E59BDE4B508EF507C74607226C2D538CCDEADAA05B0F1EAA9D37B38EE54ADE37A0P0E" TargetMode="External"/><Relationship Id="rId48" Type="http://schemas.openxmlformats.org/officeDocument/2006/relationships/hyperlink" Target="consultantplus://offline/ref=A1A0D71BC828D8A279FC7331B6BD20C1ECBE4C718A44E59BDE4B508EF507C74607226C2D578FC7E289FA4B0B57FF9529B696FB4EC03700B5A7PAE" TargetMode="External"/><Relationship Id="rId56" Type="http://schemas.openxmlformats.org/officeDocument/2006/relationships/hyperlink" Target="consultantplus://offline/ref=A1A0D71BC828D8A279FC7331B6BD20C1ECBE4C718A44E59BDE4B508EF507C74607226C2D508EC1EADAA05B0F1EAA9D37B38EE54ADE37A0P0E" TargetMode="External"/><Relationship Id="rId64" Type="http://schemas.openxmlformats.org/officeDocument/2006/relationships/hyperlink" Target="consultantplus://offline/ref=8FB1F65684A573AB5837597C760500CB26ABB6A4D5114BBE07C45BC6009999DCCAC1AFBF73814B74DFB991732912C9135DE235F9A135592AE5a1E" TargetMode="External"/><Relationship Id="rId69" Type="http://schemas.openxmlformats.org/officeDocument/2006/relationships/hyperlink" Target="consultantplus://offline/ref=8FB1F65684A573AB5837597C760500CB26ABB6A4D5114BBE07C45BC6009999DCCAC1AFBF73824D77DBB991732912C9135DE235F9A135592AE5a1E" TargetMode="External"/><Relationship Id="rId77" Type="http://schemas.openxmlformats.org/officeDocument/2006/relationships/hyperlink" Target="consultantplus://offline/ref=61989A2CAE77C0F286A2E7D946FA87D81E9AF54DF68B8468D14BBDF9D93D6755F51BE3C2082248A169D95276512C5FE2AF77D724C49C03DCwFs2E" TargetMode="External"/><Relationship Id="rId8" Type="http://schemas.openxmlformats.org/officeDocument/2006/relationships/hyperlink" Target="consultantplus://offline/ref=9430E60BC6523BCB4D584204A8C1EB28787B33A69043711303CF98CCCC22BD16757942BE71EE79991F895A5C0BB4F2F160823B6AB4E3F858J8J4E" TargetMode="External"/><Relationship Id="rId51" Type="http://schemas.openxmlformats.org/officeDocument/2006/relationships/hyperlink" Target="consultantplus://offline/ref=A1A0D71BC828D8A279FC7331B6BD20C1ECBE4C718A44E59BDE4B508EF507C74607226C2D578FC7E68AFA4B0B57FF9529B696FB4EC03700B5A7PAE" TargetMode="External"/><Relationship Id="rId72" Type="http://schemas.openxmlformats.org/officeDocument/2006/relationships/hyperlink" Target="consultantplus://offline/ref=8A62121C32CBB261FCA875EB44DA58EE991E7175906E915B8AD846DAF15E50875B9343F144BEF8FF7B5A0FFAE760A28F323F208301285875Y7lDE" TargetMode="External"/><Relationship Id="rId80" Type="http://schemas.openxmlformats.org/officeDocument/2006/relationships/hyperlink" Target="consultantplus://offline/ref=61989A2CAE77C0F286A2E7D946FA87D81E9AF54DF68B8468D14BBDF9D93D6755F51BE3C2082248A36FD95276512C5FE2AF77D724C49C03DCwFs2E"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430E60BC6523BCB4D584204A8C1EB28787B33A69043711303CF98CCCC22BD16757942BE73ED7F9B49D34A5842E1FAEF659A256EAAE3JFJ8E" TargetMode="External"/><Relationship Id="rId17" Type="http://schemas.openxmlformats.org/officeDocument/2006/relationships/hyperlink" Target="consultantplus://offline/ref=9430E60BC6523BCB4D584204A8C1EB28787B33A69043711303CF98CCCC22BD16757942BE73EE759B49D34A5842E1FAEF659A256EAAE3JFJ8E" TargetMode="External"/><Relationship Id="rId25" Type="http://schemas.openxmlformats.org/officeDocument/2006/relationships/hyperlink" Target="consultantplus://offline/ref=9430E60BC6523BCB4D584204A8C1EB28787B33A69043711303CF98CCCC22BD16757942BE73EA7D9B49D34A5842E1FAEF659A256EAAE3JFJ8E" TargetMode="External"/><Relationship Id="rId33" Type="http://schemas.openxmlformats.org/officeDocument/2006/relationships/hyperlink" Target="consultantplus://offline/ref=A1A0D71BC828D8A279FC7331B6BD20C1ECBE4C718A44E59BDE4B508EF507C74607226C2D578EC2E686FA4B0B57FF9529B696FB4EC03700B5A7PAE" TargetMode="External"/><Relationship Id="rId38" Type="http://schemas.openxmlformats.org/officeDocument/2006/relationships/hyperlink" Target="consultantplus://offline/ref=A1A0D71BC828D8A279FC7331B6BD20C1ECBE4C718A44E59BDE4B508EF507C74607226C2D578CC2E389FA4B0B57FF9529B696FB4EC03700B5A7PAE" TargetMode="External"/><Relationship Id="rId46" Type="http://schemas.openxmlformats.org/officeDocument/2006/relationships/hyperlink" Target="consultantplus://offline/ref=A1A0D71BC828D8A279FC7331B6BD20C1ECBE4C718A44E59BDE4B508EF507C74607226C2E568DC3EADAA05B0F1EAA9D37B38EE54ADE37A0P0E" TargetMode="External"/><Relationship Id="rId59" Type="http://schemas.openxmlformats.org/officeDocument/2006/relationships/hyperlink" Target="consultantplus://offline/ref=A1A0D71BC828D8A279FC7331B6BD20C1ECBE4C718A44E59BDE4B508EF507C74607226C2D578FC3E487FA4B0B57FF9529B696FB4EC03700B5A7PAE" TargetMode="External"/><Relationship Id="rId67" Type="http://schemas.openxmlformats.org/officeDocument/2006/relationships/hyperlink" Target="consultantplus://offline/ref=8FB1F65684A573AB5837597C760500CB26ABB6A4D5114BBE07C45BC6009999DCCAC1AFB97380462289F6902F6D42DA135EE237FFBDE3a7E" TargetMode="External"/><Relationship Id="rId20" Type="http://schemas.openxmlformats.org/officeDocument/2006/relationships/hyperlink" Target="consultantplus://offline/ref=9430E60BC6523BCB4D584204A8C1EB28787B33A69043711303CF98CCCC22BD16757942BE73EF749B49D34A5842E1FAEF659A256EAAE3JFJ8E" TargetMode="External"/><Relationship Id="rId41" Type="http://schemas.openxmlformats.org/officeDocument/2006/relationships/hyperlink" Target="consultantplus://offline/ref=A1A0D71BC828D8A279FC7331B6BD20C1ECBE4C718A44E59BDE4B508EF507C74607226C2D578CC2E78DFA4B0B57FF9529B696FB4EC03700B5A7PAE" TargetMode="External"/><Relationship Id="rId54" Type="http://schemas.openxmlformats.org/officeDocument/2006/relationships/hyperlink" Target="consultantplus://offline/ref=A1A0D71BC828D8A279FC7331B6BD20C1ECBE4C718A44E59BDE4B508EF507C74607226C2D578FC7E986FA4B0B57FF9529B696FB4EC03700B5A7PAE" TargetMode="External"/><Relationship Id="rId62" Type="http://schemas.openxmlformats.org/officeDocument/2006/relationships/hyperlink" Target="consultantplus://offline/ref=A1A0D71BC828D8A279FC7331B6BD20C1ECBE4C718A44E59BDE4B508EF507C74607226C2E5688C7EADAA05B0F1EAA9D37B38EE54ADE37A0P0E" TargetMode="External"/><Relationship Id="rId70" Type="http://schemas.openxmlformats.org/officeDocument/2006/relationships/hyperlink" Target="consultantplus://offline/ref=8FB1F65684A573AB5837597C760500CB26ABB6A4D5114BBE07C45BC6009999DCCAC1AFBF73814B70DCB991732912C9135DE235F9A135592AE5a1E" TargetMode="External"/><Relationship Id="rId75" Type="http://schemas.openxmlformats.org/officeDocument/2006/relationships/hyperlink" Target="consultantplus://offline/ref=F8830F8A09A286EB314C7FAFFD6EA224A5652369197E817EB6B49873C35C16768E227AF0C2E9B68CDDC1490A47ED50C97823BD6E83CD105EgAr7E" TargetMode="External"/><Relationship Id="rId83" Type="http://schemas.openxmlformats.org/officeDocument/2006/relationships/hyperlink" Target="consultantplus://offline/ref=61989A2CAE77C0F286A2E7D946FA87D81E9AF54DF68B8468D14BBDF9D93D6755F51BE3C2082248A36CD95276512C5FE2AF77D724C49C03DCwFs2E" TargetMode="External"/><Relationship Id="rId1" Type="http://schemas.openxmlformats.org/officeDocument/2006/relationships/styles" Target="styles.xml"/><Relationship Id="rId6" Type="http://schemas.openxmlformats.org/officeDocument/2006/relationships/hyperlink" Target="consultantplus://offline/ref=9430E60BC6523BCB4D584204A8C1EB28787B33A69043711303CF98CCCC22BD16757942BE71EE799819895A5C0BB4F2F160823B6AB4E3F858J8J4E" TargetMode="External"/><Relationship Id="rId15" Type="http://schemas.openxmlformats.org/officeDocument/2006/relationships/hyperlink" Target="consultantplus://offline/ref=9430E60BC6523BCB4D584204A8C1EB28787B33A69043711303CF98CCCC22BD16757942BE73EE7D9B49D34A5842E1FAEF659A256EAAE3JFJ8E" TargetMode="External"/><Relationship Id="rId23" Type="http://schemas.openxmlformats.org/officeDocument/2006/relationships/hyperlink" Target="consultantplus://offline/ref=9430E60BC6523BCB4D584204A8C1EB28787B33A69043711303CF98CCCC22BD16757942BE73E9789B49D34A5842E1FAEF659A256EAAE3JFJ8E" TargetMode="External"/><Relationship Id="rId28" Type="http://schemas.openxmlformats.org/officeDocument/2006/relationships/hyperlink" Target="consultantplus://offline/ref=9430E60BC6523BCB4D584204A8C1EB28787B33A69043711303CF98CCCC22BD16757942BE71EE7A9118895A5C0BB4F2F160823B6AB4E3F858J8J4E" TargetMode="External"/><Relationship Id="rId36" Type="http://schemas.openxmlformats.org/officeDocument/2006/relationships/hyperlink" Target="consultantplus://offline/ref=A1A0D71BC828D8A279FC7331B6BD20C1ECBE4C718A44E59BDE4B508EF507C74607226C2D578CC1E98EFA4B0B57FF9529B696FB4EC03700B5A7PAE" TargetMode="External"/><Relationship Id="rId49" Type="http://schemas.openxmlformats.org/officeDocument/2006/relationships/hyperlink" Target="consultantplus://offline/ref=A1A0D71BC828D8A279FC7331B6BD20C1ECBE4C718A44E59BDE4B508EF507C74607226C2D538AC3EADAA05B0F1EAA9D37B38EE54ADE37A0P0E" TargetMode="External"/><Relationship Id="rId57" Type="http://schemas.openxmlformats.org/officeDocument/2006/relationships/hyperlink" Target="consultantplus://offline/ref=A1A0D71BC828D8A279FC7331B6BD20C1ECBE4C718A44E59BDE4B508EF507C74607226C2D578FC0E687FA4B0B57FF9529B696FB4EC03700B5A7PAE" TargetMode="External"/><Relationship Id="rId10" Type="http://schemas.openxmlformats.org/officeDocument/2006/relationships/hyperlink" Target="consultantplus://offline/ref=9430E60BC6523BCB4D584204A8C1EB28787B33A69043711303CF98CCCC22BD16757942BE71EE7A9018895A5C0BB4F2F160823B6AB4E3F858J8J4E" TargetMode="External"/><Relationship Id="rId31" Type="http://schemas.openxmlformats.org/officeDocument/2006/relationships/hyperlink" Target="consultantplus://offline/ref=A1A0D71BC828D8A279FC7331B6BD20C1ECBE4C718A44E59BDE4B508EF507C74607226C2D578EC1E68DFA4B0B57FF9529B696FB4EC03700B5A7PAE" TargetMode="External"/><Relationship Id="rId44" Type="http://schemas.openxmlformats.org/officeDocument/2006/relationships/hyperlink" Target="consultantplus://offline/ref=A1A0D71BC828D8A279FC7331B6BD20C1ECBE4C718A44E59BDE4B508EF507C74607226C2D538DC2EADAA05B0F1EAA9D37B38EE54ADE37A0P0E" TargetMode="External"/><Relationship Id="rId52" Type="http://schemas.openxmlformats.org/officeDocument/2006/relationships/hyperlink" Target="consultantplus://offline/ref=A1A0D71BC828D8A279FC7331B6BD20C1ECBE4C718A44E59BDE4B508EF507C74607226C2D578CCCE58DFA4B0B57FF9529B696FB4EC03700B5A7PAE" TargetMode="External"/><Relationship Id="rId60" Type="http://schemas.openxmlformats.org/officeDocument/2006/relationships/hyperlink" Target="consultantplus://offline/ref=A1A0D71BC828D8A279FC7331B6BD20C1ECBE4C718A44E59BDE4B508EF507C74607226C2D578FCCE08FFA4B0B57FF9529B696FB4EC03700B5A7PAE" TargetMode="External"/><Relationship Id="rId65" Type="http://schemas.openxmlformats.org/officeDocument/2006/relationships/hyperlink" Target="consultantplus://offline/ref=8FB1F65684A573AB5837597C760500CB26ABB6A4D5114BBE07C45BC6009999DCCAC1AFBF7383447EDBB991732912C9135DE235F9A135592AE5a1E" TargetMode="External"/><Relationship Id="rId73" Type="http://schemas.openxmlformats.org/officeDocument/2006/relationships/hyperlink" Target="consultantplus://offline/ref=F8830F8A09A286EB314C7FAFFD6EA224A46929621172817EB6B49873C35C16768E227AF0C2EBB385D2C1490A47ED50C97823BD6E83CD105EgAr7E" TargetMode="External"/><Relationship Id="rId78" Type="http://schemas.openxmlformats.org/officeDocument/2006/relationships/hyperlink" Target="consultantplus://offline/ref=61989A2CAE77C0F286A2E7D946FA87D81E9AF54DF68B8468D14BBDF9D93D6755F51BE3C2082248A166D95276512C5FE2AF77D724C49C03DCwFs2E" TargetMode="External"/><Relationship Id="rId81" Type="http://schemas.openxmlformats.org/officeDocument/2006/relationships/hyperlink" Target="consultantplus://offline/ref=61989A2CAE77C0F286A2E7D946FA87D81E9AF54DF68B8468D14BBDF9D93D6755F51BE3C2082248A167D95276512C5FE2AF77D724C49C03DCwFs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Емалетдинова Ирина Сергеевна</dc:creator>
  <cp:keywords/>
  <dc:description/>
  <cp:lastModifiedBy>Емалетдинова Ирина Сергеевна</cp:lastModifiedBy>
  <cp:revision>3</cp:revision>
  <dcterms:created xsi:type="dcterms:W3CDTF">2020-06-04T12:14:00Z</dcterms:created>
  <dcterms:modified xsi:type="dcterms:W3CDTF">2020-06-05T04:55:00Z</dcterms:modified>
</cp:coreProperties>
</file>