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0" w:rsidRDefault="009D3E8F" w:rsidP="00B238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2023 года Саткинским городским прокурором утверждено обвинительное заключ</w:t>
      </w:r>
      <w:r w:rsidR="009A5009">
        <w:rPr>
          <w:rFonts w:ascii="Times New Roman" w:hAnsi="Times New Roman" w:cs="Times New Roman"/>
          <w:sz w:val="28"/>
        </w:rPr>
        <w:t>ение в отношении жителя г. Сатка</w:t>
      </w:r>
      <w:r>
        <w:rPr>
          <w:rFonts w:ascii="Times New Roman" w:hAnsi="Times New Roman" w:cs="Times New Roman"/>
          <w:sz w:val="28"/>
        </w:rPr>
        <w:t>, совершившего поджог чужого имущества.</w:t>
      </w:r>
    </w:p>
    <w:p w:rsidR="009D3E8F" w:rsidRDefault="009D3E8F" w:rsidP="00B238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было установлено, что в октябре 2022 года </w:t>
      </w:r>
      <w:r w:rsidR="009A5009">
        <w:rPr>
          <w:rFonts w:ascii="Times New Roman" w:hAnsi="Times New Roman" w:cs="Times New Roman"/>
          <w:sz w:val="28"/>
        </w:rPr>
        <w:t>в утреннее время житель г. Сатка</w:t>
      </w:r>
      <w:r>
        <w:rPr>
          <w:rFonts w:ascii="Times New Roman" w:hAnsi="Times New Roman" w:cs="Times New Roman"/>
          <w:sz w:val="28"/>
        </w:rPr>
        <w:t xml:space="preserve">, </w:t>
      </w:r>
      <w:r w:rsidR="009A5009">
        <w:rPr>
          <w:rFonts w:ascii="Times New Roman" w:hAnsi="Times New Roman" w:cs="Times New Roman"/>
          <w:sz w:val="28"/>
        </w:rPr>
        <w:t xml:space="preserve">находясь </w:t>
      </w:r>
      <w:r>
        <w:rPr>
          <w:rFonts w:ascii="Times New Roman" w:hAnsi="Times New Roman" w:cs="Times New Roman"/>
          <w:sz w:val="28"/>
        </w:rPr>
        <w:t>в состоянии алкогольного опьянения, на почве личных неприязненных отношений, поджог дом своего неприятеля. Де</w:t>
      </w:r>
      <w:r w:rsidR="009A5009">
        <w:rPr>
          <w:rFonts w:ascii="Times New Roman" w:hAnsi="Times New Roman" w:cs="Times New Roman"/>
          <w:sz w:val="28"/>
        </w:rPr>
        <w:t>йствиями жителя г. Сатка</w:t>
      </w:r>
      <w:r>
        <w:rPr>
          <w:rFonts w:ascii="Times New Roman" w:hAnsi="Times New Roman" w:cs="Times New Roman"/>
          <w:sz w:val="28"/>
        </w:rPr>
        <w:t xml:space="preserve"> было уничтожено имущество на общую сумму 1 117 512 рублей 44 копейки.</w:t>
      </w:r>
    </w:p>
    <w:p w:rsidR="009D3E8F" w:rsidRDefault="009D3E8F" w:rsidP="00B238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обвиняемого квалифицированы по ч. 2 ст. 167 Уголовного кодекса Российской Федерации, как умышленное уничтожение чужого имущества, если это деяние повлекло причинение значительного ущерба, совершенное путем поджога.</w:t>
      </w:r>
    </w:p>
    <w:p w:rsidR="009D3E8F" w:rsidRPr="009D3E8F" w:rsidRDefault="009A5009" w:rsidP="00B238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Жителю г. Сатка</w:t>
      </w:r>
      <w:r w:rsidR="009D3E8F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Федерации грозит наказание в виде: принудительных</w:t>
      </w:r>
      <w:r w:rsidR="009D3E8F" w:rsidRPr="009D3E8F">
        <w:rPr>
          <w:rFonts w:ascii="Times New Roman" w:hAnsi="Times New Roman" w:cs="Times New Roman"/>
          <w:sz w:val="28"/>
        </w:rPr>
        <w:t xml:space="preserve"> работ н</w:t>
      </w:r>
      <w:r w:rsidR="009D3E8F">
        <w:rPr>
          <w:rFonts w:ascii="Times New Roman" w:hAnsi="Times New Roman" w:cs="Times New Roman"/>
          <w:sz w:val="28"/>
        </w:rPr>
        <w:t>а срок до пяти лет либо лишени</w:t>
      </w:r>
      <w:r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 w:rsidR="009D3E8F" w:rsidRPr="009D3E8F">
        <w:rPr>
          <w:rFonts w:ascii="Times New Roman" w:hAnsi="Times New Roman" w:cs="Times New Roman"/>
          <w:sz w:val="28"/>
        </w:rPr>
        <w:t xml:space="preserve"> свободы на тот же срок</w:t>
      </w:r>
      <w:r w:rsidR="009D3E8F">
        <w:rPr>
          <w:rFonts w:ascii="Times New Roman" w:hAnsi="Times New Roman" w:cs="Times New Roman"/>
          <w:sz w:val="28"/>
        </w:rPr>
        <w:t>.</w:t>
      </w:r>
    </w:p>
    <w:sectPr w:rsidR="009D3E8F" w:rsidRPr="009D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8"/>
    <w:rsid w:val="009170B0"/>
    <w:rsid w:val="009A5009"/>
    <w:rsid w:val="009D3E8F"/>
    <w:rsid w:val="00B23833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416"/>
  <w15:chartTrackingRefBased/>
  <w15:docId w15:val="{D26A35C2-2E94-4BB0-81B1-2F467C0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4</cp:revision>
  <dcterms:created xsi:type="dcterms:W3CDTF">2023-02-16T06:31:00Z</dcterms:created>
  <dcterms:modified xsi:type="dcterms:W3CDTF">2023-02-21T05:24:00Z</dcterms:modified>
</cp:coreProperties>
</file>