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BD" w:rsidRDefault="00072EBD" w:rsidP="000D23E8">
      <w:pPr>
        <w:spacing w:after="0" w:line="240" w:lineRule="auto"/>
        <w:rPr>
          <w:rFonts w:ascii="Times New Roman" w:hAnsi="Times New Roman" w:cs="Times New Roman"/>
          <w:sz w:val="28"/>
          <w:szCs w:val="28"/>
        </w:rPr>
      </w:pPr>
    </w:p>
    <w:p w:rsidR="009E5B76" w:rsidRPr="00032945" w:rsidRDefault="009E5B76" w:rsidP="005C763D">
      <w:pPr>
        <w:spacing w:after="0" w:line="240" w:lineRule="auto"/>
        <w:jc w:val="center"/>
        <w:rPr>
          <w:rFonts w:ascii="Times New Roman" w:hAnsi="Times New Roman" w:cs="Times New Roman"/>
          <w:sz w:val="28"/>
          <w:szCs w:val="28"/>
        </w:rPr>
      </w:pPr>
      <w:r w:rsidRPr="00032945">
        <w:rPr>
          <w:rFonts w:ascii="Times New Roman" w:hAnsi="Times New Roman" w:cs="Times New Roman"/>
          <w:noProof/>
          <w:sz w:val="28"/>
          <w:szCs w:val="28"/>
        </w:rPr>
        <w:drawing>
          <wp:inline distT="0" distB="0" distL="0" distR="0">
            <wp:extent cx="600075" cy="723900"/>
            <wp:effectExtent l="19050" t="0" r="9525" b="0"/>
            <wp:docPr id="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9E5B76" w:rsidRPr="00032945" w:rsidRDefault="009E5B76" w:rsidP="005C763D">
      <w:pPr>
        <w:spacing w:after="0" w:line="240" w:lineRule="auto"/>
        <w:jc w:val="center"/>
        <w:rPr>
          <w:rFonts w:ascii="Times New Roman" w:hAnsi="Times New Roman" w:cs="Times New Roman"/>
          <w:b/>
          <w:sz w:val="28"/>
          <w:szCs w:val="28"/>
        </w:rPr>
      </w:pPr>
      <w:r w:rsidRPr="00032945">
        <w:rPr>
          <w:rFonts w:ascii="Times New Roman" w:hAnsi="Times New Roman" w:cs="Times New Roman"/>
          <w:b/>
          <w:sz w:val="28"/>
          <w:szCs w:val="28"/>
        </w:rPr>
        <w:t>СОВЕТ ДЕПУТАТОВ</w:t>
      </w:r>
    </w:p>
    <w:p w:rsidR="009E5B76" w:rsidRPr="00032945" w:rsidRDefault="009E5B76" w:rsidP="005C763D">
      <w:pPr>
        <w:spacing w:after="0" w:line="240" w:lineRule="auto"/>
        <w:jc w:val="center"/>
        <w:rPr>
          <w:rFonts w:ascii="Times New Roman" w:hAnsi="Times New Roman" w:cs="Times New Roman"/>
          <w:b/>
          <w:sz w:val="28"/>
          <w:szCs w:val="28"/>
        </w:rPr>
      </w:pPr>
      <w:r w:rsidRPr="00032945">
        <w:rPr>
          <w:rFonts w:ascii="Times New Roman" w:hAnsi="Times New Roman" w:cs="Times New Roman"/>
          <w:b/>
          <w:sz w:val="28"/>
          <w:szCs w:val="28"/>
        </w:rPr>
        <w:t>БЕРДЯУШСКОГО ГОРОДСКОГО ПОСЕЛЕНИЯ</w:t>
      </w:r>
    </w:p>
    <w:p w:rsidR="009E5B76" w:rsidRPr="00032945" w:rsidRDefault="009E5B76" w:rsidP="005C763D">
      <w:pPr>
        <w:pStyle w:val="2"/>
        <w:spacing w:before="0" w:after="0"/>
        <w:jc w:val="center"/>
        <w:rPr>
          <w:rFonts w:ascii="Times New Roman" w:hAnsi="Times New Roman" w:cs="Times New Roman"/>
          <w:i w:val="0"/>
        </w:rPr>
      </w:pPr>
      <w:r w:rsidRPr="00032945">
        <w:rPr>
          <w:rFonts w:ascii="Times New Roman" w:hAnsi="Times New Roman" w:cs="Times New Roman"/>
          <w:i w:val="0"/>
        </w:rPr>
        <w:t>САТКИНСКОГО МУНИЦИПАЛЬНОГО РАЙОНА</w:t>
      </w:r>
    </w:p>
    <w:p w:rsidR="009E5B76" w:rsidRPr="00032945" w:rsidRDefault="009E5B76" w:rsidP="005C763D">
      <w:pPr>
        <w:spacing w:after="0" w:line="240" w:lineRule="auto"/>
        <w:jc w:val="center"/>
        <w:rPr>
          <w:rFonts w:ascii="Times New Roman" w:hAnsi="Times New Roman" w:cs="Times New Roman"/>
          <w:b/>
          <w:sz w:val="28"/>
          <w:szCs w:val="28"/>
        </w:rPr>
      </w:pPr>
      <w:r w:rsidRPr="00032945">
        <w:rPr>
          <w:rFonts w:ascii="Times New Roman" w:hAnsi="Times New Roman" w:cs="Times New Roman"/>
          <w:b/>
          <w:sz w:val="28"/>
          <w:szCs w:val="28"/>
        </w:rPr>
        <w:t>ЧЕЛЯБИНСКОЙ ОБЛАСТИ</w:t>
      </w:r>
    </w:p>
    <w:p w:rsidR="009E5B76" w:rsidRDefault="009E5B76" w:rsidP="005C763D">
      <w:pPr>
        <w:pStyle w:val="ConsPlusTitle"/>
        <w:pBdr>
          <w:bottom w:val="single" w:sz="12" w:space="1" w:color="auto"/>
        </w:pBdr>
        <w:jc w:val="center"/>
        <w:rPr>
          <w:rFonts w:ascii="Times New Roman" w:hAnsi="Times New Roman" w:cs="Times New Roman"/>
          <w:sz w:val="28"/>
          <w:szCs w:val="28"/>
        </w:rPr>
      </w:pPr>
      <w:r w:rsidRPr="00032945">
        <w:rPr>
          <w:rFonts w:ascii="Times New Roman" w:hAnsi="Times New Roman" w:cs="Times New Roman"/>
          <w:sz w:val="28"/>
          <w:szCs w:val="28"/>
        </w:rPr>
        <w:t xml:space="preserve"> РЕШЕНИЕ    </w:t>
      </w:r>
      <w:r w:rsidR="00490F2C">
        <w:rPr>
          <w:rFonts w:ascii="Times New Roman" w:hAnsi="Times New Roman" w:cs="Times New Roman"/>
          <w:sz w:val="28"/>
          <w:szCs w:val="28"/>
        </w:rPr>
        <w:t xml:space="preserve">                              </w:t>
      </w:r>
    </w:p>
    <w:p w:rsidR="00F4214A" w:rsidRPr="00DE1F3B" w:rsidRDefault="00F4214A" w:rsidP="005C763D">
      <w:pPr>
        <w:pStyle w:val="ConsPlusTitle"/>
        <w:jc w:val="center"/>
        <w:rPr>
          <w:rFonts w:ascii="Times New Roman" w:hAnsi="Times New Roman" w:cs="Times New Roman"/>
          <w:sz w:val="28"/>
          <w:szCs w:val="28"/>
        </w:rPr>
      </w:pPr>
    </w:p>
    <w:p w:rsidR="00490F2C" w:rsidRPr="009B711A" w:rsidRDefault="004A1224" w:rsidP="00490F2C">
      <w:pPr>
        <w:pStyle w:val="ConsPlusTitle"/>
        <w:rPr>
          <w:rFonts w:ascii="Times New Roman" w:hAnsi="Times New Roman" w:cs="Times New Roman"/>
          <w:sz w:val="22"/>
          <w:szCs w:val="22"/>
          <w:u w:val="single"/>
        </w:rPr>
      </w:pPr>
      <w:r>
        <w:rPr>
          <w:rFonts w:ascii="Times New Roman" w:hAnsi="Times New Roman" w:cs="Times New Roman"/>
          <w:sz w:val="22"/>
          <w:szCs w:val="22"/>
          <w:u w:val="single"/>
        </w:rPr>
        <w:t>от 21 июня</w:t>
      </w:r>
      <w:r w:rsidR="009B711A">
        <w:rPr>
          <w:rFonts w:ascii="Times New Roman" w:hAnsi="Times New Roman" w:cs="Times New Roman"/>
          <w:sz w:val="22"/>
          <w:szCs w:val="22"/>
          <w:u w:val="single"/>
        </w:rPr>
        <w:t xml:space="preserve"> </w:t>
      </w:r>
      <w:r w:rsidR="000C3ABD">
        <w:rPr>
          <w:rFonts w:ascii="Times New Roman" w:hAnsi="Times New Roman" w:cs="Times New Roman"/>
          <w:sz w:val="22"/>
          <w:szCs w:val="22"/>
          <w:u w:val="single"/>
        </w:rPr>
        <w:t>2017</w:t>
      </w:r>
      <w:r w:rsidR="00490F2C" w:rsidRPr="009B711A">
        <w:rPr>
          <w:rFonts w:ascii="Times New Roman" w:hAnsi="Times New Roman" w:cs="Times New Roman"/>
          <w:sz w:val="22"/>
          <w:szCs w:val="22"/>
          <w:u w:val="single"/>
        </w:rPr>
        <w:t xml:space="preserve"> года</w:t>
      </w:r>
      <w:r>
        <w:rPr>
          <w:rFonts w:ascii="Times New Roman" w:hAnsi="Times New Roman" w:cs="Times New Roman"/>
          <w:sz w:val="22"/>
          <w:szCs w:val="22"/>
          <w:u w:val="single"/>
        </w:rPr>
        <w:t xml:space="preserve"> № 74/1</w:t>
      </w:r>
    </w:p>
    <w:p w:rsidR="00BA6944" w:rsidRPr="00DD5C42" w:rsidRDefault="00DD5C42" w:rsidP="00490F2C">
      <w:pPr>
        <w:pStyle w:val="ConsPlusTitle"/>
        <w:rPr>
          <w:rFonts w:ascii="Times New Roman" w:hAnsi="Times New Roman" w:cs="Times New Roman"/>
          <w:b w:val="0"/>
        </w:rPr>
      </w:pPr>
      <w:r w:rsidRPr="00DD5C42">
        <w:rPr>
          <w:rFonts w:ascii="Times New Roman" w:hAnsi="Times New Roman" w:cs="Times New Roman"/>
          <w:b w:val="0"/>
        </w:rPr>
        <w:t>п</w:t>
      </w:r>
      <w:proofErr w:type="gramStart"/>
      <w:r w:rsidRPr="00DD5C42">
        <w:rPr>
          <w:rFonts w:ascii="Times New Roman" w:hAnsi="Times New Roman" w:cs="Times New Roman"/>
          <w:b w:val="0"/>
        </w:rPr>
        <w:t>.Б</w:t>
      </w:r>
      <w:proofErr w:type="gramEnd"/>
      <w:r w:rsidRPr="00DD5C42">
        <w:rPr>
          <w:rFonts w:ascii="Times New Roman" w:hAnsi="Times New Roman" w:cs="Times New Roman"/>
          <w:b w:val="0"/>
        </w:rPr>
        <w:t>ердяуш</w:t>
      </w:r>
    </w:p>
    <w:p w:rsidR="00DD5C42" w:rsidRPr="00D72D5D" w:rsidRDefault="00DD5C42" w:rsidP="00490F2C">
      <w:pPr>
        <w:pStyle w:val="ConsPlusTitle"/>
        <w:rPr>
          <w:rFonts w:ascii="Times New Roman" w:hAnsi="Times New Roman" w:cs="Times New Roman"/>
          <w:b w:val="0"/>
          <w:sz w:val="22"/>
          <w:szCs w:val="22"/>
        </w:rPr>
      </w:pPr>
    </w:p>
    <w:p w:rsidR="000C3ABD" w:rsidRPr="000C3ABD" w:rsidRDefault="00D72D5D" w:rsidP="000C3ABD">
      <w:pPr>
        <w:pStyle w:val="a3"/>
        <w:spacing w:before="0" w:beforeAutospacing="0" w:after="0" w:afterAutospacing="0"/>
        <w:rPr>
          <w:rStyle w:val="a8"/>
          <w:b w:val="0"/>
          <w:sz w:val="22"/>
          <w:szCs w:val="22"/>
        </w:rPr>
      </w:pPr>
      <w:r w:rsidRPr="000C3ABD">
        <w:rPr>
          <w:color w:val="000000"/>
          <w:spacing w:val="-2"/>
          <w:sz w:val="22"/>
          <w:szCs w:val="22"/>
        </w:rPr>
        <w:t xml:space="preserve">Об </w:t>
      </w:r>
      <w:r w:rsidR="000C3ABD" w:rsidRPr="000C3ABD">
        <w:rPr>
          <w:color w:val="000000"/>
          <w:spacing w:val="-2"/>
          <w:sz w:val="22"/>
          <w:szCs w:val="22"/>
        </w:rPr>
        <w:t xml:space="preserve">утверждении </w:t>
      </w:r>
      <w:r w:rsidR="000C3ABD" w:rsidRPr="000C3ABD">
        <w:rPr>
          <w:sz w:val="22"/>
          <w:szCs w:val="22"/>
        </w:rPr>
        <w:t>П</w:t>
      </w:r>
      <w:r w:rsidR="000C3ABD" w:rsidRPr="000C3ABD">
        <w:rPr>
          <w:rStyle w:val="a8"/>
          <w:b w:val="0"/>
          <w:sz w:val="22"/>
          <w:szCs w:val="22"/>
        </w:rPr>
        <w:t>оложения</w:t>
      </w:r>
    </w:p>
    <w:p w:rsidR="000C3ABD" w:rsidRPr="000C3ABD" w:rsidRDefault="000C3ABD" w:rsidP="000C3ABD">
      <w:pPr>
        <w:pStyle w:val="a3"/>
        <w:spacing w:before="0" w:beforeAutospacing="0" w:after="0" w:afterAutospacing="0"/>
        <w:rPr>
          <w:rStyle w:val="a8"/>
          <w:b w:val="0"/>
          <w:sz w:val="22"/>
          <w:szCs w:val="22"/>
        </w:rPr>
      </w:pPr>
      <w:r w:rsidRPr="000C3ABD">
        <w:rPr>
          <w:rStyle w:val="a8"/>
          <w:b w:val="0"/>
          <w:sz w:val="22"/>
          <w:szCs w:val="22"/>
        </w:rPr>
        <w:t xml:space="preserve"> о порядке проведения конкурса</w:t>
      </w:r>
    </w:p>
    <w:p w:rsidR="000C3ABD" w:rsidRPr="000C3ABD" w:rsidRDefault="000C3ABD" w:rsidP="000C3ABD">
      <w:pPr>
        <w:pStyle w:val="a3"/>
        <w:spacing w:before="0" w:beforeAutospacing="0" w:after="0" w:afterAutospacing="0"/>
        <w:rPr>
          <w:rStyle w:val="a8"/>
          <w:b w:val="0"/>
          <w:sz w:val="22"/>
          <w:szCs w:val="22"/>
        </w:rPr>
      </w:pPr>
      <w:r w:rsidRPr="000C3ABD">
        <w:rPr>
          <w:rStyle w:val="a8"/>
          <w:b w:val="0"/>
          <w:sz w:val="22"/>
          <w:szCs w:val="22"/>
        </w:rPr>
        <w:t xml:space="preserve"> на замещение должности муниципальной службы </w:t>
      </w:r>
    </w:p>
    <w:p w:rsidR="004A1224" w:rsidRDefault="004A1224" w:rsidP="000C3ABD">
      <w:pPr>
        <w:pStyle w:val="a3"/>
        <w:spacing w:before="0" w:beforeAutospacing="0" w:after="0" w:afterAutospacing="0"/>
        <w:rPr>
          <w:color w:val="252525"/>
          <w:shd w:val="clear" w:color="auto" w:fill="FFFFFF"/>
        </w:rPr>
      </w:pPr>
      <w:r>
        <w:rPr>
          <w:rStyle w:val="a8"/>
          <w:b w:val="0"/>
          <w:sz w:val="22"/>
          <w:szCs w:val="22"/>
        </w:rPr>
        <w:t xml:space="preserve">в </w:t>
      </w:r>
      <w:r>
        <w:rPr>
          <w:color w:val="252525"/>
          <w:shd w:val="clear" w:color="auto" w:fill="FFFFFF"/>
        </w:rPr>
        <w:t>органе</w:t>
      </w:r>
      <w:r w:rsidRPr="004A1224">
        <w:rPr>
          <w:color w:val="252525"/>
          <w:shd w:val="clear" w:color="auto" w:fill="FFFFFF"/>
        </w:rPr>
        <w:t xml:space="preserve"> местного самоуправления</w:t>
      </w:r>
    </w:p>
    <w:p w:rsidR="000C3ABD" w:rsidRDefault="000C3ABD" w:rsidP="000C3ABD">
      <w:pPr>
        <w:pStyle w:val="a3"/>
        <w:spacing w:before="0" w:beforeAutospacing="0" w:after="0" w:afterAutospacing="0"/>
        <w:rPr>
          <w:rStyle w:val="a8"/>
          <w:b w:val="0"/>
          <w:sz w:val="22"/>
          <w:szCs w:val="22"/>
        </w:rPr>
      </w:pPr>
      <w:r w:rsidRPr="000C3ABD">
        <w:rPr>
          <w:rStyle w:val="a8"/>
          <w:b w:val="0"/>
          <w:sz w:val="22"/>
          <w:szCs w:val="22"/>
        </w:rPr>
        <w:t xml:space="preserve"> </w:t>
      </w:r>
      <w:proofErr w:type="spellStart"/>
      <w:r w:rsidRPr="000C3ABD">
        <w:rPr>
          <w:rStyle w:val="a8"/>
          <w:b w:val="0"/>
          <w:sz w:val="22"/>
          <w:szCs w:val="22"/>
        </w:rPr>
        <w:t>Бердяушского</w:t>
      </w:r>
      <w:proofErr w:type="spellEnd"/>
      <w:r w:rsidRPr="000C3ABD">
        <w:rPr>
          <w:rStyle w:val="a8"/>
          <w:b w:val="0"/>
          <w:sz w:val="22"/>
          <w:szCs w:val="22"/>
        </w:rPr>
        <w:t xml:space="preserve"> городского поселения</w:t>
      </w:r>
    </w:p>
    <w:p w:rsidR="000C3ABD" w:rsidRPr="000C3ABD" w:rsidRDefault="000C3ABD" w:rsidP="000C3ABD">
      <w:pPr>
        <w:pStyle w:val="a3"/>
        <w:spacing w:before="0" w:beforeAutospacing="0" w:after="0" w:afterAutospacing="0"/>
        <w:rPr>
          <w:sz w:val="22"/>
          <w:szCs w:val="22"/>
        </w:rPr>
      </w:pPr>
    </w:p>
    <w:p w:rsidR="009E5B76" w:rsidRPr="000E27AA" w:rsidRDefault="00D72D5D" w:rsidP="004A1224">
      <w:pPr>
        <w:pStyle w:val="3"/>
        <w:spacing w:before="0" w:line="360" w:lineRule="auto"/>
        <w:ind w:firstLine="567"/>
        <w:jc w:val="both"/>
        <w:rPr>
          <w:rFonts w:ascii="Times New Roman" w:hAnsi="Times New Roman" w:cs="Times New Roman"/>
          <w:b w:val="0"/>
          <w:color w:val="auto"/>
          <w:sz w:val="24"/>
          <w:szCs w:val="24"/>
        </w:rPr>
      </w:pPr>
      <w:r w:rsidRPr="000E27AA">
        <w:rPr>
          <w:rFonts w:ascii="Times New Roman" w:hAnsi="Times New Roman" w:cs="Times New Roman"/>
          <w:b w:val="0"/>
          <w:color w:val="auto"/>
          <w:sz w:val="24"/>
          <w:szCs w:val="24"/>
        </w:rPr>
        <w:t>Н</w:t>
      </w:r>
      <w:r w:rsidRPr="000E27AA">
        <w:rPr>
          <w:rFonts w:ascii="Times New Roman" w:eastAsia="Times New Roman" w:hAnsi="Times New Roman" w:cs="Times New Roman"/>
          <w:b w:val="0"/>
          <w:color w:val="auto"/>
          <w:sz w:val="24"/>
          <w:szCs w:val="24"/>
        </w:rPr>
        <w:t xml:space="preserve">а основании </w:t>
      </w:r>
      <w:r w:rsidR="000C3ABD" w:rsidRPr="000E27AA">
        <w:rPr>
          <w:rFonts w:ascii="Times New Roman" w:eastAsia="Times New Roman" w:hAnsi="Times New Roman" w:cs="Times New Roman"/>
          <w:b w:val="0"/>
          <w:color w:val="auto"/>
          <w:spacing w:val="3"/>
          <w:sz w:val="24"/>
          <w:szCs w:val="24"/>
        </w:rPr>
        <w:t>Федерального закона</w:t>
      </w:r>
      <w:r w:rsidRPr="000E27AA">
        <w:rPr>
          <w:rFonts w:ascii="Times New Roman" w:eastAsia="Times New Roman" w:hAnsi="Times New Roman" w:cs="Times New Roman"/>
          <w:b w:val="0"/>
          <w:color w:val="auto"/>
          <w:spacing w:val="3"/>
          <w:sz w:val="24"/>
          <w:szCs w:val="24"/>
        </w:rPr>
        <w:t xml:space="preserve"> </w:t>
      </w:r>
      <w:r w:rsidRPr="000E27AA">
        <w:rPr>
          <w:rFonts w:ascii="Times New Roman" w:hAnsi="Times New Roman" w:cs="Times New Roman"/>
          <w:b w:val="0"/>
          <w:color w:val="auto"/>
          <w:sz w:val="24"/>
          <w:szCs w:val="24"/>
        </w:rPr>
        <w:t>от 06 октября 2003 года №131-ФЗ</w:t>
      </w:r>
      <w:r w:rsidRPr="000E27AA">
        <w:rPr>
          <w:rFonts w:ascii="Times New Roman" w:hAnsi="Times New Roman" w:cs="Times New Roman"/>
          <w:b w:val="0"/>
          <w:color w:val="auto"/>
          <w:spacing w:val="3"/>
          <w:sz w:val="24"/>
          <w:szCs w:val="24"/>
        </w:rPr>
        <w:t xml:space="preserve"> </w:t>
      </w:r>
      <w:r w:rsidRPr="000E27AA">
        <w:rPr>
          <w:rFonts w:ascii="Times New Roman" w:eastAsia="Times New Roman" w:hAnsi="Times New Roman" w:cs="Times New Roman"/>
          <w:b w:val="0"/>
          <w:color w:val="auto"/>
          <w:spacing w:val="3"/>
          <w:sz w:val="24"/>
          <w:szCs w:val="24"/>
        </w:rPr>
        <w:t>«Об общих принципах организации местного самоуправления в Российской Фед</w:t>
      </w:r>
      <w:r w:rsidRPr="000E27AA">
        <w:rPr>
          <w:rFonts w:ascii="Times New Roman" w:hAnsi="Times New Roman" w:cs="Times New Roman"/>
          <w:b w:val="0"/>
          <w:color w:val="auto"/>
          <w:spacing w:val="3"/>
          <w:sz w:val="24"/>
          <w:szCs w:val="24"/>
        </w:rPr>
        <w:t>ерации»,</w:t>
      </w:r>
      <w:r w:rsidR="000C3ABD" w:rsidRPr="000E27AA">
        <w:rPr>
          <w:rFonts w:ascii="Times New Roman" w:hAnsi="Times New Roman" w:cs="Times New Roman"/>
          <w:b w:val="0"/>
          <w:color w:val="auto"/>
          <w:sz w:val="24"/>
          <w:szCs w:val="24"/>
        </w:rPr>
        <w:t xml:space="preserve"> </w:t>
      </w:r>
      <w:hyperlink r:id="rId7" w:history="1">
        <w:r w:rsidR="000C3ABD" w:rsidRPr="000E27AA">
          <w:rPr>
            <w:rStyle w:val="a9"/>
            <w:rFonts w:ascii="Times New Roman" w:hAnsi="Times New Roman" w:cs="Times New Roman"/>
            <w:b w:val="0"/>
            <w:bCs w:val="0"/>
            <w:color w:val="auto"/>
            <w:sz w:val="24"/>
            <w:szCs w:val="24"/>
          </w:rPr>
          <w:t>Федерального закона от 2 марта 2007 г. №25-ФЗ "О муниципальной службе в Российской Федерации"</w:t>
        </w:r>
      </w:hyperlink>
      <w:r w:rsidR="000C3ABD" w:rsidRPr="000E27AA">
        <w:rPr>
          <w:rFonts w:ascii="Times New Roman" w:hAnsi="Times New Roman" w:cs="Times New Roman"/>
          <w:b w:val="0"/>
          <w:color w:val="auto"/>
          <w:sz w:val="24"/>
          <w:szCs w:val="24"/>
        </w:rPr>
        <w:t xml:space="preserve">,  </w:t>
      </w:r>
      <w:hyperlink r:id="rId8" w:history="1">
        <w:r w:rsidR="000C3ABD" w:rsidRPr="000E27AA">
          <w:rPr>
            <w:rStyle w:val="a9"/>
            <w:rFonts w:ascii="Times New Roman" w:hAnsi="Times New Roman" w:cs="Times New Roman"/>
            <w:b w:val="0"/>
            <w:bCs w:val="0"/>
            <w:color w:val="auto"/>
            <w:sz w:val="24"/>
            <w:szCs w:val="24"/>
          </w:rPr>
          <w:t>Закона  Челябинской области  от 30 мая 2007 г. №144-ЗО  "О регулировании муниципальной службы в Челябинской области"</w:t>
        </w:r>
      </w:hyperlink>
      <w:r w:rsidR="000C3ABD" w:rsidRPr="000E27AA">
        <w:rPr>
          <w:rFonts w:ascii="Times New Roman" w:hAnsi="Times New Roman" w:cs="Times New Roman"/>
          <w:b w:val="0"/>
          <w:color w:val="auto"/>
          <w:sz w:val="24"/>
          <w:szCs w:val="24"/>
        </w:rPr>
        <w:t>,</w:t>
      </w:r>
      <w:r w:rsidR="000C3ABD" w:rsidRPr="000E27AA">
        <w:rPr>
          <w:rFonts w:ascii="Times New Roman" w:hAnsi="Times New Roman" w:cs="Times New Roman"/>
          <w:b w:val="0"/>
          <w:color w:val="auto"/>
          <w:spacing w:val="3"/>
          <w:sz w:val="24"/>
          <w:szCs w:val="24"/>
        </w:rPr>
        <w:t xml:space="preserve"> Устава</w:t>
      </w:r>
      <w:r w:rsidRPr="000E27AA">
        <w:rPr>
          <w:rFonts w:ascii="Times New Roman" w:hAnsi="Times New Roman" w:cs="Times New Roman"/>
          <w:b w:val="0"/>
          <w:color w:val="auto"/>
          <w:spacing w:val="3"/>
          <w:sz w:val="24"/>
          <w:szCs w:val="24"/>
        </w:rPr>
        <w:t xml:space="preserve"> </w:t>
      </w:r>
      <w:proofErr w:type="spellStart"/>
      <w:r w:rsidRPr="000E27AA">
        <w:rPr>
          <w:rFonts w:ascii="Times New Roman" w:hAnsi="Times New Roman" w:cs="Times New Roman"/>
          <w:b w:val="0"/>
          <w:color w:val="auto"/>
          <w:spacing w:val="3"/>
          <w:sz w:val="24"/>
          <w:szCs w:val="24"/>
        </w:rPr>
        <w:t>Бердяушского</w:t>
      </w:r>
      <w:proofErr w:type="spellEnd"/>
      <w:r w:rsidRPr="000E27AA">
        <w:rPr>
          <w:rFonts w:ascii="Times New Roman" w:hAnsi="Times New Roman" w:cs="Times New Roman"/>
          <w:b w:val="0"/>
          <w:color w:val="auto"/>
          <w:spacing w:val="3"/>
          <w:sz w:val="24"/>
          <w:szCs w:val="24"/>
        </w:rPr>
        <w:t xml:space="preserve"> городского поселения</w:t>
      </w:r>
      <w:r w:rsidRPr="000E27AA">
        <w:rPr>
          <w:rFonts w:ascii="Times New Roman" w:hAnsi="Times New Roman" w:cs="Times New Roman"/>
          <w:b w:val="0"/>
          <w:color w:val="auto"/>
          <w:sz w:val="24"/>
          <w:szCs w:val="24"/>
        </w:rPr>
        <w:t>, утвержденного решением Совета депутатов Бердяушского городского поселения от 26.08.2005 г. №12,</w:t>
      </w:r>
      <w:r w:rsidR="000E27AA" w:rsidRPr="000E27AA">
        <w:rPr>
          <w:rFonts w:ascii="Times New Roman" w:hAnsi="Times New Roman" w:cs="Times New Roman"/>
          <w:b w:val="0"/>
          <w:color w:val="auto"/>
          <w:sz w:val="24"/>
          <w:szCs w:val="24"/>
        </w:rPr>
        <w:t xml:space="preserve"> Методических  рекомендаций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p w:rsidR="000E27AA" w:rsidRPr="000E27AA" w:rsidRDefault="000E27AA" w:rsidP="004A1224">
      <w:pPr>
        <w:spacing w:after="0" w:line="360" w:lineRule="auto"/>
      </w:pPr>
    </w:p>
    <w:p w:rsidR="000C3ABD" w:rsidRDefault="009E5B76" w:rsidP="004A1224">
      <w:pPr>
        <w:pStyle w:val="ConsTitle"/>
        <w:widowControl/>
        <w:spacing w:line="360" w:lineRule="auto"/>
        <w:ind w:right="0" w:firstLine="567"/>
        <w:jc w:val="center"/>
        <w:rPr>
          <w:rFonts w:ascii="Times New Roman" w:hAnsi="Times New Roman" w:cs="Times New Roman"/>
          <w:b w:val="0"/>
          <w:bCs w:val="0"/>
          <w:sz w:val="24"/>
          <w:szCs w:val="24"/>
        </w:rPr>
      </w:pPr>
      <w:r w:rsidRPr="00662FFE">
        <w:rPr>
          <w:rFonts w:ascii="Times New Roman" w:hAnsi="Times New Roman" w:cs="Times New Roman"/>
          <w:b w:val="0"/>
          <w:bCs w:val="0"/>
          <w:sz w:val="24"/>
          <w:szCs w:val="24"/>
        </w:rPr>
        <w:t>СОВЕТ ДЕПУТАТОВ БЕРДЯУШСКОГО ГОРОДСКОГО ПОСЕЛЕНИЯ РЕШАЕТ:</w:t>
      </w:r>
    </w:p>
    <w:p w:rsidR="000C3ABD" w:rsidRDefault="000C3ABD" w:rsidP="004A1224">
      <w:pPr>
        <w:pStyle w:val="ConsTitle"/>
        <w:widowControl/>
        <w:spacing w:line="360" w:lineRule="auto"/>
        <w:ind w:right="0" w:firstLine="567"/>
        <w:jc w:val="center"/>
        <w:rPr>
          <w:rFonts w:ascii="Times New Roman" w:hAnsi="Times New Roman" w:cs="Times New Roman"/>
          <w:b w:val="0"/>
          <w:bCs w:val="0"/>
          <w:sz w:val="24"/>
          <w:szCs w:val="24"/>
        </w:rPr>
      </w:pPr>
    </w:p>
    <w:p w:rsidR="000C3ABD" w:rsidRDefault="000C3ABD" w:rsidP="004A1224">
      <w:pPr>
        <w:pStyle w:val="a3"/>
        <w:spacing w:before="0" w:beforeAutospacing="0" w:after="0" w:afterAutospacing="0" w:line="360" w:lineRule="auto"/>
        <w:ind w:firstLine="567"/>
        <w:jc w:val="both"/>
        <w:rPr>
          <w:rStyle w:val="a8"/>
          <w:b w:val="0"/>
        </w:rPr>
      </w:pPr>
      <w:r>
        <w:t xml:space="preserve">1. Утвердить </w:t>
      </w:r>
      <w:r w:rsidRPr="000C3ABD">
        <w:t>П</w:t>
      </w:r>
      <w:r w:rsidRPr="000C3ABD">
        <w:rPr>
          <w:rStyle w:val="a8"/>
          <w:b w:val="0"/>
        </w:rPr>
        <w:t xml:space="preserve">оложение о порядке проведения конкурса на замещение должности муниципальной службы в </w:t>
      </w:r>
      <w:r w:rsidR="004A1224">
        <w:rPr>
          <w:color w:val="252525"/>
          <w:shd w:val="clear" w:color="auto" w:fill="FFFFFF"/>
        </w:rPr>
        <w:t>органе</w:t>
      </w:r>
      <w:r w:rsidR="004A1224" w:rsidRPr="004A1224">
        <w:rPr>
          <w:color w:val="252525"/>
          <w:shd w:val="clear" w:color="auto" w:fill="FFFFFF"/>
        </w:rPr>
        <w:t xml:space="preserve"> местного самоуправления </w:t>
      </w:r>
      <w:proofErr w:type="spellStart"/>
      <w:r w:rsidRPr="000C3ABD">
        <w:rPr>
          <w:rStyle w:val="a8"/>
          <w:b w:val="0"/>
        </w:rPr>
        <w:t>Бердяушского</w:t>
      </w:r>
      <w:proofErr w:type="spellEnd"/>
      <w:r w:rsidRPr="000C3ABD">
        <w:rPr>
          <w:rStyle w:val="a8"/>
          <w:b w:val="0"/>
        </w:rPr>
        <w:t xml:space="preserve"> городского поселения</w:t>
      </w:r>
      <w:r w:rsidR="004A1224">
        <w:rPr>
          <w:rStyle w:val="a8"/>
          <w:b w:val="0"/>
        </w:rPr>
        <w:t>,</w:t>
      </w:r>
      <w:r>
        <w:rPr>
          <w:rStyle w:val="a8"/>
          <w:b w:val="0"/>
        </w:rPr>
        <w:t xml:space="preserve"> </w:t>
      </w:r>
      <w:proofErr w:type="gramStart"/>
      <w:r>
        <w:rPr>
          <w:rStyle w:val="a8"/>
          <w:b w:val="0"/>
        </w:rPr>
        <w:t>согласно приложения</w:t>
      </w:r>
      <w:proofErr w:type="gramEnd"/>
      <w:r>
        <w:rPr>
          <w:rStyle w:val="a8"/>
          <w:b w:val="0"/>
        </w:rPr>
        <w:t>.</w:t>
      </w:r>
    </w:p>
    <w:p w:rsidR="004A1224" w:rsidRPr="004A1224" w:rsidRDefault="004A1224" w:rsidP="004A1224">
      <w:pPr>
        <w:shd w:val="clear" w:color="auto" w:fill="FFFFFF"/>
        <w:spacing w:after="0" w:line="360" w:lineRule="auto"/>
        <w:ind w:firstLine="567"/>
        <w:jc w:val="both"/>
        <w:textAlignment w:val="baseline"/>
        <w:rPr>
          <w:rFonts w:ascii="Times New Roman" w:hAnsi="Times New Roman" w:cs="Times New Roman"/>
          <w:color w:val="252525"/>
          <w:sz w:val="24"/>
          <w:szCs w:val="24"/>
        </w:rPr>
      </w:pPr>
      <w:r w:rsidRPr="004A1224">
        <w:rPr>
          <w:rFonts w:ascii="Times New Roman" w:hAnsi="Times New Roman" w:cs="Times New Roman"/>
          <w:color w:val="252525"/>
          <w:sz w:val="24"/>
          <w:szCs w:val="24"/>
        </w:rPr>
        <w:t>2. Настоящее Решение вступает в силу после дня официального опубликования (обнародования).</w:t>
      </w:r>
    </w:p>
    <w:p w:rsidR="004A1224" w:rsidRPr="004A1224" w:rsidRDefault="004A1224" w:rsidP="004A1224">
      <w:pPr>
        <w:shd w:val="clear" w:color="auto" w:fill="FFFFFF"/>
        <w:spacing w:after="0" w:line="360" w:lineRule="auto"/>
        <w:ind w:firstLine="567"/>
        <w:jc w:val="both"/>
        <w:textAlignment w:val="baseline"/>
        <w:rPr>
          <w:rFonts w:ascii="Times New Roman" w:hAnsi="Times New Roman" w:cs="Times New Roman"/>
          <w:color w:val="252525"/>
          <w:sz w:val="24"/>
          <w:szCs w:val="24"/>
        </w:rPr>
      </w:pPr>
      <w:r>
        <w:rPr>
          <w:rFonts w:ascii="Times New Roman" w:hAnsi="Times New Roman" w:cs="Times New Roman"/>
          <w:color w:val="252525"/>
          <w:sz w:val="24"/>
          <w:szCs w:val="24"/>
        </w:rPr>
        <w:t>3. Опубликовать настоящее Р</w:t>
      </w:r>
      <w:r w:rsidRPr="004A1224">
        <w:rPr>
          <w:rFonts w:ascii="Times New Roman" w:hAnsi="Times New Roman" w:cs="Times New Roman"/>
          <w:color w:val="252525"/>
          <w:sz w:val="24"/>
          <w:szCs w:val="24"/>
        </w:rPr>
        <w:t>ешение в газете «</w:t>
      </w:r>
      <w:proofErr w:type="spellStart"/>
      <w:r w:rsidRPr="004A1224">
        <w:rPr>
          <w:rFonts w:ascii="Times New Roman" w:hAnsi="Times New Roman" w:cs="Times New Roman"/>
          <w:color w:val="252525"/>
          <w:sz w:val="24"/>
          <w:szCs w:val="24"/>
        </w:rPr>
        <w:t>Саткинский</w:t>
      </w:r>
      <w:proofErr w:type="spellEnd"/>
      <w:r w:rsidRPr="004A1224">
        <w:rPr>
          <w:rFonts w:ascii="Times New Roman" w:hAnsi="Times New Roman" w:cs="Times New Roman"/>
          <w:color w:val="252525"/>
          <w:sz w:val="24"/>
          <w:szCs w:val="24"/>
        </w:rPr>
        <w:t xml:space="preserve"> рабочий» и разместить  на о</w:t>
      </w:r>
      <w:r>
        <w:rPr>
          <w:rFonts w:ascii="Times New Roman" w:hAnsi="Times New Roman" w:cs="Times New Roman"/>
          <w:color w:val="252525"/>
          <w:sz w:val="24"/>
          <w:szCs w:val="24"/>
        </w:rPr>
        <w:t>фициальном сайте.</w:t>
      </w:r>
    </w:p>
    <w:p w:rsidR="005C763D" w:rsidRPr="004A1224" w:rsidRDefault="004A1224" w:rsidP="004A1224">
      <w:pPr>
        <w:pStyle w:val="a3"/>
        <w:spacing w:before="0" w:beforeAutospacing="0" w:after="0" w:afterAutospacing="0" w:line="360" w:lineRule="auto"/>
        <w:ind w:firstLine="567"/>
        <w:jc w:val="both"/>
        <w:rPr>
          <w:bCs/>
        </w:rPr>
      </w:pPr>
      <w:r w:rsidRPr="004A1224">
        <w:rPr>
          <w:rStyle w:val="a8"/>
          <w:b w:val="0"/>
        </w:rPr>
        <w:t xml:space="preserve"> </w:t>
      </w:r>
      <w:r w:rsidR="000C3ABD" w:rsidRPr="004A1224">
        <w:rPr>
          <w:rStyle w:val="a8"/>
          <w:b w:val="0"/>
        </w:rPr>
        <w:t xml:space="preserve">3. </w:t>
      </w:r>
      <w:proofErr w:type="gramStart"/>
      <w:r w:rsidR="000C3ABD" w:rsidRPr="004A1224">
        <w:rPr>
          <w:rStyle w:val="a8"/>
          <w:b w:val="0"/>
        </w:rPr>
        <w:t>Контроль за</w:t>
      </w:r>
      <w:proofErr w:type="gramEnd"/>
      <w:r w:rsidR="000C3ABD" w:rsidRPr="004A1224">
        <w:rPr>
          <w:rStyle w:val="a8"/>
          <w:b w:val="0"/>
        </w:rPr>
        <w:t xml:space="preserve"> выполнением настоящего решения оставляю за собой.</w:t>
      </w:r>
    </w:p>
    <w:p w:rsidR="009E5B76" w:rsidRPr="00662FFE" w:rsidRDefault="009E5B76" w:rsidP="00B85A41">
      <w:pPr>
        <w:spacing w:after="0" w:line="240" w:lineRule="auto"/>
        <w:jc w:val="both"/>
        <w:rPr>
          <w:rFonts w:ascii="Times New Roman" w:hAnsi="Times New Roman" w:cs="Times New Roman"/>
          <w:sz w:val="24"/>
          <w:szCs w:val="24"/>
        </w:rPr>
      </w:pPr>
      <w:r w:rsidRPr="00662FFE">
        <w:rPr>
          <w:rFonts w:ascii="Times New Roman" w:hAnsi="Times New Roman" w:cs="Times New Roman"/>
          <w:sz w:val="24"/>
          <w:szCs w:val="24"/>
        </w:rPr>
        <w:t>Председатель Совета депутатов</w:t>
      </w:r>
    </w:p>
    <w:p w:rsidR="000C3ABD" w:rsidRDefault="009E5B76" w:rsidP="004A1224">
      <w:pPr>
        <w:spacing w:after="0" w:line="240" w:lineRule="auto"/>
        <w:jc w:val="both"/>
        <w:rPr>
          <w:rFonts w:ascii="Times New Roman" w:hAnsi="Times New Roman" w:cs="Times New Roman"/>
          <w:sz w:val="24"/>
          <w:szCs w:val="24"/>
        </w:rPr>
      </w:pPr>
      <w:proofErr w:type="spellStart"/>
      <w:r w:rsidRPr="00662FFE">
        <w:rPr>
          <w:rFonts w:ascii="Times New Roman" w:hAnsi="Times New Roman" w:cs="Times New Roman"/>
          <w:sz w:val="24"/>
          <w:szCs w:val="24"/>
        </w:rPr>
        <w:t>Бердяушского</w:t>
      </w:r>
      <w:proofErr w:type="spellEnd"/>
      <w:r w:rsidRPr="00662FFE">
        <w:rPr>
          <w:rFonts w:ascii="Times New Roman" w:hAnsi="Times New Roman" w:cs="Times New Roman"/>
          <w:sz w:val="24"/>
          <w:szCs w:val="24"/>
        </w:rPr>
        <w:t xml:space="preserve"> городского поселения                                            </w:t>
      </w:r>
      <w:r w:rsidR="00B85A41">
        <w:rPr>
          <w:rFonts w:ascii="Times New Roman" w:hAnsi="Times New Roman" w:cs="Times New Roman"/>
          <w:sz w:val="24"/>
          <w:szCs w:val="24"/>
        </w:rPr>
        <w:t xml:space="preserve">       </w:t>
      </w:r>
      <w:r w:rsidRPr="00662FFE">
        <w:rPr>
          <w:rFonts w:ascii="Times New Roman" w:hAnsi="Times New Roman" w:cs="Times New Roman"/>
          <w:sz w:val="24"/>
          <w:szCs w:val="24"/>
        </w:rPr>
        <w:t xml:space="preserve">   </w:t>
      </w:r>
      <w:r w:rsidRPr="000536EE">
        <w:rPr>
          <w:rFonts w:ascii="Times New Roman" w:hAnsi="Times New Roman" w:cs="Times New Roman"/>
          <w:sz w:val="24"/>
          <w:szCs w:val="24"/>
        </w:rPr>
        <w:t xml:space="preserve">          </w:t>
      </w:r>
      <w:r w:rsidRPr="00662FFE">
        <w:rPr>
          <w:rFonts w:ascii="Times New Roman" w:hAnsi="Times New Roman" w:cs="Times New Roman"/>
          <w:sz w:val="24"/>
          <w:szCs w:val="24"/>
        </w:rPr>
        <w:t xml:space="preserve">     С.В. Щербакова</w:t>
      </w:r>
    </w:p>
    <w:p w:rsidR="000C3ABD" w:rsidRPr="000C3ABD" w:rsidRDefault="000C3ABD" w:rsidP="000C3ABD">
      <w:pPr>
        <w:spacing w:after="0" w:line="240" w:lineRule="auto"/>
        <w:jc w:val="right"/>
        <w:rPr>
          <w:rFonts w:ascii="Times New Roman" w:hAnsi="Times New Roman" w:cs="Times New Roman"/>
        </w:rPr>
      </w:pPr>
      <w:r w:rsidRPr="000C3ABD">
        <w:rPr>
          <w:rFonts w:ascii="Times New Roman" w:hAnsi="Times New Roman" w:cs="Times New Roman"/>
        </w:rPr>
        <w:lastRenderedPageBreak/>
        <w:t xml:space="preserve">Приложение </w:t>
      </w:r>
    </w:p>
    <w:p w:rsidR="000C3ABD" w:rsidRPr="000C3ABD" w:rsidRDefault="000C3ABD" w:rsidP="000C3ABD">
      <w:pPr>
        <w:spacing w:after="0" w:line="240" w:lineRule="auto"/>
        <w:jc w:val="right"/>
        <w:rPr>
          <w:rFonts w:ascii="Times New Roman" w:hAnsi="Times New Roman" w:cs="Times New Roman"/>
        </w:rPr>
      </w:pPr>
      <w:r w:rsidRPr="000C3ABD">
        <w:rPr>
          <w:rFonts w:ascii="Times New Roman" w:hAnsi="Times New Roman" w:cs="Times New Roman"/>
        </w:rPr>
        <w:t xml:space="preserve">к решению Совета депутатов </w:t>
      </w:r>
    </w:p>
    <w:p w:rsidR="000C3ABD" w:rsidRPr="000C3ABD" w:rsidRDefault="000C3ABD" w:rsidP="000C3ABD">
      <w:pPr>
        <w:spacing w:after="0" w:line="240" w:lineRule="auto"/>
        <w:jc w:val="right"/>
        <w:rPr>
          <w:rFonts w:ascii="Times New Roman" w:hAnsi="Times New Roman" w:cs="Times New Roman"/>
        </w:rPr>
      </w:pPr>
      <w:proofErr w:type="spellStart"/>
      <w:r w:rsidRPr="000C3ABD">
        <w:rPr>
          <w:rFonts w:ascii="Times New Roman" w:hAnsi="Times New Roman" w:cs="Times New Roman"/>
        </w:rPr>
        <w:t>Бердяушского</w:t>
      </w:r>
      <w:proofErr w:type="spellEnd"/>
      <w:r w:rsidRPr="000C3ABD">
        <w:rPr>
          <w:rFonts w:ascii="Times New Roman" w:hAnsi="Times New Roman" w:cs="Times New Roman"/>
        </w:rPr>
        <w:t xml:space="preserve"> городского поселения</w:t>
      </w:r>
    </w:p>
    <w:p w:rsidR="000C3ABD" w:rsidRPr="004A1224" w:rsidRDefault="000C3ABD" w:rsidP="000C3ABD">
      <w:pPr>
        <w:spacing w:after="0" w:line="240" w:lineRule="auto"/>
        <w:jc w:val="right"/>
        <w:rPr>
          <w:rFonts w:ascii="Times New Roman" w:hAnsi="Times New Roman" w:cs="Times New Roman"/>
          <w:u w:val="single"/>
        </w:rPr>
      </w:pPr>
      <w:r w:rsidRPr="004A1224">
        <w:rPr>
          <w:rFonts w:ascii="Times New Roman" w:hAnsi="Times New Roman" w:cs="Times New Roman"/>
          <w:u w:val="single"/>
        </w:rPr>
        <w:t>от</w:t>
      </w:r>
      <w:r w:rsidR="004A1224" w:rsidRPr="004A1224">
        <w:rPr>
          <w:rFonts w:ascii="Times New Roman" w:hAnsi="Times New Roman" w:cs="Times New Roman"/>
          <w:u w:val="single"/>
        </w:rPr>
        <w:t xml:space="preserve"> 21 июня </w:t>
      </w:r>
      <w:r w:rsidR="00AF7BA4" w:rsidRPr="004A1224">
        <w:rPr>
          <w:rFonts w:ascii="Times New Roman" w:hAnsi="Times New Roman" w:cs="Times New Roman"/>
          <w:u w:val="single"/>
        </w:rPr>
        <w:t xml:space="preserve">2017 </w:t>
      </w:r>
      <w:r w:rsidRPr="004A1224">
        <w:rPr>
          <w:rFonts w:ascii="Times New Roman" w:hAnsi="Times New Roman" w:cs="Times New Roman"/>
          <w:u w:val="single"/>
        </w:rPr>
        <w:t>года №</w:t>
      </w:r>
      <w:r w:rsidR="004A1224">
        <w:rPr>
          <w:rFonts w:ascii="Times New Roman" w:hAnsi="Times New Roman" w:cs="Times New Roman"/>
          <w:u w:val="single"/>
        </w:rPr>
        <w:t xml:space="preserve"> 74\</w:t>
      </w:r>
      <w:r w:rsidR="004A1224" w:rsidRPr="004A1224">
        <w:rPr>
          <w:rFonts w:ascii="Times New Roman" w:hAnsi="Times New Roman" w:cs="Times New Roman"/>
          <w:u w:val="single"/>
        </w:rPr>
        <w:t>1</w:t>
      </w:r>
    </w:p>
    <w:p w:rsidR="000C3ABD" w:rsidRDefault="000C3ABD" w:rsidP="00703CCF">
      <w:pPr>
        <w:spacing w:after="0"/>
        <w:jc w:val="both"/>
        <w:rPr>
          <w:rFonts w:ascii="Times New Roman" w:hAnsi="Times New Roman" w:cs="Times New Roman"/>
          <w:sz w:val="24"/>
          <w:szCs w:val="24"/>
        </w:rPr>
      </w:pPr>
    </w:p>
    <w:p w:rsidR="004A1224" w:rsidRDefault="000C3ABD" w:rsidP="004A1224">
      <w:pPr>
        <w:pStyle w:val="a3"/>
        <w:spacing w:before="0" w:beforeAutospacing="0" w:after="0" w:afterAutospacing="0" w:line="360" w:lineRule="auto"/>
        <w:jc w:val="center"/>
        <w:rPr>
          <w:rStyle w:val="a8"/>
          <w:b w:val="0"/>
        </w:rPr>
      </w:pPr>
      <w:r w:rsidRPr="000C3ABD">
        <w:t>П</w:t>
      </w:r>
      <w:r w:rsidRPr="000C3ABD">
        <w:rPr>
          <w:rStyle w:val="a8"/>
          <w:b w:val="0"/>
        </w:rPr>
        <w:t xml:space="preserve">оложение </w:t>
      </w:r>
    </w:p>
    <w:p w:rsidR="000C3ABD" w:rsidRPr="004A1224" w:rsidRDefault="000C3ABD" w:rsidP="004A1224">
      <w:pPr>
        <w:pStyle w:val="a3"/>
        <w:spacing w:before="0" w:beforeAutospacing="0" w:after="0" w:afterAutospacing="0" w:line="360" w:lineRule="auto"/>
        <w:jc w:val="center"/>
        <w:rPr>
          <w:rStyle w:val="a8"/>
          <w:b w:val="0"/>
        </w:rPr>
      </w:pPr>
      <w:r w:rsidRPr="000C3ABD">
        <w:rPr>
          <w:rStyle w:val="a8"/>
          <w:b w:val="0"/>
        </w:rPr>
        <w:t xml:space="preserve">о порядке проведения конкурса на замещение должности муниципальной </w:t>
      </w:r>
      <w:r w:rsidRPr="004A1224">
        <w:rPr>
          <w:rStyle w:val="a8"/>
          <w:b w:val="0"/>
        </w:rPr>
        <w:t xml:space="preserve">службы в </w:t>
      </w:r>
      <w:r w:rsidR="004A1224">
        <w:rPr>
          <w:color w:val="252525"/>
          <w:shd w:val="clear" w:color="auto" w:fill="FFFFFF"/>
        </w:rPr>
        <w:t>органе</w:t>
      </w:r>
      <w:r w:rsidR="004A1224" w:rsidRPr="004A1224">
        <w:rPr>
          <w:color w:val="252525"/>
          <w:shd w:val="clear" w:color="auto" w:fill="FFFFFF"/>
        </w:rPr>
        <w:t xml:space="preserve"> местного самоуправления </w:t>
      </w:r>
      <w:proofErr w:type="spellStart"/>
      <w:r w:rsidRPr="004A1224">
        <w:rPr>
          <w:rStyle w:val="a8"/>
          <w:b w:val="0"/>
        </w:rPr>
        <w:t>Бердяушского</w:t>
      </w:r>
      <w:proofErr w:type="spellEnd"/>
      <w:r w:rsidRPr="004A1224">
        <w:rPr>
          <w:rStyle w:val="a8"/>
          <w:b w:val="0"/>
        </w:rPr>
        <w:t xml:space="preserve"> городского поселения</w:t>
      </w:r>
    </w:p>
    <w:p w:rsidR="004A1224" w:rsidRPr="000C3ABD" w:rsidRDefault="004A1224" w:rsidP="004A1224">
      <w:pPr>
        <w:pStyle w:val="a3"/>
        <w:spacing w:before="0" w:beforeAutospacing="0" w:after="0" w:afterAutospacing="0" w:line="360" w:lineRule="auto"/>
        <w:jc w:val="center"/>
      </w:pPr>
    </w:p>
    <w:p w:rsidR="000C3ABD" w:rsidRPr="000C3ABD" w:rsidRDefault="000C3ABD" w:rsidP="000C3ABD">
      <w:pPr>
        <w:pStyle w:val="a3"/>
        <w:spacing w:before="0" w:beforeAutospacing="0" w:after="0" w:afterAutospacing="0" w:line="360" w:lineRule="auto"/>
        <w:ind w:firstLine="567"/>
        <w:jc w:val="both"/>
      </w:pPr>
      <w:r w:rsidRPr="000C3ABD">
        <w:t xml:space="preserve">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w:t>
      </w:r>
      <w:r w:rsidR="004A1224">
        <w:t xml:space="preserve">органе местного самоуправления </w:t>
      </w:r>
      <w:proofErr w:type="spellStart"/>
      <w:r w:rsidRPr="000C3ABD">
        <w:t>Бердяушского</w:t>
      </w:r>
      <w:proofErr w:type="spellEnd"/>
      <w:r w:rsidRPr="000C3ABD">
        <w:t xml:space="preserve"> городского поселения  (далее – Администрация). </w:t>
      </w:r>
    </w:p>
    <w:p w:rsidR="000C3ABD" w:rsidRPr="000C3ABD" w:rsidRDefault="000C3ABD" w:rsidP="000C3ABD">
      <w:pPr>
        <w:pStyle w:val="a3"/>
        <w:spacing w:before="0" w:beforeAutospacing="0" w:after="0" w:afterAutospacing="0" w:line="360" w:lineRule="auto"/>
        <w:ind w:firstLine="567"/>
        <w:jc w:val="both"/>
      </w:pPr>
      <w:r w:rsidRPr="000C3ABD">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 xml:space="preserve">2. Конкурс в Администрации объявляется в соответствии с распоряжением главы </w:t>
      </w:r>
      <w:proofErr w:type="spellStart"/>
      <w:r w:rsidRPr="000C3ABD">
        <w:rPr>
          <w:rStyle w:val="a8"/>
          <w:b w:val="0"/>
        </w:rPr>
        <w:t>Бердяушского</w:t>
      </w:r>
      <w:proofErr w:type="spellEnd"/>
      <w:r w:rsidRPr="000C3ABD">
        <w:rPr>
          <w:rStyle w:val="a8"/>
          <w:b w:val="0"/>
        </w:rPr>
        <w:t xml:space="preserve"> городского поселения</w:t>
      </w:r>
      <w:r w:rsidRPr="000C3ABD">
        <w:t xml:space="preserve"> (далее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3. Конкурс не проводится:</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t xml:space="preserve">1) при заключении срочного трудового договора; </w:t>
      </w:r>
    </w:p>
    <w:p w:rsidR="000C3ABD" w:rsidRPr="000C3ABD" w:rsidRDefault="000C3ABD" w:rsidP="000C3ABD">
      <w:pPr>
        <w:pStyle w:val="a3"/>
        <w:spacing w:before="0" w:beforeAutospacing="0" w:after="0" w:afterAutospacing="0" w:line="360" w:lineRule="auto"/>
        <w:ind w:firstLine="567"/>
        <w:jc w:val="both"/>
      </w:pPr>
      <w:r w:rsidRPr="000C3ABD">
        <w:t xml:space="preserve">2) при назначении муниципального служащего на иную должность муниципальной службы в случаях: </w:t>
      </w:r>
    </w:p>
    <w:p w:rsidR="000C3ABD" w:rsidRPr="000C3ABD" w:rsidRDefault="000C3ABD" w:rsidP="000C3ABD">
      <w:pPr>
        <w:pStyle w:val="a3"/>
        <w:spacing w:before="0" w:beforeAutospacing="0" w:after="0" w:afterAutospacing="0" w:line="360" w:lineRule="auto"/>
        <w:ind w:firstLine="567"/>
        <w:jc w:val="both"/>
      </w:pPr>
      <w:r w:rsidRPr="000C3ABD">
        <w:t xml:space="preserve">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 </w:t>
      </w:r>
    </w:p>
    <w:p w:rsidR="000C3ABD" w:rsidRPr="000C3ABD" w:rsidRDefault="000C3ABD" w:rsidP="000C3ABD">
      <w:pPr>
        <w:pStyle w:val="a3"/>
        <w:spacing w:before="0" w:beforeAutospacing="0" w:after="0" w:afterAutospacing="0" w:line="360" w:lineRule="auto"/>
        <w:ind w:firstLine="567"/>
        <w:jc w:val="both"/>
      </w:pPr>
      <w:r w:rsidRPr="000C3ABD">
        <w:t xml:space="preserve">б) предоставления муниципальному служащему с учетом уровня его квалификации, профессионального образования и стажа муниципальной </w:t>
      </w:r>
      <w:proofErr w:type="gramStart"/>
      <w:r w:rsidRPr="000C3ABD">
        <w:t>службы возможности замещения иной должности муниципальной службы</w:t>
      </w:r>
      <w:proofErr w:type="gramEnd"/>
      <w:r w:rsidRPr="000C3ABD">
        <w:t xml:space="preserve"> в связи с сокращением должности муниципальной службы, замещаемой муниципальным служащим; </w:t>
      </w:r>
    </w:p>
    <w:p w:rsidR="000C3ABD" w:rsidRPr="000C3ABD" w:rsidRDefault="000C3ABD" w:rsidP="000C3ABD">
      <w:pPr>
        <w:pStyle w:val="a3"/>
        <w:spacing w:before="0" w:beforeAutospacing="0" w:after="0" w:afterAutospacing="0" w:line="360" w:lineRule="auto"/>
        <w:ind w:firstLine="567"/>
        <w:jc w:val="both"/>
      </w:pPr>
      <w:r w:rsidRPr="000C3ABD">
        <w:t xml:space="preserve">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4. Конкурс может не проводиться:</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lastRenderedPageBreak/>
        <w:t xml:space="preserve">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 </w:t>
      </w:r>
    </w:p>
    <w:p w:rsidR="000C3ABD" w:rsidRPr="000C3ABD" w:rsidRDefault="000C3ABD" w:rsidP="000C3ABD">
      <w:pPr>
        <w:pStyle w:val="a3"/>
        <w:spacing w:before="0" w:beforeAutospacing="0" w:after="0" w:afterAutospacing="0" w:line="360" w:lineRule="auto"/>
        <w:ind w:firstLine="567"/>
        <w:jc w:val="both"/>
      </w:pPr>
      <w:r w:rsidRPr="000C3ABD">
        <w:t xml:space="preserve">б) при назначении на должности муниципальной службы, относящиеся к группе младших должностей муниципальной службы.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 xml:space="preserve">5. Право на участие в конкурсе </w:t>
      </w:r>
      <w:r w:rsidRPr="000C3ABD">
        <w:t xml:space="preserve">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для замещения должностей муниципальной службы. </w:t>
      </w:r>
    </w:p>
    <w:p w:rsidR="000C3ABD" w:rsidRPr="000C3ABD" w:rsidRDefault="000C3ABD" w:rsidP="000C3ABD">
      <w:pPr>
        <w:pStyle w:val="a3"/>
        <w:spacing w:before="0" w:beforeAutospacing="0" w:after="0" w:afterAutospacing="0" w:line="360" w:lineRule="auto"/>
        <w:ind w:firstLine="567"/>
        <w:jc w:val="both"/>
      </w:pPr>
      <w:r w:rsidRPr="000C3ABD">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0C3ABD" w:rsidRPr="000C3ABD" w:rsidRDefault="000C3ABD" w:rsidP="000C3ABD">
      <w:pPr>
        <w:pStyle w:val="a3"/>
        <w:spacing w:before="0" w:beforeAutospacing="0" w:after="0" w:afterAutospacing="0" w:line="480" w:lineRule="auto"/>
        <w:ind w:firstLine="567"/>
        <w:jc w:val="both"/>
      </w:pPr>
      <w:r w:rsidRPr="000C3ABD">
        <w:rPr>
          <w:rStyle w:val="a8"/>
          <w:b w:val="0"/>
        </w:rPr>
        <w:t>6. Конкурс проводится в два этапа.</w:t>
      </w:r>
    </w:p>
    <w:p w:rsidR="000C3ABD" w:rsidRPr="000C3ABD" w:rsidRDefault="000C3ABD" w:rsidP="000C3ABD">
      <w:pPr>
        <w:pStyle w:val="a3"/>
        <w:spacing w:before="0" w:beforeAutospacing="0" w:after="0" w:afterAutospacing="0" w:line="480" w:lineRule="auto"/>
        <w:ind w:firstLine="567"/>
        <w:jc w:val="both"/>
      </w:pPr>
      <w:r w:rsidRPr="000C3ABD">
        <w:t>На первом этапе Администрация не позднее чем за 20 дней до дня проведения конкурса публикует в газете «</w:t>
      </w:r>
      <w:proofErr w:type="spellStart"/>
      <w:r w:rsidRPr="000C3ABD">
        <w:t>Саткинский</w:t>
      </w:r>
      <w:proofErr w:type="spellEnd"/>
      <w:r w:rsidRPr="000C3ABD">
        <w:t xml:space="preserve"> рабочий» объявление об условиях конкурса, сведения о дате, времени и месте его проведения, а также проект трудового договора. </w:t>
      </w:r>
    </w:p>
    <w:p w:rsidR="000C3ABD" w:rsidRPr="000C3ABD" w:rsidRDefault="000C3ABD" w:rsidP="000C3ABD">
      <w:pPr>
        <w:pStyle w:val="a3"/>
        <w:spacing w:before="0" w:beforeAutospacing="0" w:after="0" w:afterAutospacing="0" w:line="480" w:lineRule="auto"/>
        <w:ind w:firstLine="567"/>
        <w:jc w:val="both"/>
      </w:pPr>
      <w:r w:rsidRPr="000C3ABD">
        <w:t xml:space="preserve">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w:t>
      </w:r>
    </w:p>
    <w:p w:rsidR="000C3ABD" w:rsidRPr="000C3ABD" w:rsidRDefault="000C3ABD" w:rsidP="000C3ABD">
      <w:pPr>
        <w:pStyle w:val="a3"/>
        <w:spacing w:before="0" w:beforeAutospacing="0" w:after="0" w:afterAutospacing="0" w:line="480" w:lineRule="auto"/>
        <w:ind w:firstLine="709"/>
        <w:jc w:val="both"/>
      </w:pPr>
      <w:r w:rsidRPr="000C3ABD">
        <w:t xml:space="preserve">Объявление о приеме документов для участия в конкурсе и информация о конкурсе также может быть размещено  на официальном сайте Администрации в сети Интернет.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7. Гражданин Российской Федерации, изъявивший желание участвовать в конкурсе, представляет в Администрацию:</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t xml:space="preserve">а) личное заявление с просьбой об участии в конкурсе; </w:t>
      </w:r>
    </w:p>
    <w:p w:rsidR="000C3ABD" w:rsidRPr="000C3ABD" w:rsidRDefault="000C3ABD" w:rsidP="000C3ABD">
      <w:pPr>
        <w:pStyle w:val="a3"/>
        <w:spacing w:before="0" w:beforeAutospacing="0" w:after="0" w:afterAutospacing="0" w:line="360" w:lineRule="auto"/>
        <w:ind w:firstLine="567"/>
        <w:jc w:val="both"/>
      </w:pPr>
      <w:r w:rsidRPr="000C3ABD">
        <w:t xml:space="preserve">б) собственноручно заполненную и подписанную анкету по форме, утвержденной распоряжением Правительства Российской Федерации от 26 мая 2005 года N 667-р; </w:t>
      </w:r>
    </w:p>
    <w:p w:rsidR="000C3ABD" w:rsidRPr="000C3ABD" w:rsidRDefault="000C3ABD" w:rsidP="000C3ABD">
      <w:pPr>
        <w:pStyle w:val="a3"/>
        <w:spacing w:before="0" w:beforeAutospacing="0" w:after="0" w:afterAutospacing="0" w:line="360" w:lineRule="auto"/>
        <w:ind w:firstLine="567"/>
        <w:jc w:val="both"/>
      </w:pPr>
      <w:r w:rsidRPr="000C3ABD">
        <w:t xml:space="preserve">в) копию паспорта или заменяющего его документа (соответствующий документ предъявляется лично по прибытии на конкурс); </w:t>
      </w:r>
    </w:p>
    <w:p w:rsidR="000C3ABD" w:rsidRPr="000C3ABD" w:rsidRDefault="000C3ABD" w:rsidP="000C3ABD">
      <w:pPr>
        <w:pStyle w:val="a3"/>
        <w:spacing w:before="0" w:beforeAutospacing="0" w:after="0" w:afterAutospacing="0" w:line="360" w:lineRule="auto"/>
        <w:ind w:firstLine="567"/>
        <w:jc w:val="both"/>
      </w:pPr>
      <w:r w:rsidRPr="000C3ABD">
        <w:lastRenderedPageBreak/>
        <w:t xml:space="preserve">г) документы, подтверждающие необходимое профессиональное образование, стаж работы и квалификацию: </w:t>
      </w:r>
    </w:p>
    <w:p w:rsidR="000C3ABD" w:rsidRPr="000C3ABD" w:rsidRDefault="000C3ABD" w:rsidP="000C3ABD">
      <w:pPr>
        <w:pStyle w:val="a3"/>
        <w:spacing w:before="0" w:beforeAutospacing="0" w:after="0" w:afterAutospacing="0" w:line="360" w:lineRule="auto"/>
        <w:ind w:firstLine="567"/>
        <w:jc w:val="both"/>
      </w:pPr>
      <w:proofErr w:type="spellStart"/>
      <w:r w:rsidRPr="000C3ABD">
        <w:t>д</w:t>
      </w:r>
      <w:proofErr w:type="spellEnd"/>
      <w:r w:rsidRPr="000C3ABD">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0C3ABD" w:rsidRPr="000C3ABD" w:rsidRDefault="000C3ABD" w:rsidP="000C3ABD">
      <w:pPr>
        <w:pStyle w:val="a3"/>
        <w:spacing w:before="0" w:beforeAutospacing="0" w:after="0" w:afterAutospacing="0" w:line="360" w:lineRule="auto"/>
        <w:ind w:firstLine="567"/>
        <w:jc w:val="both"/>
      </w:pPr>
      <w:r w:rsidRPr="000C3ABD">
        <w:t xml:space="preserve">е)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0C3ABD" w:rsidRPr="000C3ABD" w:rsidRDefault="000C3ABD" w:rsidP="000C3ABD">
      <w:pPr>
        <w:pStyle w:val="a3"/>
        <w:spacing w:before="0" w:beforeAutospacing="0" w:after="0" w:afterAutospacing="0" w:line="360" w:lineRule="auto"/>
        <w:ind w:firstLine="567"/>
        <w:jc w:val="both"/>
      </w:pPr>
      <w:r w:rsidRPr="000C3ABD">
        <w:t xml:space="preserve">ё)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0C3ABD" w:rsidRPr="000C3ABD" w:rsidRDefault="000C3ABD" w:rsidP="000C3ABD">
      <w:pPr>
        <w:pStyle w:val="a3"/>
        <w:spacing w:before="0" w:beforeAutospacing="0" w:after="0" w:afterAutospacing="0" w:line="360" w:lineRule="auto"/>
        <w:ind w:firstLine="567"/>
        <w:jc w:val="both"/>
      </w:pPr>
      <w:r w:rsidRPr="000C3ABD">
        <w:t xml:space="preserve">ж) копию свидетельства о постановке физического лица на учет в налоговом органе по месту жительства на территории Российской Федерации; </w:t>
      </w:r>
    </w:p>
    <w:p w:rsidR="000C3ABD" w:rsidRPr="000C3ABD" w:rsidRDefault="000C3ABD" w:rsidP="000C3ABD">
      <w:pPr>
        <w:pStyle w:val="a3"/>
        <w:spacing w:before="0" w:beforeAutospacing="0" w:after="0" w:afterAutospacing="0" w:line="360" w:lineRule="auto"/>
        <w:ind w:firstLine="567"/>
        <w:jc w:val="both"/>
      </w:pPr>
      <w:proofErr w:type="spellStart"/>
      <w:r w:rsidRPr="000C3ABD">
        <w:t>з</w:t>
      </w:r>
      <w:proofErr w:type="spellEnd"/>
      <w:r w:rsidRPr="000C3ABD">
        <w:t xml:space="preserve">) копии документов воинского учета - для военнообязанных и лиц, подлежащих призыву на военную службу; </w:t>
      </w:r>
    </w:p>
    <w:p w:rsidR="000C3ABD" w:rsidRPr="000C3ABD" w:rsidRDefault="000C3ABD" w:rsidP="000C3ABD">
      <w:pPr>
        <w:pStyle w:val="a3"/>
        <w:spacing w:before="0" w:beforeAutospacing="0" w:after="0" w:afterAutospacing="0" w:line="360" w:lineRule="auto"/>
        <w:ind w:firstLine="567"/>
        <w:jc w:val="both"/>
      </w:pPr>
      <w:r w:rsidRPr="000C3ABD">
        <w:t xml:space="preserve">и)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sidRPr="000C3ABD">
        <w:t>Минздравсоцразвития</w:t>
      </w:r>
      <w:proofErr w:type="spellEnd"/>
      <w:r w:rsidRPr="000C3ABD">
        <w:t xml:space="preserve"> Российской Федерации от 14 декабря 2009 года № 984н форме; </w:t>
      </w:r>
    </w:p>
    <w:p w:rsidR="000C3ABD" w:rsidRPr="000C3ABD" w:rsidRDefault="000C3ABD" w:rsidP="000C3ABD">
      <w:pPr>
        <w:pStyle w:val="a3"/>
        <w:spacing w:before="0" w:beforeAutospacing="0" w:after="0" w:afterAutospacing="0" w:line="360" w:lineRule="auto"/>
        <w:ind w:firstLine="567"/>
        <w:jc w:val="both"/>
      </w:pPr>
      <w:r w:rsidRPr="000C3ABD">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8.</w:t>
      </w:r>
      <w:r w:rsidRPr="000C3ABD">
        <w:t xml:space="preserve"> Гражданин не может быть допущен к участию в конкурсе в следующих случаях:</w:t>
      </w:r>
    </w:p>
    <w:p w:rsidR="000C3ABD" w:rsidRPr="000C3ABD" w:rsidRDefault="000C3ABD" w:rsidP="000C3ABD">
      <w:pPr>
        <w:pStyle w:val="a3"/>
        <w:spacing w:before="0" w:beforeAutospacing="0" w:after="0" w:afterAutospacing="0" w:line="360" w:lineRule="auto"/>
        <w:ind w:firstLine="567"/>
        <w:jc w:val="both"/>
      </w:pPr>
      <w:r w:rsidRPr="000C3ABD">
        <w:t>а) признания его недееспособным или ограниченно дееспособным решением суда, вступившим в законную силу;</w:t>
      </w:r>
    </w:p>
    <w:p w:rsidR="000C3ABD" w:rsidRPr="000C3ABD" w:rsidRDefault="000C3ABD" w:rsidP="000C3ABD">
      <w:pPr>
        <w:pStyle w:val="a3"/>
        <w:spacing w:before="0" w:beforeAutospacing="0" w:after="0" w:afterAutospacing="0" w:line="360" w:lineRule="auto"/>
        <w:ind w:firstLine="567"/>
        <w:jc w:val="both"/>
      </w:pPr>
      <w:r w:rsidRPr="000C3ABD">
        <w:t>б) осуждения его к наказанию, исключающему возможность замещать должности муниципальной службы решением суда, вступившим в законную силу;</w:t>
      </w:r>
    </w:p>
    <w:p w:rsidR="000C3ABD" w:rsidRPr="000C3ABD" w:rsidRDefault="000C3ABD" w:rsidP="000C3ABD">
      <w:pPr>
        <w:pStyle w:val="a3"/>
        <w:spacing w:before="0" w:beforeAutospacing="0" w:after="0" w:afterAutospacing="0" w:line="360" w:lineRule="auto"/>
        <w:ind w:firstLine="567"/>
        <w:jc w:val="both"/>
      </w:pPr>
      <w:r w:rsidRPr="000C3ABD">
        <w:t>в) наличия заболевания, препятствующего замещению должности муниципальной службы, подтвержденного заключением медицинского учреждения;</w:t>
      </w:r>
    </w:p>
    <w:p w:rsidR="000C3ABD" w:rsidRPr="000C3ABD" w:rsidRDefault="000C3ABD" w:rsidP="000C3ABD">
      <w:pPr>
        <w:pStyle w:val="a3"/>
        <w:spacing w:before="0" w:beforeAutospacing="0" w:after="0" w:afterAutospacing="0" w:line="360" w:lineRule="auto"/>
        <w:ind w:firstLine="567"/>
        <w:jc w:val="both"/>
      </w:pPr>
      <w:r w:rsidRPr="000C3ABD">
        <w:t>г) близкого родства или свойства (родители, дети, супруги, братья, сестры, а также братья, сестры, родители и дети супругов) с муниципальным служащим, если последующее замещение должности муниципальной службы будет связано с непосредственной подчиненностью или подконтрольностью одного их них другому;</w:t>
      </w:r>
    </w:p>
    <w:p w:rsidR="000C3ABD" w:rsidRPr="000C3ABD" w:rsidRDefault="000C3ABD" w:rsidP="000C3ABD">
      <w:pPr>
        <w:pStyle w:val="a3"/>
        <w:spacing w:before="0" w:beforeAutospacing="0" w:after="0" w:afterAutospacing="0" w:line="360" w:lineRule="auto"/>
        <w:ind w:firstLine="567"/>
        <w:jc w:val="both"/>
      </w:pPr>
      <w:proofErr w:type="spellStart"/>
      <w:r w:rsidRPr="000C3ABD">
        <w:t>д</w:t>
      </w:r>
      <w:proofErr w:type="spellEnd"/>
      <w:r w:rsidRPr="000C3ABD">
        <w:t>) отказа от прохождения процедуры оформления допуска к сведениям, составляющим государственную и иную охраняемую федеральными законами тайну, если должность муниципальной службы, на замещение которой претендует гражданин, связана с использованием таких сведений;</w:t>
      </w:r>
    </w:p>
    <w:p w:rsidR="000C3ABD" w:rsidRPr="000C3ABD" w:rsidRDefault="000C3ABD" w:rsidP="000C3ABD">
      <w:pPr>
        <w:pStyle w:val="a3"/>
        <w:spacing w:before="0" w:beforeAutospacing="0" w:after="0" w:afterAutospacing="0" w:line="360" w:lineRule="auto"/>
        <w:ind w:firstLine="567"/>
        <w:jc w:val="both"/>
      </w:pPr>
      <w:r w:rsidRPr="000C3ABD">
        <w:lastRenderedPageBreak/>
        <w:t>е) наличие гражданства иностранного государства, за исключением тех случаев, когда претендент является гражданином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3ABD" w:rsidRPr="000C3ABD" w:rsidRDefault="000C3ABD" w:rsidP="000C3ABD">
      <w:pPr>
        <w:pStyle w:val="a3"/>
        <w:spacing w:before="0" w:beforeAutospacing="0" w:after="0" w:afterAutospacing="0" w:line="360" w:lineRule="auto"/>
        <w:ind w:firstLine="567"/>
        <w:jc w:val="both"/>
      </w:pPr>
      <w:r w:rsidRPr="000C3ABD">
        <w:t>ё) представления подложных документов или заведомо ложных сведений при оформлении участия в конкурсе;</w:t>
      </w:r>
    </w:p>
    <w:p w:rsidR="000C3ABD" w:rsidRPr="000C3ABD" w:rsidRDefault="000C3ABD" w:rsidP="000C3ABD">
      <w:pPr>
        <w:pStyle w:val="a3"/>
        <w:spacing w:before="0" w:beforeAutospacing="0" w:after="0" w:afterAutospacing="0" w:line="360" w:lineRule="auto"/>
        <w:ind w:firstLine="567"/>
        <w:jc w:val="both"/>
      </w:pPr>
      <w:r w:rsidRPr="000C3ABD">
        <w:t>ж) непредставления или представления заведомо ложных сведений о доходах, об имуществе и обязательствах имущественного характера по форме, установленной муниципальным нормативным правовым актом;</w:t>
      </w:r>
    </w:p>
    <w:p w:rsidR="000C3ABD" w:rsidRPr="000C3ABD" w:rsidRDefault="000C3ABD" w:rsidP="000C3ABD">
      <w:pPr>
        <w:pStyle w:val="a3"/>
        <w:spacing w:before="0" w:beforeAutospacing="0" w:after="0" w:afterAutospacing="0" w:line="360" w:lineRule="auto"/>
        <w:ind w:firstLine="567"/>
        <w:jc w:val="both"/>
      </w:pPr>
      <w:proofErr w:type="spellStart"/>
      <w:r w:rsidRPr="000C3ABD">
        <w:t>з</w:t>
      </w:r>
      <w:proofErr w:type="spellEnd"/>
      <w:r w:rsidRPr="000C3ABD">
        <w:t>) несоответствия квалификационным требованиям (уровню и специализации профессионального образования, стажу работы по специальности и другим), установленным действующим законодательством о муниципальной службе;</w:t>
      </w:r>
    </w:p>
    <w:p w:rsidR="000C3ABD" w:rsidRPr="000C3ABD" w:rsidRDefault="000C3ABD" w:rsidP="000C3ABD">
      <w:pPr>
        <w:pStyle w:val="a3"/>
        <w:spacing w:before="0" w:beforeAutospacing="0" w:after="0" w:afterAutospacing="0" w:line="360" w:lineRule="auto"/>
        <w:ind w:firstLine="567"/>
        <w:jc w:val="both"/>
        <w:rPr>
          <w:rStyle w:val="a8"/>
          <w:b w:val="0"/>
          <w:bCs w:val="0"/>
        </w:rPr>
      </w:pPr>
      <w:r w:rsidRPr="000C3ABD">
        <w:t>и) наличия иных ограничений, установленных законодательством о муниципальной службе.</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 xml:space="preserve">9. </w:t>
      </w:r>
      <w:r w:rsidRPr="000C3ABD">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0C3ABD" w:rsidRPr="000C3ABD" w:rsidRDefault="000C3ABD" w:rsidP="000C3ABD">
      <w:pPr>
        <w:pStyle w:val="a3"/>
        <w:spacing w:before="0" w:beforeAutospacing="0" w:after="0" w:afterAutospacing="0" w:line="360" w:lineRule="auto"/>
        <w:ind w:firstLine="567"/>
        <w:jc w:val="both"/>
      </w:pPr>
      <w:r w:rsidRPr="000C3ABD">
        <w:t>10.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Администрации:</w:t>
      </w:r>
    </w:p>
    <w:p w:rsidR="000C3ABD" w:rsidRPr="000C3ABD" w:rsidRDefault="000C3ABD" w:rsidP="000C3ABD">
      <w:pPr>
        <w:pStyle w:val="a3"/>
        <w:spacing w:before="0" w:beforeAutospacing="0" w:after="0" w:afterAutospacing="0" w:line="360" w:lineRule="auto"/>
        <w:ind w:firstLine="567"/>
        <w:jc w:val="both"/>
      </w:pPr>
      <w:r w:rsidRPr="000C3ABD">
        <w:t xml:space="preserve">а)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 </w:t>
      </w:r>
    </w:p>
    <w:p w:rsidR="000C3ABD" w:rsidRPr="000C3ABD" w:rsidRDefault="000C3ABD" w:rsidP="000C3ABD">
      <w:pPr>
        <w:pStyle w:val="a3"/>
        <w:spacing w:before="0" w:beforeAutospacing="0" w:after="0" w:afterAutospacing="0" w:line="360" w:lineRule="auto"/>
        <w:ind w:firstLine="567"/>
        <w:jc w:val="both"/>
      </w:pPr>
      <w:r w:rsidRPr="000C3ABD">
        <w:t xml:space="preserve">б)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высшее профессиональное образование; </w:t>
      </w:r>
    </w:p>
    <w:p w:rsidR="000C3ABD" w:rsidRPr="000C3ABD" w:rsidRDefault="000C3ABD" w:rsidP="000C3ABD">
      <w:pPr>
        <w:pStyle w:val="a3"/>
        <w:spacing w:before="0" w:beforeAutospacing="0" w:after="0" w:afterAutospacing="0" w:line="360" w:lineRule="auto"/>
        <w:ind w:firstLine="567"/>
        <w:jc w:val="both"/>
      </w:pPr>
      <w:r w:rsidRPr="000C3ABD">
        <w:t>в) младших должностей муниципальной службы - среднее профессиональное образование.</w:t>
      </w:r>
    </w:p>
    <w:p w:rsidR="000C3ABD" w:rsidRPr="000C3ABD" w:rsidRDefault="000C3ABD" w:rsidP="000C3ABD">
      <w:pPr>
        <w:pStyle w:val="a3"/>
        <w:spacing w:before="0" w:beforeAutospacing="0" w:after="0" w:afterAutospacing="0" w:line="360" w:lineRule="auto"/>
        <w:ind w:firstLine="567"/>
        <w:jc w:val="both"/>
      </w:pPr>
      <w:r w:rsidRPr="000C3ABD">
        <w:t>г) 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
    <w:p w:rsidR="000C3ABD" w:rsidRPr="000C3ABD" w:rsidRDefault="000C3ABD" w:rsidP="000C3ABD">
      <w:pPr>
        <w:spacing w:after="0" w:line="360" w:lineRule="auto"/>
        <w:ind w:firstLine="709"/>
        <w:jc w:val="both"/>
        <w:rPr>
          <w:rFonts w:ascii="Times New Roman" w:hAnsi="Times New Roman" w:cs="Times New Roman"/>
          <w:spacing w:val="-2"/>
          <w:sz w:val="24"/>
          <w:szCs w:val="24"/>
        </w:rPr>
      </w:pPr>
      <w:r w:rsidRPr="000C3ABD">
        <w:rPr>
          <w:rFonts w:ascii="Times New Roman" w:hAnsi="Times New Roman" w:cs="Times New Roman"/>
          <w:spacing w:val="-2"/>
          <w:sz w:val="24"/>
          <w:szCs w:val="24"/>
        </w:rPr>
        <w:lastRenderedPageBreak/>
        <w:t>В стаж работы по специальности, направлению подготовки включаются периоды осуществления деятельности по специальности (направлению подготовки), соответствующей направлению деятельности, необходимой для надлежащего исполнения муниципальным служащим должностных обязанностей.</w:t>
      </w:r>
    </w:p>
    <w:p w:rsidR="000C3ABD" w:rsidRPr="000C3ABD" w:rsidRDefault="000C3ABD" w:rsidP="000C3ABD">
      <w:pPr>
        <w:pStyle w:val="a3"/>
        <w:spacing w:before="0" w:beforeAutospacing="0" w:after="0" w:afterAutospacing="0" w:line="360" w:lineRule="auto"/>
        <w:ind w:firstLine="567"/>
        <w:jc w:val="both"/>
      </w:pPr>
      <w:r w:rsidRPr="000C3ABD">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
    <w:p w:rsidR="000C3ABD" w:rsidRPr="000C3ABD" w:rsidRDefault="000C3ABD" w:rsidP="000C3ABD">
      <w:pPr>
        <w:pStyle w:val="a3"/>
        <w:spacing w:before="0" w:beforeAutospacing="0" w:after="0" w:afterAutospacing="0" w:line="360" w:lineRule="auto"/>
        <w:ind w:firstLine="567"/>
        <w:jc w:val="both"/>
        <w:rPr>
          <w:rStyle w:val="a8"/>
          <w:b w:val="0"/>
          <w:bCs w:val="0"/>
        </w:rPr>
      </w:pPr>
      <w:r w:rsidRPr="000C3ABD">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11. Муниципальный служащий Администрации, изъявивший желание участвовать в конкурсе подает заявление на имя Главы.</w:t>
      </w:r>
      <w:r w:rsidRPr="000C3ABD">
        <w:t xml:space="preserve"> Кадровая служба Администрации способствует ему в получении документов, необходимых для участия в конкурсе.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12.</w:t>
      </w:r>
      <w:r w:rsidRPr="000C3ABD">
        <w:t xml:space="preserve"> </w:t>
      </w:r>
      <w:r w:rsidRPr="000C3ABD">
        <w:rPr>
          <w:rStyle w:val="a8"/>
          <w:b w:val="0"/>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w:t>
      </w:r>
      <w:r w:rsidRPr="000C3ABD">
        <w:t xml:space="preserve">,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w:t>
      </w:r>
    </w:p>
    <w:p w:rsidR="000C3ABD" w:rsidRPr="000C3ABD" w:rsidRDefault="000C3ABD" w:rsidP="000C3ABD">
      <w:pPr>
        <w:pStyle w:val="a3"/>
        <w:spacing w:before="0" w:beforeAutospacing="0" w:after="0" w:afterAutospacing="0" w:line="360" w:lineRule="auto"/>
        <w:ind w:firstLine="567"/>
        <w:jc w:val="both"/>
      </w:pPr>
      <w:r w:rsidRPr="000C3ABD">
        <w:t xml:space="preserve">Достоверность сведений, представленных гражданином (муниципальным служащим), подлежит проверке.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13.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w:t>
      </w:r>
      <w:r w:rsidRPr="000C3ABD">
        <w:t xml:space="preserve">, а также в связи с ограничениями, установленными статьей 13 Федерального закона от 2 марта 2007 года N 25-ФЗ «О муниципальной службе в Российской Федерации» для поступления на муниципальную службу и ее прохождения. </w:t>
      </w:r>
    </w:p>
    <w:p w:rsidR="000C3ABD" w:rsidRPr="000C3ABD" w:rsidRDefault="000C3ABD" w:rsidP="000C3ABD">
      <w:pPr>
        <w:pStyle w:val="a3"/>
        <w:spacing w:before="0" w:beforeAutospacing="0" w:after="0" w:afterAutospacing="0" w:line="360" w:lineRule="auto"/>
        <w:ind w:firstLine="567"/>
        <w:jc w:val="both"/>
      </w:pPr>
      <w:r w:rsidRPr="000C3ABD">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 xml:space="preserve">14. Решение о дате, месте и времени проведения второго этапа конкурса </w:t>
      </w:r>
      <w:r w:rsidRPr="000C3ABD">
        <w:t xml:space="preserve">принимается Главой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0C3ABD" w:rsidRPr="000C3ABD" w:rsidRDefault="000C3ABD" w:rsidP="000C3ABD">
      <w:pPr>
        <w:pStyle w:val="a3"/>
        <w:spacing w:before="0" w:beforeAutospacing="0" w:after="0" w:afterAutospacing="0" w:line="360" w:lineRule="auto"/>
        <w:ind w:firstLine="567"/>
        <w:jc w:val="both"/>
      </w:pPr>
      <w:r w:rsidRPr="000C3ABD">
        <w:lastRenderedPageBreak/>
        <w:t>В случае установления в ходе проверки обстоятельств, препятствующих поступлению гражданина на муниципальн</w:t>
      </w:r>
      <w:r w:rsidR="00B214C5">
        <w:t>ую службу, указанных в пункте 8</w:t>
      </w:r>
      <w:r w:rsidRPr="000C3ABD">
        <w:t xml:space="preserve">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15 дней со дня объявления о проведении конкурса.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15.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16. Кадровая служба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t xml:space="preserve">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0C3ABD" w:rsidRPr="000C3ABD" w:rsidRDefault="000C3ABD" w:rsidP="000C3ABD">
      <w:pPr>
        <w:pStyle w:val="a3"/>
        <w:spacing w:before="0" w:beforeAutospacing="0" w:after="0" w:afterAutospacing="0" w:line="360" w:lineRule="auto"/>
        <w:ind w:firstLine="567"/>
        <w:jc w:val="both"/>
      </w:pPr>
      <w:r w:rsidRPr="000C3ABD">
        <w:t xml:space="preserve">17.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Pr="000C3ABD">
        <w:rPr>
          <w:rStyle w:val="a8"/>
          <w:b w:val="0"/>
        </w:rPr>
        <w:t>Глава может принять решение о проведении повторного конкурса.</w:t>
      </w:r>
      <w:r w:rsidRPr="000C3ABD">
        <w:t xml:space="preserve"> </w:t>
      </w:r>
    </w:p>
    <w:p w:rsidR="000C3ABD" w:rsidRPr="000C3ABD" w:rsidRDefault="000C3ABD" w:rsidP="0083568E">
      <w:pPr>
        <w:pStyle w:val="a3"/>
        <w:spacing w:before="0" w:beforeAutospacing="0" w:after="0" w:afterAutospacing="0" w:line="360" w:lineRule="auto"/>
        <w:ind w:firstLine="567"/>
        <w:jc w:val="both"/>
      </w:pPr>
      <w:r w:rsidRPr="000C3ABD">
        <w:rPr>
          <w:rStyle w:val="a8"/>
          <w:b w:val="0"/>
        </w:rPr>
        <w:t>18. Для проведения конку</w:t>
      </w:r>
      <w:r w:rsidR="0083568E">
        <w:rPr>
          <w:rStyle w:val="a8"/>
          <w:b w:val="0"/>
        </w:rPr>
        <w:t xml:space="preserve">рса распоряжением Главы </w:t>
      </w:r>
      <w:r w:rsidRPr="000C3ABD">
        <w:rPr>
          <w:rStyle w:val="a8"/>
          <w:b w:val="0"/>
        </w:rPr>
        <w:t>образуется конкурсная комиссия, действующая на постоянной основе.</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t xml:space="preserve">В состав конкурсной комиссии включаются Глава,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w:t>
      </w:r>
    </w:p>
    <w:p w:rsidR="000C3ABD" w:rsidRPr="000C3ABD" w:rsidRDefault="000C3ABD" w:rsidP="000C3ABD">
      <w:pPr>
        <w:pStyle w:val="a3"/>
        <w:spacing w:before="0" w:beforeAutospacing="0" w:after="0" w:afterAutospacing="0" w:line="360" w:lineRule="auto"/>
        <w:ind w:firstLine="567"/>
        <w:jc w:val="both"/>
      </w:pPr>
      <w:r w:rsidRPr="000C3ABD">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0C3ABD" w:rsidRPr="000C3ABD" w:rsidRDefault="0083568E" w:rsidP="000C3ABD">
      <w:pPr>
        <w:pStyle w:val="a3"/>
        <w:spacing w:before="0" w:beforeAutospacing="0" w:after="0" w:afterAutospacing="0" w:line="360" w:lineRule="auto"/>
        <w:ind w:firstLine="567"/>
        <w:jc w:val="both"/>
      </w:pPr>
      <w:r>
        <w:t xml:space="preserve">19. </w:t>
      </w:r>
      <w:r w:rsidR="000C3ABD" w:rsidRPr="000C3ABD">
        <w:t xml:space="preserve">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20. Конкурсная комиссия состоит из председателя, заместителя председателя, секретаря и членов комиссии, общим численным составом 5 человек.</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t xml:space="preserve">В Администрации допускается образование нескольких конкурсных комиссий для различных категорий и групп должностей муниципальной службы.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lastRenderedPageBreak/>
        <w:t>21.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0C3ABD" w:rsidRPr="000C3ABD" w:rsidRDefault="000C3ABD" w:rsidP="000C3ABD">
      <w:pPr>
        <w:pStyle w:val="a3"/>
        <w:spacing w:before="0" w:beforeAutospacing="0" w:after="0" w:afterAutospacing="0" w:line="360" w:lineRule="auto"/>
        <w:ind w:firstLine="567"/>
        <w:jc w:val="both"/>
      </w:pPr>
      <w:r w:rsidRPr="000C3ABD">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22. Заседание конкурсной комиссии проводится при наличии не менее двух кандидатов.</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0C3ABD" w:rsidRPr="000C3ABD" w:rsidRDefault="000C3ABD" w:rsidP="000C3ABD">
      <w:pPr>
        <w:pStyle w:val="a3"/>
        <w:spacing w:before="0" w:beforeAutospacing="0" w:after="0" w:afterAutospacing="0" w:line="360" w:lineRule="auto"/>
        <w:ind w:firstLine="567"/>
        <w:jc w:val="both"/>
      </w:pPr>
      <w:r w:rsidRPr="000C3ABD">
        <w:t xml:space="preserve">При равенстве голосов решающим является голос председателя конкурсной комиссии.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23.</w:t>
      </w:r>
      <w:r w:rsidRPr="000C3ABD">
        <w:t xml:space="preserve"> По итогам проведения конкурса конкурсная комиссия принимает одно из следующих решений:</w:t>
      </w:r>
    </w:p>
    <w:p w:rsidR="000C3ABD" w:rsidRPr="000C3ABD" w:rsidRDefault="000C3ABD" w:rsidP="000C3ABD">
      <w:pPr>
        <w:pStyle w:val="a3"/>
        <w:spacing w:before="0" w:beforeAutospacing="0" w:after="0" w:afterAutospacing="0" w:line="360" w:lineRule="auto"/>
        <w:ind w:firstLine="567"/>
        <w:jc w:val="both"/>
      </w:pPr>
      <w:r w:rsidRPr="000C3ABD">
        <w:t>а) о признании одного из участников победителем конкурса;</w:t>
      </w:r>
    </w:p>
    <w:p w:rsidR="000C3ABD" w:rsidRPr="000C3ABD" w:rsidRDefault="000C3ABD" w:rsidP="000C3ABD">
      <w:pPr>
        <w:pStyle w:val="a3"/>
        <w:spacing w:before="0" w:beforeAutospacing="0" w:after="0" w:afterAutospacing="0" w:line="360" w:lineRule="auto"/>
        <w:ind w:firstLine="567"/>
        <w:jc w:val="both"/>
      </w:pPr>
      <w:r w:rsidRPr="000C3ABD">
        <w:t>б) о признании всех претендентов не соответствующими требованиям к вакантной должности муниципальной службы;</w:t>
      </w:r>
    </w:p>
    <w:p w:rsidR="000C3ABD" w:rsidRPr="000C3ABD" w:rsidRDefault="000C3ABD" w:rsidP="000C3ABD">
      <w:pPr>
        <w:pStyle w:val="a3"/>
        <w:spacing w:before="0" w:beforeAutospacing="0" w:after="0" w:afterAutospacing="0" w:line="360" w:lineRule="auto"/>
        <w:ind w:firstLine="567"/>
        <w:jc w:val="both"/>
      </w:pPr>
      <w:r w:rsidRPr="000C3ABD">
        <w:t xml:space="preserve">в) о признании конкурса несостоявшимся. </w:t>
      </w:r>
    </w:p>
    <w:p w:rsidR="000C3ABD" w:rsidRPr="000C3ABD" w:rsidRDefault="000C3ABD" w:rsidP="000C3ABD">
      <w:pPr>
        <w:pStyle w:val="a3"/>
        <w:spacing w:before="0" w:beforeAutospacing="0" w:after="0" w:afterAutospacing="0" w:line="360" w:lineRule="auto"/>
        <w:ind w:firstLine="567"/>
        <w:jc w:val="both"/>
      </w:pPr>
      <w:r w:rsidRPr="000C3ABD">
        <w:t>Конкурсная комиссия принимает решение о признании конкурса несостоявшимся в следующих случаях:</w:t>
      </w:r>
    </w:p>
    <w:p w:rsidR="000C3ABD" w:rsidRPr="000C3ABD" w:rsidRDefault="000C3ABD" w:rsidP="000C3ABD">
      <w:pPr>
        <w:pStyle w:val="a3"/>
        <w:spacing w:before="0" w:beforeAutospacing="0" w:after="0" w:afterAutospacing="0" w:line="360" w:lineRule="auto"/>
        <w:ind w:firstLine="567"/>
        <w:jc w:val="both"/>
      </w:pPr>
      <w:r w:rsidRPr="000C3ABD">
        <w:t>а) отсутствие заявлений для участия в конкурсе;</w:t>
      </w:r>
    </w:p>
    <w:p w:rsidR="000C3ABD" w:rsidRPr="000C3ABD" w:rsidRDefault="000C3ABD" w:rsidP="000C3ABD">
      <w:pPr>
        <w:pStyle w:val="a3"/>
        <w:spacing w:before="0" w:beforeAutospacing="0" w:after="0" w:afterAutospacing="0" w:line="360" w:lineRule="auto"/>
        <w:ind w:firstLine="567"/>
        <w:jc w:val="both"/>
      </w:pPr>
      <w:r w:rsidRPr="000C3ABD">
        <w:t>б)  наличие менее двух заявлений претендентов на участие в конкурсе;</w:t>
      </w:r>
    </w:p>
    <w:p w:rsidR="000C3ABD" w:rsidRPr="000C3ABD" w:rsidRDefault="000C3ABD" w:rsidP="000C3ABD">
      <w:pPr>
        <w:pStyle w:val="a3"/>
        <w:spacing w:before="0" w:beforeAutospacing="0" w:after="0" w:afterAutospacing="0" w:line="360" w:lineRule="auto"/>
        <w:ind w:firstLine="567"/>
        <w:jc w:val="both"/>
        <w:rPr>
          <w:rStyle w:val="a8"/>
          <w:b w:val="0"/>
          <w:bCs w:val="0"/>
        </w:rPr>
      </w:pPr>
      <w:r w:rsidRPr="000C3ABD">
        <w:t>в)  отзыв всех заявлений претендентов во время проведения конкурса.</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lastRenderedPageBreak/>
        <w:t xml:space="preserve">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 xml:space="preserve">24. </w:t>
      </w:r>
      <w:r w:rsidRPr="000C3ABD">
        <w:t>Результаты голосования и решение конкурсной комиссии оформляются протоколом, который подписывают все члены комиссии, присутствовавшие на заседании.</w:t>
      </w:r>
    </w:p>
    <w:p w:rsidR="000C3ABD" w:rsidRPr="000C3ABD" w:rsidRDefault="000C3ABD" w:rsidP="000C3ABD">
      <w:pPr>
        <w:pStyle w:val="a3"/>
        <w:spacing w:before="0" w:beforeAutospacing="0" w:after="0" w:afterAutospacing="0" w:line="360" w:lineRule="auto"/>
        <w:ind w:firstLine="567"/>
        <w:jc w:val="both"/>
        <w:rPr>
          <w:rStyle w:val="a8"/>
          <w:b w:val="0"/>
          <w:bCs w:val="0"/>
        </w:rPr>
      </w:pPr>
      <w:r w:rsidRPr="000C3ABD">
        <w:t>Протокол направляется работодателю и служит основанием для издания им правового акта о назначении победителя конкурса на вакантную должность муниципальной службы, объявленную на конкурсное замещение, и заключения с ним соответствующего трудового договора.</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25. Сообщения о результатах конкурса направляются в письменной форме кандидатам в 7-дневный срок со дня его завершения.</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t>Информация о результатах конкурса также размещается в указанный срок в газете «</w:t>
      </w:r>
      <w:proofErr w:type="spellStart"/>
      <w:r w:rsidRPr="000C3ABD">
        <w:t>Саткинский</w:t>
      </w:r>
      <w:proofErr w:type="spellEnd"/>
      <w:r w:rsidRPr="000C3ABD">
        <w:t xml:space="preserve"> рабочий».</w:t>
      </w:r>
    </w:p>
    <w:p w:rsidR="000C3ABD" w:rsidRPr="000C3ABD" w:rsidRDefault="000C3ABD" w:rsidP="000C3ABD">
      <w:pPr>
        <w:pStyle w:val="a3"/>
        <w:spacing w:before="0" w:beforeAutospacing="0" w:after="0" w:afterAutospacing="0" w:line="360" w:lineRule="auto"/>
        <w:ind w:firstLine="567"/>
        <w:jc w:val="both"/>
      </w:pPr>
      <w:r w:rsidRPr="000C3ABD">
        <w:t xml:space="preserve">Информация о результатах конкурса также может размещаться на официальном сайте Администрации в сети Интернет.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26.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N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r w:rsidRPr="000C3ABD">
        <w:t xml:space="preserve"> </w:t>
      </w:r>
    </w:p>
    <w:p w:rsidR="000C3ABD" w:rsidRPr="000C3ABD" w:rsidRDefault="000C3ABD" w:rsidP="000C3ABD">
      <w:pPr>
        <w:pStyle w:val="a3"/>
        <w:spacing w:before="0" w:beforeAutospacing="0" w:after="0" w:afterAutospacing="0" w:line="360" w:lineRule="auto"/>
        <w:ind w:firstLine="567"/>
        <w:jc w:val="both"/>
      </w:pPr>
      <w:r w:rsidRPr="000C3ABD">
        <w:t>Решение об аннулировании результатов конкурса размещается в семидневный срок в газете «</w:t>
      </w:r>
      <w:proofErr w:type="spellStart"/>
      <w:r w:rsidRPr="000C3ABD">
        <w:t>Саткинский</w:t>
      </w:r>
      <w:proofErr w:type="spellEnd"/>
      <w:r w:rsidRPr="000C3ABD">
        <w:t xml:space="preserve"> рабочий». Данная информация также может размещаться на официальном сайте Администрации в сети Интернет. </w:t>
      </w:r>
    </w:p>
    <w:p w:rsidR="0083568E" w:rsidRDefault="000C3ABD" w:rsidP="000C3ABD">
      <w:pPr>
        <w:pStyle w:val="a3"/>
        <w:spacing w:before="0" w:beforeAutospacing="0" w:after="0" w:afterAutospacing="0" w:line="360" w:lineRule="auto"/>
        <w:ind w:firstLine="567"/>
        <w:jc w:val="both"/>
      </w:pPr>
      <w:r w:rsidRPr="000C3ABD">
        <w:rPr>
          <w:rStyle w:val="a8"/>
          <w:b w:val="0"/>
        </w:rPr>
        <w:t>27. Документы претендентов на замещение вакантной должности муниципальной службы, не допущенных к участию в конкурсе, и кандидатов</w:t>
      </w:r>
      <w:r w:rsidRPr="000C3ABD">
        <w:t xml:space="preserve">, участвовавших в конкурсе, возвращаются по письменному заявлению в течение трех </w:t>
      </w:r>
      <w:r w:rsidR="0083568E">
        <w:t>лет со дня завершения конкурса.</w:t>
      </w:r>
    </w:p>
    <w:p w:rsidR="000C3ABD" w:rsidRPr="000C3ABD" w:rsidRDefault="000C3ABD" w:rsidP="000C3ABD">
      <w:pPr>
        <w:pStyle w:val="a3"/>
        <w:spacing w:before="0" w:beforeAutospacing="0" w:after="0" w:afterAutospacing="0" w:line="360" w:lineRule="auto"/>
        <w:ind w:firstLine="567"/>
        <w:jc w:val="both"/>
      </w:pPr>
      <w:r w:rsidRPr="000C3ABD">
        <w:t xml:space="preserve">До истечения этого срока документы хранятся в архиве Администрации, после чего подлежат уничтожению. </w:t>
      </w:r>
    </w:p>
    <w:p w:rsidR="000C3ABD" w:rsidRPr="000C3ABD" w:rsidRDefault="000C3ABD" w:rsidP="000C3ABD">
      <w:pPr>
        <w:pStyle w:val="a3"/>
        <w:spacing w:before="0" w:beforeAutospacing="0" w:after="0" w:afterAutospacing="0" w:line="360" w:lineRule="auto"/>
        <w:ind w:firstLine="567"/>
        <w:jc w:val="both"/>
      </w:pPr>
      <w:r w:rsidRPr="000C3ABD">
        <w:rPr>
          <w:rStyle w:val="a8"/>
          <w:b w:val="0"/>
        </w:rPr>
        <w:t>28. Расходы, связанные с участием в конкурсе</w:t>
      </w:r>
      <w:r w:rsidRPr="000C3ABD">
        <w:t xml:space="preserve">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0C3ABD" w:rsidRDefault="000C3ABD" w:rsidP="00FA18CB">
      <w:pPr>
        <w:pStyle w:val="a3"/>
        <w:spacing w:before="0" w:beforeAutospacing="0" w:after="0" w:afterAutospacing="0" w:line="360" w:lineRule="auto"/>
        <w:ind w:firstLine="567"/>
        <w:jc w:val="both"/>
      </w:pPr>
      <w:r w:rsidRPr="000C3ABD">
        <w:rPr>
          <w:rStyle w:val="a8"/>
          <w:b w:val="0"/>
        </w:rPr>
        <w:t>29. Кандидат вправе обжаловать решение конкурсной комиссии</w:t>
      </w:r>
      <w:r w:rsidRPr="000C3ABD">
        <w:t xml:space="preserve"> в соответствии с законодательством Российской Федерации. </w:t>
      </w:r>
    </w:p>
    <w:p w:rsidR="00FA18CB" w:rsidRPr="000C3ABD" w:rsidRDefault="00FA18CB" w:rsidP="00FA18CB">
      <w:pPr>
        <w:pStyle w:val="a3"/>
        <w:spacing w:before="0" w:beforeAutospacing="0" w:after="0" w:afterAutospacing="0" w:line="360" w:lineRule="auto"/>
        <w:ind w:firstLine="567"/>
        <w:jc w:val="both"/>
      </w:pPr>
    </w:p>
    <w:p w:rsidR="000C3ABD" w:rsidRPr="000C3ABD" w:rsidRDefault="000C3ABD" w:rsidP="00703CCF">
      <w:pPr>
        <w:spacing w:after="0"/>
        <w:jc w:val="both"/>
        <w:rPr>
          <w:rFonts w:ascii="Times New Roman" w:hAnsi="Times New Roman" w:cs="Times New Roman"/>
          <w:sz w:val="24"/>
          <w:szCs w:val="24"/>
        </w:rPr>
      </w:pPr>
    </w:p>
    <w:p w:rsidR="000C3ABD" w:rsidRPr="000C3ABD" w:rsidRDefault="00FA18CB" w:rsidP="00703CCF">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Н.В.Салионова</w:t>
      </w:r>
      <w:proofErr w:type="spellEnd"/>
      <w:r>
        <w:rPr>
          <w:rFonts w:ascii="Times New Roman" w:hAnsi="Times New Roman" w:cs="Times New Roman"/>
          <w:sz w:val="24"/>
          <w:szCs w:val="24"/>
        </w:rPr>
        <w:t xml:space="preserve">       </w:t>
      </w:r>
    </w:p>
    <w:sectPr w:rsidR="000C3ABD" w:rsidRPr="000C3ABD" w:rsidSect="00D72D5D">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0A37"/>
    <w:multiLevelType w:val="hybridMultilevel"/>
    <w:tmpl w:val="1D024C42"/>
    <w:lvl w:ilvl="0" w:tplc="3DDC941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58B67767"/>
    <w:multiLevelType w:val="hybridMultilevel"/>
    <w:tmpl w:val="FABECF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5255CC1"/>
    <w:multiLevelType w:val="hybridMultilevel"/>
    <w:tmpl w:val="2766F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6EB"/>
    <w:rsid w:val="00023F0A"/>
    <w:rsid w:val="00046E5F"/>
    <w:rsid w:val="00072EBD"/>
    <w:rsid w:val="000949A9"/>
    <w:rsid w:val="000C3ABD"/>
    <w:rsid w:val="000D1AEB"/>
    <w:rsid w:val="000D23E8"/>
    <w:rsid w:val="000E27AA"/>
    <w:rsid w:val="000E3339"/>
    <w:rsid w:val="000F5294"/>
    <w:rsid w:val="000F6FA2"/>
    <w:rsid w:val="00117F46"/>
    <w:rsid w:val="00125675"/>
    <w:rsid w:val="00131906"/>
    <w:rsid w:val="001572BE"/>
    <w:rsid w:val="002243EE"/>
    <w:rsid w:val="0024737A"/>
    <w:rsid w:val="002805FA"/>
    <w:rsid w:val="00281B1C"/>
    <w:rsid w:val="002A2BE0"/>
    <w:rsid w:val="002C22BA"/>
    <w:rsid w:val="00317304"/>
    <w:rsid w:val="00350AD3"/>
    <w:rsid w:val="00364EBB"/>
    <w:rsid w:val="003741BD"/>
    <w:rsid w:val="003C5A37"/>
    <w:rsid w:val="003E3B86"/>
    <w:rsid w:val="003E4405"/>
    <w:rsid w:val="00414B98"/>
    <w:rsid w:val="00453AF0"/>
    <w:rsid w:val="00490F2C"/>
    <w:rsid w:val="004A1224"/>
    <w:rsid w:val="004B794E"/>
    <w:rsid w:val="004C250A"/>
    <w:rsid w:val="004E5298"/>
    <w:rsid w:val="004E7445"/>
    <w:rsid w:val="00545637"/>
    <w:rsid w:val="00561FAD"/>
    <w:rsid w:val="00564111"/>
    <w:rsid w:val="0057322C"/>
    <w:rsid w:val="005A4742"/>
    <w:rsid w:val="005C763D"/>
    <w:rsid w:val="005F3ED6"/>
    <w:rsid w:val="006643E9"/>
    <w:rsid w:val="006B7EDC"/>
    <w:rsid w:val="006D1197"/>
    <w:rsid w:val="00703CCF"/>
    <w:rsid w:val="00715A16"/>
    <w:rsid w:val="00741054"/>
    <w:rsid w:val="00762F8A"/>
    <w:rsid w:val="00793E28"/>
    <w:rsid w:val="008005B3"/>
    <w:rsid w:val="008353ED"/>
    <w:rsid w:val="0083568E"/>
    <w:rsid w:val="008526F7"/>
    <w:rsid w:val="00855170"/>
    <w:rsid w:val="008F7D3A"/>
    <w:rsid w:val="00936B79"/>
    <w:rsid w:val="00941BA4"/>
    <w:rsid w:val="00950AB6"/>
    <w:rsid w:val="0095233B"/>
    <w:rsid w:val="00962E61"/>
    <w:rsid w:val="0097657C"/>
    <w:rsid w:val="00987A53"/>
    <w:rsid w:val="009B43EB"/>
    <w:rsid w:val="009B711A"/>
    <w:rsid w:val="009D46F1"/>
    <w:rsid w:val="009D74C7"/>
    <w:rsid w:val="009E1EA0"/>
    <w:rsid w:val="009E5B76"/>
    <w:rsid w:val="009F2F1D"/>
    <w:rsid w:val="00A31CE1"/>
    <w:rsid w:val="00A32C48"/>
    <w:rsid w:val="00A502CD"/>
    <w:rsid w:val="00A72E98"/>
    <w:rsid w:val="00AA083A"/>
    <w:rsid w:val="00AC0A4E"/>
    <w:rsid w:val="00AC2450"/>
    <w:rsid w:val="00AC4895"/>
    <w:rsid w:val="00AD3A73"/>
    <w:rsid w:val="00AD5C22"/>
    <w:rsid w:val="00AD660A"/>
    <w:rsid w:val="00AF7BA4"/>
    <w:rsid w:val="00B15E67"/>
    <w:rsid w:val="00B214C5"/>
    <w:rsid w:val="00B36B23"/>
    <w:rsid w:val="00B625D1"/>
    <w:rsid w:val="00B85A41"/>
    <w:rsid w:val="00B921A3"/>
    <w:rsid w:val="00BA6944"/>
    <w:rsid w:val="00BB24F4"/>
    <w:rsid w:val="00BB4483"/>
    <w:rsid w:val="00BB6BB5"/>
    <w:rsid w:val="00BF2004"/>
    <w:rsid w:val="00BF5240"/>
    <w:rsid w:val="00C053AD"/>
    <w:rsid w:val="00C31DF8"/>
    <w:rsid w:val="00C42100"/>
    <w:rsid w:val="00C604C0"/>
    <w:rsid w:val="00C66DA8"/>
    <w:rsid w:val="00C71480"/>
    <w:rsid w:val="00CB774D"/>
    <w:rsid w:val="00CC01A8"/>
    <w:rsid w:val="00CD2D8B"/>
    <w:rsid w:val="00D14D20"/>
    <w:rsid w:val="00D650E2"/>
    <w:rsid w:val="00D72D5D"/>
    <w:rsid w:val="00D76BA6"/>
    <w:rsid w:val="00DC5ABA"/>
    <w:rsid w:val="00DD26EB"/>
    <w:rsid w:val="00DD5C42"/>
    <w:rsid w:val="00DE1F3B"/>
    <w:rsid w:val="00DE6C86"/>
    <w:rsid w:val="00E02A53"/>
    <w:rsid w:val="00E10F4A"/>
    <w:rsid w:val="00E2675F"/>
    <w:rsid w:val="00E40628"/>
    <w:rsid w:val="00E6104C"/>
    <w:rsid w:val="00E7626C"/>
    <w:rsid w:val="00EC08D2"/>
    <w:rsid w:val="00EE727F"/>
    <w:rsid w:val="00EF0940"/>
    <w:rsid w:val="00F4214A"/>
    <w:rsid w:val="00F563D8"/>
    <w:rsid w:val="00F7084D"/>
    <w:rsid w:val="00F80DF0"/>
    <w:rsid w:val="00FA18CB"/>
    <w:rsid w:val="00FD38AF"/>
    <w:rsid w:val="00FD6F2A"/>
    <w:rsid w:val="00FF4A56"/>
    <w:rsid w:val="00FF7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86"/>
  </w:style>
  <w:style w:type="paragraph" w:styleId="1">
    <w:name w:val="heading 1"/>
    <w:basedOn w:val="a"/>
    <w:next w:val="a"/>
    <w:link w:val="10"/>
    <w:uiPriority w:val="9"/>
    <w:qFormat/>
    <w:rsid w:val="000C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E5B7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0E2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6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D26EB"/>
    <w:rPr>
      <w:color w:val="0000FF"/>
      <w:u w:val="single"/>
    </w:rPr>
  </w:style>
  <w:style w:type="character" w:customStyle="1" w:styleId="20">
    <w:name w:val="Заголовок 2 Знак"/>
    <w:basedOn w:val="a0"/>
    <w:link w:val="2"/>
    <w:semiHidden/>
    <w:rsid w:val="009E5B76"/>
    <w:rPr>
      <w:rFonts w:ascii="Arial" w:eastAsia="Times New Roman" w:hAnsi="Arial" w:cs="Arial"/>
      <w:b/>
      <w:bCs/>
      <w:i/>
      <w:iCs/>
      <w:sz w:val="28"/>
      <w:szCs w:val="28"/>
    </w:rPr>
  </w:style>
  <w:style w:type="paragraph" w:styleId="a5">
    <w:name w:val="No Spacing"/>
    <w:uiPriority w:val="1"/>
    <w:qFormat/>
    <w:rsid w:val="009E5B76"/>
    <w:pPr>
      <w:spacing w:after="0" w:line="240" w:lineRule="auto"/>
    </w:pPr>
    <w:rPr>
      <w:rFonts w:ascii="Times New Roman" w:eastAsia="Times New Roman" w:hAnsi="Times New Roman" w:cs="Times New Roman"/>
      <w:sz w:val="28"/>
      <w:szCs w:val="28"/>
    </w:rPr>
  </w:style>
  <w:style w:type="paragraph" w:customStyle="1" w:styleId="ConsPlusTitle">
    <w:name w:val="ConsPlusTitle"/>
    <w:rsid w:val="009E5B76"/>
    <w:pPr>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rsid w:val="009E5B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6">
    <w:name w:val="Balloon Text"/>
    <w:basedOn w:val="a"/>
    <w:link w:val="a7"/>
    <w:uiPriority w:val="99"/>
    <w:semiHidden/>
    <w:unhideWhenUsed/>
    <w:rsid w:val="009E5B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B76"/>
    <w:rPr>
      <w:rFonts w:ascii="Tahoma" w:hAnsi="Tahoma" w:cs="Tahoma"/>
      <w:sz w:val="16"/>
      <w:szCs w:val="16"/>
    </w:rPr>
  </w:style>
  <w:style w:type="character" w:customStyle="1" w:styleId="spfo1">
    <w:name w:val="spfo1"/>
    <w:basedOn w:val="a0"/>
    <w:rsid w:val="00DE6C86"/>
  </w:style>
  <w:style w:type="paragraph" w:customStyle="1" w:styleId="consplustitle0">
    <w:name w:val="consplustitle"/>
    <w:basedOn w:val="a"/>
    <w:rsid w:val="00BB6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B6BB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C3ABD"/>
    <w:rPr>
      <w:b/>
      <w:bCs/>
    </w:rPr>
  </w:style>
  <w:style w:type="character" w:customStyle="1" w:styleId="10">
    <w:name w:val="Заголовок 1 Знак"/>
    <w:basedOn w:val="a0"/>
    <w:link w:val="1"/>
    <w:uiPriority w:val="9"/>
    <w:rsid w:val="000C3ABD"/>
    <w:rPr>
      <w:rFonts w:asciiTheme="majorHAnsi" w:eastAsiaTheme="majorEastAsia" w:hAnsiTheme="majorHAnsi" w:cstheme="majorBidi"/>
      <w:b/>
      <w:bCs/>
      <w:color w:val="365F91" w:themeColor="accent1" w:themeShade="BF"/>
      <w:sz w:val="28"/>
      <w:szCs w:val="28"/>
    </w:rPr>
  </w:style>
  <w:style w:type="character" w:customStyle="1" w:styleId="a9">
    <w:name w:val="Гипертекстовая ссылка"/>
    <w:basedOn w:val="a0"/>
    <w:uiPriority w:val="99"/>
    <w:rsid w:val="000C3ABD"/>
    <w:rPr>
      <w:color w:val="106BBE"/>
    </w:rPr>
  </w:style>
  <w:style w:type="character" w:customStyle="1" w:styleId="30">
    <w:name w:val="Заголовок 3 Знак"/>
    <w:basedOn w:val="a0"/>
    <w:link w:val="3"/>
    <w:uiPriority w:val="9"/>
    <w:rsid w:val="000E27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2011186">
      <w:bodyDiv w:val="1"/>
      <w:marLeft w:val="0"/>
      <w:marRight w:val="0"/>
      <w:marTop w:val="0"/>
      <w:marBottom w:val="0"/>
      <w:divBdr>
        <w:top w:val="none" w:sz="0" w:space="0" w:color="auto"/>
        <w:left w:val="none" w:sz="0" w:space="0" w:color="auto"/>
        <w:bottom w:val="none" w:sz="0" w:space="0" w:color="auto"/>
        <w:right w:val="none" w:sz="0" w:space="0" w:color="auto"/>
      </w:divBdr>
    </w:div>
    <w:div w:id="456487145">
      <w:bodyDiv w:val="1"/>
      <w:marLeft w:val="0"/>
      <w:marRight w:val="0"/>
      <w:marTop w:val="0"/>
      <w:marBottom w:val="0"/>
      <w:divBdr>
        <w:top w:val="none" w:sz="0" w:space="0" w:color="auto"/>
        <w:left w:val="none" w:sz="0" w:space="0" w:color="auto"/>
        <w:bottom w:val="none" w:sz="0" w:space="0" w:color="auto"/>
        <w:right w:val="none" w:sz="0" w:space="0" w:color="auto"/>
      </w:divBdr>
    </w:div>
    <w:div w:id="505219248">
      <w:bodyDiv w:val="1"/>
      <w:marLeft w:val="0"/>
      <w:marRight w:val="0"/>
      <w:marTop w:val="0"/>
      <w:marBottom w:val="0"/>
      <w:divBdr>
        <w:top w:val="none" w:sz="0" w:space="0" w:color="auto"/>
        <w:left w:val="none" w:sz="0" w:space="0" w:color="auto"/>
        <w:bottom w:val="none" w:sz="0" w:space="0" w:color="auto"/>
        <w:right w:val="none" w:sz="0" w:space="0" w:color="auto"/>
      </w:divBdr>
    </w:div>
    <w:div w:id="913468450">
      <w:bodyDiv w:val="1"/>
      <w:marLeft w:val="0"/>
      <w:marRight w:val="0"/>
      <w:marTop w:val="0"/>
      <w:marBottom w:val="0"/>
      <w:divBdr>
        <w:top w:val="none" w:sz="0" w:space="0" w:color="auto"/>
        <w:left w:val="none" w:sz="0" w:space="0" w:color="auto"/>
        <w:bottom w:val="none" w:sz="0" w:space="0" w:color="auto"/>
        <w:right w:val="none" w:sz="0" w:space="0" w:color="auto"/>
      </w:divBdr>
      <w:divsChild>
        <w:div w:id="1076049324">
          <w:marLeft w:val="0"/>
          <w:marRight w:val="0"/>
          <w:marTop w:val="0"/>
          <w:marBottom w:val="0"/>
          <w:divBdr>
            <w:top w:val="none" w:sz="0" w:space="0" w:color="auto"/>
            <w:left w:val="none" w:sz="0" w:space="0" w:color="auto"/>
            <w:bottom w:val="none" w:sz="0" w:space="0" w:color="auto"/>
            <w:right w:val="none" w:sz="0" w:space="0" w:color="auto"/>
          </w:divBdr>
        </w:div>
        <w:div w:id="624894603">
          <w:marLeft w:val="0"/>
          <w:marRight w:val="0"/>
          <w:marTop w:val="0"/>
          <w:marBottom w:val="0"/>
          <w:divBdr>
            <w:top w:val="none" w:sz="0" w:space="0" w:color="auto"/>
            <w:left w:val="none" w:sz="0" w:space="0" w:color="auto"/>
            <w:bottom w:val="none" w:sz="0" w:space="0" w:color="auto"/>
            <w:right w:val="none" w:sz="0" w:space="0" w:color="auto"/>
          </w:divBdr>
        </w:div>
        <w:div w:id="1044209824">
          <w:marLeft w:val="0"/>
          <w:marRight w:val="0"/>
          <w:marTop w:val="0"/>
          <w:marBottom w:val="0"/>
          <w:divBdr>
            <w:top w:val="none" w:sz="0" w:space="0" w:color="auto"/>
            <w:left w:val="none" w:sz="0" w:space="0" w:color="auto"/>
            <w:bottom w:val="none" w:sz="0" w:space="0" w:color="auto"/>
            <w:right w:val="none" w:sz="0" w:space="0" w:color="auto"/>
          </w:divBdr>
        </w:div>
        <w:div w:id="147207808">
          <w:marLeft w:val="0"/>
          <w:marRight w:val="0"/>
          <w:marTop w:val="0"/>
          <w:marBottom w:val="0"/>
          <w:divBdr>
            <w:top w:val="none" w:sz="0" w:space="0" w:color="auto"/>
            <w:left w:val="none" w:sz="0" w:space="0" w:color="auto"/>
            <w:bottom w:val="none" w:sz="0" w:space="0" w:color="auto"/>
            <w:right w:val="none" w:sz="0" w:space="0" w:color="auto"/>
          </w:divBdr>
        </w:div>
        <w:div w:id="1789425517">
          <w:marLeft w:val="0"/>
          <w:marRight w:val="0"/>
          <w:marTop w:val="0"/>
          <w:marBottom w:val="0"/>
          <w:divBdr>
            <w:top w:val="none" w:sz="0" w:space="0" w:color="auto"/>
            <w:left w:val="none" w:sz="0" w:space="0" w:color="auto"/>
            <w:bottom w:val="none" w:sz="0" w:space="0" w:color="auto"/>
            <w:right w:val="none" w:sz="0" w:space="0" w:color="auto"/>
          </w:divBdr>
        </w:div>
      </w:divsChild>
    </w:div>
    <w:div w:id="1105998399">
      <w:bodyDiv w:val="1"/>
      <w:marLeft w:val="0"/>
      <w:marRight w:val="0"/>
      <w:marTop w:val="0"/>
      <w:marBottom w:val="0"/>
      <w:divBdr>
        <w:top w:val="none" w:sz="0" w:space="0" w:color="auto"/>
        <w:left w:val="none" w:sz="0" w:space="0" w:color="auto"/>
        <w:bottom w:val="none" w:sz="0" w:space="0" w:color="auto"/>
        <w:right w:val="none" w:sz="0" w:space="0" w:color="auto"/>
      </w:divBdr>
    </w:div>
    <w:div w:id="1404253908">
      <w:bodyDiv w:val="1"/>
      <w:marLeft w:val="0"/>
      <w:marRight w:val="0"/>
      <w:marTop w:val="0"/>
      <w:marBottom w:val="0"/>
      <w:divBdr>
        <w:top w:val="none" w:sz="0" w:space="0" w:color="auto"/>
        <w:left w:val="none" w:sz="0" w:space="0" w:color="auto"/>
        <w:bottom w:val="none" w:sz="0" w:space="0" w:color="auto"/>
        <w:right w:val="none" w:sz="0" w:space="0" w:color="auto"/>
      </w:divBdr>
    </w:div>
    <w:div w:id="1494444651">
      <w:bodyDiv w:val="1"/>
      <w:marLeft w:val="0"/>
      <w:marRight w:val="0"/>
      <w:marTop w:val="0"/>
      <w:marBottom w:val="0"/>
      <w:divBdr>
        <w:top w:val="none" w:sz="0" w:space="0" w:color="auto"/>
        <w:left w:val="none" w:sz="0" w:space="0" w:color="auto"/>
        <w:bottom w:val="none" w:sz="0" w:space="0" w:color="auto"/>
        <w:right w:val="none" w:sz="0" w:space="0" w:color="auto"/>
      </w:divBdr>
    </w:div>
    <w:div w:id="1792162238">
      <w:bodyDiv w:val="1"/>
      <w:marLeft w:val="0"/>
      <w:marRight w:val="0"/>
      <w:marTop w:val="0"/>
      <w:marBottom w:val="0"/>
      <w:divBdr>
        <w:top w:val="none" w:sz="0" w:space="0" w:color="auto"/>
        <w:left w:val="none" w:sz="0" w:space="0" w:color="auto"/>
        <w:bottom w:val="none" w:sz="0" w:space="0" w:color="auto"/>
        <w:right w:val="none" w:sz="0" w:space="0" w:color="auto"/>
      </w:divBdr>
    </w:div>
    <w:div w:id="2006084568">
      <w:bodyDiv w:val="1"/>
      <w:marLeft w:val="0"/>
      <w:marRight w:val="0"/>
      <w:marTop w:val="0"/>
      <w:marBottom w:val="0"/>
      <w:divBdr>
        <w:top w:val="none" w:sz="0" w:space="0" w:color="auto"/>
        <w:left w:val="none" w:sz="0" w:space="0" w:color="auto"/>
        <w:bottom w:val="none" w:sz="0" w:space="0" w:color="auto"/>
        <w:right w:val="none" w:sz="0" w:space="0" w:color="auto"/>
      </w:divBdr>
      <w:divsChild>
        <w:div w:id="819735385">
          <w:marLeft w:val="0"/>
          <w:marRight w:val="0"/>
          <w:marTop w:val="0"/>
          <w:marBottom w:val="0"/>
          <w:divBdr>
            <w:top w:val="none" w:sz="0" w:space="0" w:color="auto"/>
            <w:left w:val="none" w:sz="0" w:space="0" w:color="auto"/>
            <w:bottom w:val="none" w:sz="0" w:space="0" w:color="auto"/>
            <w:right w:val="none" w:sz="0" w:space="0" w:color="auto"/>
          </w:divBdr>
        </w:div>
        <w:div w:id="267743230">
          <w:marLeft w:val="0"/>
          <w:marRight w:val="0"/>
          <w:marTop w:val="0"/>
          <w:marBottom w:val="0"/>
          <w:divBdr>
            <w:top w:val="none" w:sz="0" w:space="0" w:color="auto"/>
            <w:left w:val="none" w:sz="0" w:space="0" w:color="auto"/>
            <w:bottom w:val="none" w:sz="0" w:space="0" w:color="auto"/>
            <w:right w:val="none" w:sz="0" w:space="0" w:color="auto"/>
          </w:divBdr>
        </w:div>
        <w:div w:id="174275448">
          <w:marLeft w:val="0"/>
          <w:marRight w:val="0"/>
          <w:marTop w:val="0"/>
          <w:marBottom w:val="0"/>
          <w:divBdr>
            <w:top w:val="none" w:sz="0" w:space="0" w:color="auto"/>
            <w:left w:val="none" w:sz="0" w:space="0" w:color="auto"/>
            <w:bottom w:val="none" w:sz="0" w:space="0" w:color="auto"/>
            <w:right w:val="none" w:sz="0" w:space="0" w:color="auto"/>
          </w:divBdr>
        </w:div>
        <w:div w:id="203833927">
          <w:marLeft w:val="0"/>
          <w:marRight w:val="0"/>
          <w:marTop w:val="0"/>
          <w:marBottom w:val="0"/>
          <w:divBdr>
            <w:top w:val="none" w:sz="0" w:space="0" w:color="auto"/>
            <w:left w:val="none" w:sz="0" w:space="0" w:color="auto"/>
            <w:bottom w:val="none" w:sz="0" w:space="0" w:color="auto"/>
            <w:right w:val="none" w:sz="0" w:space="0" w:color="auto"/>
          </w:divBdr>
        </w:div>
        <w:div w:id="993490729">
          <w:marLeft w:val="0"/>
          <w:marRight w:val="0"/>
          <w:marTop w:val="0"/>
          <w:marBottom w:val="0"/>
          <w:divBdr>
            <w:top w:val="none" w:sz="0" w:space="0" w:color="auto"/>
            <w:left w:val="none" w:sz="0" w:space="0" w:color="auto"/>
            <w:bottom w:val="none" w:sz="0" w:space="0" w:color="auto"/>
            <w:right w:val="none" w:sz="0" w:space="0" w:color="auto"/>
          </w:divBdr>
        </w:div>
        <w:div w:id="2022899937">
          <w:marLeft w:val="0"/>
          <w:marRight w:val="0"/>
          <w:marTop w:val="0"/>
          <w:marBottom w:val="0"/>
          <w:divBdr>
            <w:top w:val="none" w:sz="0" w:space="0" w:color="auto"/>
            <w:left w:val="none" w:sz="0" w:space="0" w:color="auto"/>
            <w:bottom w:val="none" w:sz="0" w:space="0" w:color="auto"/>
            <w:right w:val="none" w:sz="0" w:space="0" w:color="auto"/>
          </w:divBdr>
        </w:div>
        <w:div w:id="1387922374">
          <w:marLeft w:val="0"/>
          <w:marRight w:val="0"/>
          <w:marTop w:val="0"/>
          <w:marBottom w:val="0"/>
          <w:divBdr>
            <w:top w:val="none" w:sz="0" w:space="0" w:color="auto"/>
            <w:left w:val="none" w:sz="0" w:space="0" w:color="auto"/>
            <w:bottom w:val="none" w:sz="0" w:space="0" w:color="auto"/>
            <w:right w:val="none" w:sz="0" w:space="0" w:color="auto"/>
          </w:divBdr>
        </w:div>
        <w:div w:id="1504315623">
          <w:marLeft w:val="0"/>
          <w:marRight w:val="0"/>
          <w:marTop w:val="0"/>
          <w:marBottom w:val="0"/>
          <w:divBdr>
            <w:top w:val="none" w:sz="0" w:space="0" w:color="auto"/>
            <w:left w:val="none" w:sz="0" w:space="0" w:color="auto"/>
            <w:bottom w:val="none" w:sz="0" w:space="0" w:color="auto"/>
            <w:right w:val="none" w:sz="0" w:space="0" w:color="auto"/>
          </w:divBdr>
        </w:div>
        <w:div w:id="272368495">
          <w:marLeft w:val="0"/>
          <w:marRight w:val="0"/>
          <w:marTop w:val="0"/>
          <w:marBottom w:val="0"/>
          <w:divBdr>
            <w:top w:val="none" w:sz="0" w:space="0" w:color="auto"/>
            <w:left w:val="none" w:sz="0" w:space="0" w:color="auto"/>
            <w:bottom w:val="none" w:sz="0" w:space="0" w:color="auto"/>
            <w:right w:val="none" w:sz="0" w:space="0" w:color="auto"/>
          </w:divBdr>
        </w:div>
        <w:div w:id="1065227932">
          <w:marLeft w:val="0"/>
          <w:marRight w:val="0"/>
          <w:marTop w:val="0"/>
          <w:marBottom w:val="0"/>
          <w:divBdr>
            <w:top w:val="none" w:sz="0" w:space="0" w:color="auto"/>
            <w:left w:val="none" w:sz="0" w:space="0" w:color="auto"/>
            <w:bottom w:val="none" w:sz="0" w:space="0" w:color="auto"/>
            <w:right w:val="none" w:sz="0" w:space="0" w:color="auto"/>
          </w:divBdr>
        </w:div>
      </w:divsChild>
    </w:div>
    <w:div w:id="21279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604406&amp;sub=0" TargetMode="External"/><Relationship Id="rId3" Type="http://schemas.openxmlformats.org/officeDocument/2006/relationships/styles" Target="styles.xml"/><Relationship Id="rId7" Type="http://schemas.openxmlformats.org/officeDocument/2006/relationships/hyperlink" Target="http://ivo.garant.ru/document?id=12052272&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C2B3-B846-4D31-B0F5-B94C30BC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9</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АдБердяуш15</dc:creator>
  <cp:keywords/>
  <dc:description/>
  <cp:lastModifiedBy>АдБердяуш06</cp:lastModifiedBy>
  <cp:revision>115</cp:revision>
  <cp:lastPrinted>2016-04-15T04:10:00Z</cp:lastPrinted>
  <dcterms:created xsi:type="dcterms:W3CDTF">2016-04-11T09:57:00Z</dcterms:created>
  <dcterms:modified xsi:type="dcterms:W3CDTF">2017-06-21T05:29:00Z</dcterms:modified>
</cp:coreProperties>
</file>