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A0"/>
      </w:tblPr>
      <w:tblGrid>
        <w:gridCol w:w="6237"/>
        <w:gridCol w:w="1701"/>
        <w:gridCol w:w="7732"/>
      </w:tblGrid>
      <w:tr w:rsidR="00DC6DD1" w:rsidRPr="007F520F">
        <w:tc>
          <w:tcPr>
            <w:tcW w:w="6237" w:type="dxa"/>
          </w:tcPr>
          <w:p w:rsidR="00DC6DD1" w:rsidRPr="007F520F" w:rsidRDefault="00DC6DD1" w:rsidP="007F520F">
            <w:pPr>
              <w:spacing w:after="0"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DC6DD1" w:rsidRPr="007F520F" w:rsidRDefault="00DC6DD1" w:rsidP="007F520F">
            <w:pPr>
              <w:spacing w:after="0"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</w:p>
          <w:p w:rsidR="00DC6DD1" w:rsidRPr="007F520F" w:rsidRDefault="00DC6DD1" w:rsidP="007F520F">
            <w:pPr>
              <w:spacing w:after="120"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по взаимодействию с правоохранительными органами</w:t>
            </w:r>
          </w:p>
          <w:p w:rsidR="00DC6DD1" w:rsidRPr="007F520F" w:rsidRDefault="00DC6DD1" w:rsidP="007F520F">
            <w:pPr>
              <w:spacing w:after="0"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___________________ В.А. Шевалдин</w:t>
            </w:r>
          </w:p>
          <w:p w:rsidR="00DC6DD1" w:rsidRPr="007F520F" w:rsidRDefault="00DC6DD1" w:rsidP="007F520F">
            <w:pPr>
              <w:spacing w:after="0"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«_____» ноября 2014</w:t>
            </w:r>
            <w:r w:rsidRPr="007F5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DC6DD1" w:rsidRPr="007F520F" w:rsidRDefault="00DC6DD1" w:rsidP="007F520F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32" w:type="dxa"/>
          </w:tcPr>
          <w:p w:rsidR="00DC6DD1" w:rsidRPr="007F520F" w:rsidRDefault="00DC6DD1" w:rsidP="007F520F">
            <w:pPr>
              <w:spacing w:after="0" w:line="360" w:lineRule="auto"/>
              <w:ind w:left="37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DC6DD1" w:rsidRPr="007F520F" w:rsidRDefault="00DC6DD1" w:rsidP="007F520F">
            <w:pPr>
              <w:spacing w:after="0" w:line="360" w:lineRule="auto"/>
              <w:ind w:left="35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</w:t>
            </w:r>
          </w:p>
          <w:p w:rsidR="00DC6DD1" w:rsidRPr="007F520F" w:rsidRDefault="00DC6DD1" w:rsidP="007F520F">
            <w:pPr>
              <w:spacing w:after="120" w:line="360" w:lineRule="auto"/>
              <w:ind w:left="35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Саткинского муниципального района</w:t>
            </w:r>
          </w:p>
          <w:p w:rsidR="00DC6DD1" w:rsidRPr="007F520F" w:rsidRDefault="00DC6DD1" w:rsidP="007F520F">
            <w:pPr>
              <w:spacing w:after="0" w:line="360" w:lineRule="auto"/>
              <w:ind w:left="35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 А.А. Глазков</w:t>
            </w:r>
          </w:p>
          <w:p w:rsidR="00DC6DD1" w:rsidRPr="007F520F" w:rsidRDefault="00DC6DD1" w:rsidP="007F520F">
            <w:pPr>
              <w:spacing w:after="0" w:line="360" w:lineRule="auto"/>
              <w:ind w:left="357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«_____» ноября 2014</w:t>
            </w:r>
            <w:r w:rsidRPr="007F5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DC6DD1" w:rsidRDefault="00DC6DD1" w:rsidP="000A57A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6DD1" w:rsidRDefault="00DC6DD1" w:rsidP="000A57A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6DD1" w:rsidRDefault="00DC6DD1" w:rsidP="000A57A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6DD1" w:rsidRPr="00F65044" w:rsidRDefault="00DC6DD1" w:rsidP="000A57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044">
        <w:rPr>
          <w:rFonts w:ascii="Times New Roman" w:hAnsi="Times New Roman" w:cs="Times New Roman"/>
          <w:sz w:val="24"/>
          <w:szCs w:val="24"/>
        </w:rPr>
        <w:t>ПЛАН</w:t>
      </w:r>
    </w:p>
    <w:p w:rsidR="00DC6DD1" w:rsidRDefault="00DC6DD1" w:rsidP="000A57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</w:t>
      </w:r>
      <w:r w:rsidRPr="00F65044">
        <w:rPr>
          <w:rFonts w:ascii="Times New Roman" w:hAnsi="Times New Roman" w:cs="Times New Roman"/>
          <w:sz w:val="24"/>
          <w:szCs w:val="24"/>
        </w:rPr>
        <w:t xml:space="preserve"> Межведомственной комиссии по вопросам противодействия</w:t>
      </w:r>
    </w:p>
    <w:p w:rsidR="00DC6DD1" w:rsidRPr="00F65044" w:rsidRDefault="00DC6DD1" w:rsidP="000A57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044">
        <w:rPr>
          <w:rFonts w:ascii="Times New Roman" w:hAnsi="Times New Roman" w:cs="Times New Roman"/>
          <w:sz w:val="24"/>
          <w:szCs w:val="24"/>
        </w:rPr>
        <w:t xml:space="preserve"> проявлениям экстремизма на территории Саткинского муниципального района 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6504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C6DD1" w:rsidRPr="00F65044" w:rsidRDefault="00DC6DD1" w:rsidP="000A57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418"/>
        <w:gridCol w:w="8080"/>
        <w:gridCol w:w="3827"/>
        <w:gridCol w:w="1559"/>
      </w:tblGrid>
      <w:tr w:rsidR="00DC6DD1" w:rsidRPr="007F520F">
        <w:tc>
          <w:tcPr>
            <w:tcW w:w="567" w:type="dxa"/>
          </w:tcPr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</w:tcPr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8080" w:type="dxa"/>
          </w:tcPr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3827" w:type="dxa"/>
          </w:tcPr>
          <w:p w:rsidR="00DC6DD1" w:rsidRPr="007F520F" w:rsidRDefault="00DC6DD1" w:rsidP="007F52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Ответственные за подготовку</w:t>
            </w:r>
          </w:p>
        </w:tc>
        <w:tc>
          <w:tcPr>
            <w:tcW w:w="1559" w:type="dxa"/>
          </w:tcPr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DC6DD1" w:rsidRPr="007F520F">
        <w:tc>
          <w:tcPr>
            <w:tcW w:w="567" w:type="dxa"/>
          </w:tcPr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C6DD1" w:rsidRPr="007F520F">
        <w:trPr>
          <w:trHeight w:val="1125"/>
        </w:trPr>
        <w:tc>
          <w:tcPr>
            <w:tcW w:w="567" w:type="dxa"/>
            <w:tcBorders>
              <w:bottom w:val="single" w:sz="4" w:space="0" w:color="auto"/>
            </w:tcBorders>
          </w:tcPr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C6DD1" w:rsidRPr="007F520F" w:rsidRDefault="00DC6DD1" w:rsidP="007F52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О состоянии дел и принимаемых мерах по противодействию экстремизму на территории Саткинск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муниципального района в 2014 году и задачах на 2015</w:t>
            </w: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C6DD1" w:rsidRPr="007F520F" w:rsidRDefault="00DC6DD1" w:rsidP="007F52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Саткинскому району </w:t>
            </w:r>
          </w:p>
          <w:p w:rsidR="00DC6DD1" w:rsidRPr="007F520F" w:rsidRDefault="00DC6DD1" w:rsidP="007F52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6DD1" w:rsidRPr="007F520F" w:rsidRDefault="00DC6DD1" w:rsidP="007F52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DD1" w:rsidRPr="007F520F">
        <w:trPr>
          <w:trHeight w:val="930"/>
        </w:trPr>
        <w:tc>
          <w:tcPr>
            <w:tcW w:w="567" w:type="dxa"/>
            <w:tcBorders>
              <w:top w:val="single" w:sz="4" w:space="0" w:color="auto"/>
            </w:tcBorders>
          </w:tcPr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DC6DD1" w:rsidRPr="007F520F" w:rsidRDefault="00DC6DD1" w:rsidP="007F52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Главами городских и сельских поселений Саткинского муниципального района полномочий по вопросам участия в профилактике и противодействии проявлениям экстремизма. 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C6DD1" w:rsidRPr="007F520F" w:rsidRDefault="00DC6DD1" w:rsidP="007F52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Главы поселений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C6DD1" w:rsidRPr="007F520F" w:rsidRDefault="00DC6DD1" w:rsidP="007F52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DD1" w:rsidRPr="007F520F">
        <w:trPr>
          <w:trHeight w:val="930"/>
        </w:trPr>
        <w:tc>
          <w:tcPr>
            <w:tcW w:w="567" w:type="dxa"/>
            <w:tcBorders>
              <w:top w:val="single" w:sz="4" w:space="0" w:color="auto"/>
            </w:tcBorders>
          </w:tcPr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vMerge/>
            <w:vAlign w:val="center"/>
          </w:tcPr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DC6DD1" w:rsidRPr="007F520F" w:rsidRDefault="00DC6DD1" w:rsidP="007F52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Об исполнении решений Межведомственной комиссии по вопросам противодействия проявлениям экстремизма на территории Саткинск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муниципального района в 2014</w:t>
            </w: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C6DD1" w:rsidRPr="007F520F" w:rsidRDefault="00DC6DD1" w:rsidP="007F52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  <w:p w:rsidR="00DC6DD1" w:rsidRPr="007F520F" w:rsidRDefault="00DC6DD1" w:rsidP="007F52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C6DD1" w:rsidRPr="007F520F" w:rsidRDefault="00DC6DD1" w:rsidP="007F52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DD1" w:rsidRPr="007F520F">
        <w:trPr>
          <w:trHeight w:val="331"/>
        </w:trPr>
        <w:tc>
          <w:tcPr>
            <w:tcW w:w="567" w:type="dxa"/>
            <w:tcBorders>
              <w:top w:val="single" w:sz="4" w:space="0" w:color="auto"/>
            </w:tcBorders>
          </w:tcPr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C6DD1" w:rsidRPr="007F520F">
        <w:trPr>
          <w:trHeight w:val="1185"/>
        </w:trPr>
        <w:tc>
          <w:tcPr>
            <w:tcW w:w="567" w:type="dxa"/>
            <w:tcBorders>
              <w:bottom w:val="single" w:sz="4" w:space="0" w:color="auto"/>
            </w:tcBorders>
          </w:tcPr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C6DD1" w:rsidRPr="007F520F" w:rsidRDefault="00DC6DD1" w:rsidP="00365D12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О проведении профилактической работы с работодателями, привлекающими иностранных граждан в целях осуществления трудовой деятельности, по предупреждению проявлений экстремизма на территории Саткинского муниципального района.</w:t>
            </w:r>
          </w:p>
          <w:p w:rsidR="00DC6DD1" w:rsidRPr="007F520F" w:rsidRDefault="00DC6DD1" w:rsidP="00365D12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C6DD1" w:rsidRPr="007F520F" w:rsidRDefault="00DC6DD1" w:rsidP="00365D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Отделение УФМС России в Саткинском районе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6DD1" w:rsidRPr="007F520F" w:rsidRDefault="00DC6DD1" w:rsidP="007F52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DD1" w:rsidRPr="007F520F">
        <w:trPr>
          <w:trHeight w:val="870"/>
        </w:trPr>
        <w:tc>
          <w:tcPr>
            <w:tcW w:w="567" w:type="dxa"/>
            <w:tcBorders>
              <w:top w:val="single" w:sz="4" w:space="0" w:color="auto"/>
            </w:tcBorders>
          </w:tcPr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vMerge/>
            <w:vAlign w:val="center"/>
          </w:tcPr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DC6DD1" w:rsidRPr="007F520F" w:rsidRDefault="00DC6DD1" w:rsidP="009B6F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О мероприятиях по контролю над деятельностью общественных (религиозных) объединений и осуществляемых профилактических мероприятиях по недопущению в их деятельности признаков экстремизма, а также состояние криминогенной обстановки в сфере противодействия экстремизму на территории Саткинского муниципального района.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C6DD1" w:rsidRPr="007F520F" w:rsidRDefault="00DC6DD1" w:rsidP="009B6F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ОМВД России по Саткинскому району</w:t>
            </w:r>
          </w:p>
          <w:p w:rsidR="00DC6DD1" w:rsidRPr="007F520F" w:rsidRDefault="00DC6DD1" w:rsidP="009B6F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Отдел в г. Трехгорном УФСБ России по Челябинской области</w:t>
            </w:r>
          </w:p>
          <w:p w:rsidR="00DC6DD1" w:rsidRPr="007F520F" w:rsidRDefault="00DC6DD1" w:rsidP="009B6F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C6DD1" w:rsidRPr="007F520F" w:rsidRDefault="00DC6DD1" w:rsidP="007F52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DD1" w:rsidRPr="007F520F">
        <w:trPr>
          <w:trHeight w:val="870"/>
        </w:trPr>
        <w:tc>
          <w:tcPr>
            <w:tcW w:w="567" w:type="dxa"/>
            <w:tcBorders>
              <w:top w:val="single" w:sz="4" w:space="0" w:color="auto"/>
            </w:tcBorders>
          </w:tcPr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vMerge/>
            <w:vAlign w:val="center"/>
          </w:tcPr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DC6DD1" w:rsidRPr="00AF1ABF" w:rsidRDefault="00DC6DD1" w:rsidP="007F520F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ABF">
              <w:rPr>
                <w:rFonts w:ascii="Times New Roman" w:hAnsi="Times New Roman" w:cs="Times New Roman"/>
                <w:sz w:val="24"/>
                <w:szCs w:val="24"/>
              </w:rPr>
              <w:t>О работе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F1ABF">
              <w:rPr>
                <w:rFonts w:ascii="Times New Roman" w:hAnsi="Times New Roman" w:cs="Times New Roman"/>
                <w:sz w:val="24"/>
                <w:szCs w:val="24"/>
              </w:rPr>
              <w:t>У «Управление культуры Саткинского муниципального района»,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F1ABF">
              <w:rPr>
                <w:rFonts w:ascii="Times New Roman" w:hAnsi="Times New Roman" w:cs="Times New Roman"/>
                <w:sz w:val="24"/>
                <w:szCs w:val="24"/>
              </w:rPr>
              <w:t>У «Управления по физической культуре, спорту и туризму Саткинского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1ABF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профилактики противодействия экстремизму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C6DD1" w:rsidRPr="007F520F" w:rsidRDefault="00DC6DD1" w:rsidP="007F52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AB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 «Управление культуры»</w:t>
            </w:r>
            <w:r w:rsidRPr="00AF1AB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F1ABF">
              <w:rPr>
                <w:rFonts w:ascii="Times New Roman" w:hAnsi="Times New Roman" w:cs="Times New Roman"/>
                <w:sz w:val="24"/>
                <w:szCs w:val="24"/>
              </w:rPr>
              <w:t>У «Управления по физичес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культуре, спорту и туризму»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C6DD1" w:rsidRPr="007F520F" w:rsidRDefault="00DC6DD1" w:rsidP="007F52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DD1" w:rsidRPr="007F520F">
        <w:trPr>
          <w:trHeight w:val="1611"/>
        </w:trPr>
        <w:tc>
          <w:tcPr>
            <w:tcW w:w="567" w:type="dxa"/>
            <w:tcBorders>
              <w:bottom w:val="single" w:sz="4" w:space="0" w:color="auto"/>
            </w:tcBorders>
          </w:tcPr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C6DD1" w:rsidRPr="007F520F" w:rsidRDefault="00DC6DD1" w:rsidP="007F520F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Об итогах реализации МЦП «Профилактика и противодействие прояв-лениям экстремизма в Саткинс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 муниципальном районе на 2015-2017</w:t>
            </w: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 xml:space="preserve"> годы» в первом полугод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и задачах на 2 полугодие 2015</w:t>
            </w: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C6DD1" w:rsidRPr="007F520F" w:rsidRDefault="00DC6DD1" w:rsidP="007F52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культуры»</w:t>
            </w:r>
          </w:p>
          <w:p w:rsidR="00DC6DD1" w:rsidRPr="007F520F" w:rsidRDefault="00DC6DD1" w:rsidP="007F52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  <w:p w:rsidR="00DC6DD1" w:rsidRPr="007F520F" w:rsidRDefault="00DC6DD1" w:rsidP="007F52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молодежи»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6DD1" w:rsidRPr="007F520F" w:rsidRDefault="00DC6DD1" w:rsidP="007F52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DD1" w:rsidRPr="007F520F">
        <w:trPr>
          <w:trHeight w:val="1611"/>
        </w:trPr>
        <w:tc>
          <w:tcPr>
            <w:tcW w:w="567" w:type="dxa"/>
            <w:tcBorders>
              <w:bottom w:val="single" w:sz="4" w:space="0" w:color="auto"/>
            </w:tcBorders>
          </w:tcPr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C6DD1" w:rsidRPr="007F520F" w:rsidRDefault="00DC6DD1" w:rsidP="007F520F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О ходе подготовки к проведению месячника толерантности, посвященного Международному дню терпимости, на территории Саткинского муниципального района</w:t>
            </w:r>
          </w:p>
          <w:p w:rsidR="00DC6DD1" w:rsidRPr="007F520F" w:rsidRDefault="00DC6DD1" w:rsidP="007F520F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DD1" w:rsidRPr="007F520F" w:rsidRDefault="00DC6DD1" w:rsidP="007F520F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C6DD1" w:rsidRPr="007F520F" w:rsidRDefault="00DC6DD1" w:rsidP="007F52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культуры»</w:t>
            </w:r>
          </w:p>
          <w:p w:rsidR="00DC6DD1" w:rsidRPr="007F520F" w:rsidRDefault="00DC6DD1" w:rsidP="007F52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  <w:p w:rsidR="00DC6DD1" w:rsidRPr="007F520F" w:rsidRDefault="00DC6DD1" w:rsidP="007F52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молодежи»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6DD1" w:rsidRPr="007F520F" w:rsidRDefault="00DC6DD1" w:rsidP="007F52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DD1" w:rsidRPr="007F520F">
        <w:trPr>
          <w:trHeight w:val="472"/>
        </w:trPr>
        <w:tc>
          <w:tcPr>
            <w:tcW w:w="567" w:type="dxa"/>
            <w:tcBorders>
              <w:bottom w:val="single" w:sz="4" w:space="0" w:color="auto"/>
            </w:tcBorders>
          </w:tcPr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C6DD1" w:rsidRPr="007F520F" w:rsidRDefault="00DC6DD1" w:rsidP="007F520F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6DD1" w:rsidRPr="007F520F" w:rsidTr="00774D40">
        <w:trPr>
          <w:trHeight w:val="1586"/>
        </w:trPr>
        <w:tc>
          <w:tcPr>
            <w:tcW w:w="567" w:type="dxa"/>
            <w:tcBorders>
              <w:top w:val="single" w:sz="4" w:space="0" w:color="auto"/>
            </w:tcBorders>
          </w:tcPr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DC6DD1" w:rsidRPr="00774D40" w:rsidRDefault="00DC6DD1" w:rsidP="00A040E0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 просветительской и воспитательной работе, направленной на формирова-ние толерантности, среди учащихся учреждений профессионального образова-ния Саткинского муниципального района.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C6DD1" w:rsidRPr="007F520F" w:rsidRDefault="00DC6DD1" w:rsidP="00A040E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профессионального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C6DD1" w:rsidRPr="007F520F" w:rsidRDefault="00DC6DD1" w:rsidP="007F52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DD1" w:rsidRPr="007F520F">
        <w:trPr>
          <w:trHeight w:val="784"/>
        </w:trPr>
        <w:tc>
          <w:tcPr>
            <w:tcW w:w="567" w:type="dxa"/>
            <w:tcBorders>
              <w:bottom w:val="single" w:sz="4" w:space="0" w:color="auto"/>
            </w:tcBorders>
          </w:tcPr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C6DD1" w:rsidRPr="007F520F" w:rsidRDefault="00DC6DD1" w:rsidP="007F520F">
            <w:pPr>
              <w:spacing w:after="0" w:line="360" w:lineRule="auto"/>
              <w:ind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экстремистских проявлений в молодежной среде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C6DD1" w:rsidRDefault="00DC6DD1" w:rsidP="007F52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молодежи»</w:t>
            </w:r>
          </w:p>
          <w:p w:rsidR="00DC6DD1" w:rsidRPr="007F520F" w:rsidRDefault="00DC6DD1" w:rsidP="007F52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6DD1" w:rsidRPr="007F520F" w:rsidRDefault="00DC6DD1" w:rsidP="007F52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DD1" w:rsidRPr="007F520F" w:rsidTr="00AF1ABF">
        <w:trPr>
          <w:trHeight w:val="12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vMerge/>
            <w:vAlign w:val="center"/>
          </w:tcPr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DC6DD1" w:rsidRPr="007F520F" w:rsidRDefault="00DC6DD1" w:rsidP="007F520F">
            <w:pPr>
              <w:spacing w:after="0" w:line="360" w:lineRule="auto"/>
              <w:ind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Межведомственной комиссии по вопросам противодействия проявлениям экстремизма на территории  Саткинского муниципального района на 2015 год.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C6DD1" w:rsidRPr="007F520F" w:rsidRDefault="00DC6DD1" w:rsidP="007F52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C6DD1" w:rsidRPr="007F520F" w:rsidRDefault="00DC6DD1" w:rsidP="007F52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DD1" w:rsidRPr="00F65044" w:rsidRDefault="00DC6DD1" w:rsidP="000A57A8">
      <w:pPr>
        <w:spacing w:after="0" w:line="360" w:lineRule="auto"/>
        <w:ind w:left="993" w:firstLine="141"/>
        <w:rPr>
          <w:rFonts w:ascii="Times New Roman" w:hAnsi="Times New Roman" w:cs="Times New Roman"/>
          <w:sz w:val="24"/>
          <w:szCs w:val="24"/>
        </w:rPr>
      </w:pPr>
    </w:p>
    <w:p w:rsidR="00DC6DD1" w:rsidRDefault="00DC6DD1" w:rsidP="000A57A8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C6DD1" w:rsidRPr="00F65044" w:rsidRDefault="00DC6DD1" w:rsidP="000A57A8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65044">
        <w:rPr>
          <w:rFonts w:ascii="Times New Roman" w:hAnsi="Times New Roman" w:cs="Times New Roman"/>
          <w:sz w:val="24"/>
          <w:szCs w:val="24"/>
        </w:rPr>
        <w:t xml:space="preserve">екретарь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65044">
        <w:rPr>
          <w:rFonts w:ascii="Times New Roman" w:hAnsi="Times New Roman" w:cs="Times New Roman"/>
          <w:sz w:val="24"/>
          <w:szCs w:val="24"/>
        </w:rPr>
        <w:t xml:space="preserve">омиссии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А.В. Боботков</w:t>
      </w:r>
    </w:p>
    <w:sectPr w:rsidR="00DC6DD1" w:rsidRPr="00F65044" w:rsidSect="00833EA9">
      <w:headerReference w:type="default" r:id="rId7"/>
      <w:pgSz w:w="16838" w:h="11906" w:orient="landscape"/>
      <w:pgMar w:top="1134" w:right="624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DD1" w:rsidRDefault="00DC6DD1" w:rsidP="004F5010">
      <w:pPr>
        <w:spacing w:after="0" w:line="240" w:lineRule="auto"/>
      </w:pPr>
      <w:r>
        <w:separator/>
      </w:r>
    </w:p>
  </w:endnote>
  <w:endnote w:type="continuationSeparator" w:id="1">
    <w:p w:rsidR="00DC6DD1" w:rsidRDefault="00DC6DD1" w:rsidP="004F5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DD1" w:rsidRDefault="00DC6DD1" w:rsidP="004F5010">
      <w:pPr>
        <w:spacing w:after="0" w:line="240" w:lineRule="auto"/>
      </w:pPr>
      <w:r>
        <w:separator/>
      </w:r>
    </w:p>
  </w:footnote>
  <w:footnote w:type="continuationSeparator" w:id="1">
    <w:p w:rsidR="00DC6DD1" w:rsidRDefault="00DC6DD1" w:rsidP="004F5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DD1" w:rsidRPr="00833EA9" w:rsidRDefault="00DC6DD1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833EA9">
      <w:rPr>
        <w:rFonts w:ascii="Times New Roman" w:hAnsi="Times New Roman" w:cs="Times New Roman"/>
        <w:sz w:val="20"/>
        <w:szCs w:val="20"/>
      </w:rPr>
      <w:fldChar w:fldCharType="begin"/>
    </w:r>
    <w:r w:rsidRPr="00833EA9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833EA9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2</w:t>
    </w:r>
    <w:r w:rsidRPr="00833EA9">
      <w:rPr>
        <w:rFonts w:ascii="Times New Roman" w:hAnsi="Times New Roman" w:cs="Times New Roman"/>
        <w:sz w:val="20"/>
        <w:szCs w:val="20"/>
      </w:rPr>
      <w:fldChar w:fldCharType="end"/>
    </w:r>
  </w:p>
  <w:p w:rsidR="00DC6DD1" w:rsidRDefault="00DC6D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A73"/>
    <w:multiLevelType w:val="hybridMultilevel"/>
    <w:tmpl w:val="91981584"/>
    <w:lvl w:ilvl="0" w:tplc="DE10C37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331EB"/>
    <w:multiLevelType w:val="hybridMultilevel"/>
    <w:tmpl w:val="A6CE9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3095"/>
    <w:rsid w:val="0000151E"/>
    <w:rsid w:val="000168E5"/>
    <w:rsid w:val="00016A9F"/>
    <w:rsid w:val="000224D9"/>
    <w:rsid w:val="0003533B"/>
    <w:rsid w:val="0005678E"/>
    <w:rsid w:val="00080373"/>
    <w:rsid w:val="00097C4E"/>
    <w:rsid w:val="000A4B39"/>
    <w:rsid w:val="000A57A8"/>
    <w:rsid w:val="000F77A6"/>
    <w:rsid w:val="0010436C"/>
    <w:rsid w:val="00116282"/>
    <w:rsid w:val="001312E2"/>
    <w:rsid w:val="001345FE"/>
    <w:rsid w:val="001927AF"/>
    <w:rsid w:val="001A123E"/>
    <w:rsid w:val="001B1E5D"/>
    <w:rsid w:val="001C65A4"/>
    <w:rsid w:val="001E06F2"/>
    <w:rsid w:val="001F284A"/>
    <w:rsid w:val="00272FBC"/>
    <w:rsid w:val="003062E2"/>
    <w:rsid w:val="00312422"/>
    <w:rsid w:val="00321CFD"/>
    <w:rsid w:val="00326971"/>
    <w:rsid w:val="00354BE1"/>
    <w:rsid w:val="00356CE7"/>
    <w:rsid w:val="00365D12"/>
    <w:rsid w:val="00387951"/>
    <w:rsid w:val="0039257F"/>
    <w:rsid w:val="003A34E9"/>
    <w:rsid w:val="003B410E"/>
    <w:rsid w:val="003C111D"/>
    <w:rsid w:val="003D441F"/>
    <w:rsid w:val="003D4E50"/>
    <w:rsid w:val="003E444F"/>
    <w:rsid w:val="00433D46"/>
    <w:rsid w:val="00465F0A"/>
    <w:rsid w:val="00483095"/>
    <w:rsid w:val="00486484"/>
    <w:rsid w:val="00486491"/>
    <w:rsid w:val="00490F2C"/>
    <w:rsid w:val="004B569A"/>
    <w:rsid w:val="004E2366"/>
    <w:rsid w:val="004F108E"/>
    <w:rsid w:val="004F5010"/>
    <w:rsid w:val="00514FB6"/>
    <w:rsid w:val="00523E69"/>
    <w:rsid w:val="00530649"/>
    <w:rsid w:val="0054057C"/>
    <w:rsid w:val="00560F2A"/>
    <w:rsid w:val="00570F42"/>
    <w:rsid w:val="00573194"/>
    <w:rsid w:val="005A315D"/>
    <w:rsid w:val="005B0621"/>
    <w:rsid w:val="005B3D3B"/>
    <w:rsid w:val="005B3F05"/>
    <w:rsid w:val="005F32FF"/>
    <w:rsid w:val="0069519E"/>
    <w:rsid w:val="006C4E4C"/>
    <w:rsid w:val="0071237A"/>
    <w:rsid w:val="00714922"/>
    <w:rsid w:val="00731B29"/>
    <w:rsid w:val="00747416"/>
    <w:rsid w:val="00750ACB"/>
    <w:rsid w:val="00774854"/>
    <w:rsid w:val="00774D40"/>
    <w:rsid w:val="00775CB6"/>
    <w:rsid w:val="0077665F"/>
    <w:rsid w:val="00785204"/>
    <w:rsid w:val="007A2AEC"/>
    <w:rsid w:val="007B28CC"/>
    <w:rsid w:val="007B4A20"/>
    <w:rsid w:val="007D6E86"/>
    <w:rsid w:val="007F520F"/>
    <w:rsid w:val="008031A8"/>
    <w:rsid w:val="00833EA9"/>
    <w:rsid w:val="00853913"/>
    <w:rsid w:val="00871F58"/>
    <w:rsid w:val="00893FF3"/>
    <w:rsid w:val="008A41EC"/>
    <w:rsid w:val="008B048F"/>
    <w:rsid w:val="008C058C"/>
    <w:rsid w:val="009038BB"/>
    <w:rsid w:val="009048D0"/>
    <w:rsid w:val="0092293A"/>
    <w:rsid w:val="00931E2F"/>
    <w:rsid w:val="009632B2"/>
    <w:rsid w:val="00976370"/>
    <w:rsid w:val="009B6F13"/>
    <w:rsid w:val="009C56FD"/>
    <w:rsid w:val="009E43C9"/>
    <w:rsid w:val="009F1A72"/>
    <w:rsid w:val="00A040E0"/>
    <w:rsid w:val="00A17876"/>
    <w:rsid w:val="00A21925"/>
    <w:rsid w:val="00A23012"/>
    <w:rsid w:val="00A31BE6"/>
    <w:rsid w:val="00A31F8D"/>
    <w:rsid w:val="00A43A42"/>
    <w:rsid w:val="00A45DD9"/>
    <w:rsid w:val="00A53171"/>
    <w:rsid w:val="00A75ADB"/>
    <w:rsid w:val="00A80A8A"/>
    <w:rsid w:val="00AF1ABF"/>
    <w:rsid w:val="00AF448B"/>
    <w:rsid w:val="00AF76C3"/>
    <w:rsid w:val="00B021EF"/>
    <w:rsid w:val="00B160B2"/>
    <w:rsid w:val="00B21EBE"/>
    <w:rsid w:val="00B226CB"/>
    <w:rsid w:val="00B674F7"/>
    <w:rsid w:val="00B73684"/>
    <w:rsid w:val="00B76C09"/>
    <w:rsid w:val="00BA7CE6"/>
    <w:rsid w:val="00BB640B"/>
    <w:rsid w:val="00BC5DD7"/>
    <w:rsid w:val="00BE0204"/>
    <w:rsid w:val="00BF3AE8"/>
    <w:rsid w:val="00C17635"/>
    <w:rsid w:val="00C27D96"/>
    <w:rsid w:val="00C37374"/>
    <w:rsid w:val="00C57ED2"/>
    <w:rsid w:val="00C63D5A"/>
    <w:rsid w:val="00C82406"/>
    <w:rsid w:val="00CA5AFE"/>
    <w:rsid w:val="00CD3541"/>
    <w:rsid w:val="00CE1F7F"/>
    <w:rsid w:val="00D060AC"/>
    <w:rsid w:val="00D256C7"/>
    <w:rsid w:val="00D2754C"/>
    <w:rsid w:val="00D30661"/>
    <w:rsid w:val="00D3592B"/>
    <w:rsid w:val="00D35DE8"/>
    <w:rsid w:val="00D41452"/>
    <w:rsid w:val="00D553CC"/>
    <w:rsid w:val="00D5716C"/>
    <w:rsid w:val="00D90346"/>
    <w:rsid w:val="00DB4514"/>
    <w:rsid w:val="00DC6DD1"/>
    <w:rsid w:val="00DC768E"/>
    <w:rsid w:val="00DF7D5F"/>
    <w:rsid w:val="00E65904"/>
    <w:rsid w:val="00EB2C31"/>
    <w:rsid w:val="00ED0C01"/>
    <w:rsid w:val="00ED1F64"/>
    <w:rsid w:val="00ED4C7A"/>
    <w:rsid w:val="00ED53FF"/>
    <w:rsid w:val="00EE792C"/>
    <w:rsid w:val="00F0015F"/>
    <w:rsid w:val="00F10F6E"/>
    <w:rsid w:val="00F3160E"/>
    <w:rsid w:val="00F65044"/>
    <w:rsid w:val="00F653C5"/>
    <w:rsid w:val="00F77ACD"/>
    <w:rsid w:val="00FA278C"/>
    <w:rsid w:val="00FA339E"/>
    <w:rsid w:val="00FB34B9"/>
    <w:rsid w:val="00FE0ADA"/>
    <w:rsid w:val="00FE6F8B"/>
    <w:rsid w:val="00FF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A7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8309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83095"/>
    <w:pPr>
      <w:ind w:left="720"/>
    </w:pPr>
  </w:style>
  <w:style w:type="paragraph" w:styleId="Header">
    <w:name w:val="header"/>
    <w:basedOn w:val="Normal"/>
    <w:link w:val="HeaderChar"/>
    <w:uiPriority w:val="99"/>
    <w:rsid w:val="004F5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F5010"/>
  </w:style>
  <w:style w:type="paragraph" w:styleId="Footer">
    <w:name w:val="footer"/>
    <w:basedOn w:val="Normal"/>
    <w:link w:val="FooterChar"/>
    <w:uiPriority w:val="99"/>
    <w:semiHidden/>
    <w:rsid w:val="004F5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F5010"/>
  </w:style>
  <w:style w:type="character" w:styleId="Strong">
    <w:name w:val="Strong"/>
    <w:basedOn w:val="DefaultParagraphFont"/>
    <w:uiPriority w:val="99"/>
    <w:qFormat/>
    <w:rsid w:val="00272F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1496</TotalTime>
  <Pages>3</Pages>
  <Words>502</Words>
  <Characters>2862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123</cp:lastModifiedBy>
  <cp:revision>5</cp:revision>
  <cp:lastPrinted>2012-11-01T03:28:00Z</cp:lastPrinted>
  <dcterms:created xsi:type="dcterms:W3CDTF">2008-12-09T09:19:00Z</dcterms:created>
  <dcterms:modified xsi:type="dcterms:W3CDTF">2014-11-19T05:53:00Z</dcterms:modified>
</cp:coreProperties>
</file>