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58D" w:rsidRPr="00EA484A" w:rsidRDefault="0056058D" w:rsidP="0056058D">
      <w:pPr>
        <w:jc w:val="right"/>
        <w:rPr>
          <w:rFonts w:ascii="Times New Roman" w:hAnsi="Times New Roman" w:cs="Times New Roman"/>
          <w:sz w:val="24"/>
          <w:szCs w:val="24"/>
        </w:rPr>
      </w:pPr>
      <w:r w:rsidRPr="00EA484A">
        <w:rPr>
          <w:rFonts w:ascii="Times New Roman" w:hAnsi="Times New Roman" w:cs="Times New Roman"/>
          <w:sz w:val="24"/>
          <w:szCs w:val="24"/>
        </w:rPr>
        <w:t>Приложение 3</w:t>
      </w:r>
    </w:p>
    <w:p w:rsidR="0056058D" w:rsidRPr="00EA484A" w:rsidRDefault="0056058D" w:rsidP="0056058D">
      <w:pPr>
        <w:jc w:val="right"/>
        <w:rPr>
          <w:rFonts w:ascii="Times New Roman" w:hAnsi="Times New Roman" w:cs="Times New Roman"/>
          <w:sz w:val="24"/>
          <w:szCs w:val="24"/>
        </w:rPr>
      </w:pPr>
      <w:r w:rsidRPr="00EA484A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56058D" w:rsidRPr="00EA484A" w:rsidRDefault="0056058D" w:rsidP="0056058D">
      <w:pPr>
        <w:jc w:val="right"/>
        <w:rPr>
          <w:rFonts w:ascii="Times New Roman" w:hAnsi="Times New Roman" w:cs="Times New Roman"/>
          <w:snapToGrid w:val="0"/>
          <w:color w:val="000000"/>
          <w:sz w:val="24"/>
          <w:szCs w:val="24"/>
        </w:rPr>
      </w:pPr>
      <w:r w:rsidRPr="00EA484A">
        <w:rPr>
          <w:rStyle w:val="a5"/>
          <w:rFonts w:ascii="Times New Roman" w:hAnsi="Times New Roman" w:cs="Times New Roman"/>
          <w:color w:val="000000"/>
          <w:sz w:val="24"/>
          <w:szCs w:val="24"/>
        </w:rPr>
        <w:t>«</w:t>
      </w:r>
      <w:r w:rsidRPr="00EA484A">
        <w:rPr>
          <w:rStyle w:val="a5"/>
          <w:rFonts w:ascii="Times New Roman" w:hAnsi="Times New Roman" w:cs="Times New Roman"/>
          <w:b w:val="0"/>
          <w:color w:val="000000"/>
          <w:sz w:val="24"/>
          <w:szCs w:val="24"/>
        </w:rPr>
        <w:t>П</w:t>
      </w:r>
      <w:r w:rsidRPr="00EA484A">
        <w:rPr>
          <w:rFonts w:ascii="Times New Roman" w:hAnsi="Times New Roman" w:cs="Times New Roman"/>
          <w:color w:val="000000"/>
          <w:sz w:val="24"/>
          <w:szCs w:val="24"/>
        </w:rPr>
        <w:t xml:space="preserve">рофилактика </w:t>
      </w:r>
      <w:r w:rsidR="00C85CF4" w:rsidRPr="00C85CF4">
        <w:rPr>
          <w:rFonts w:ascii="Times New Roman" w:hAnsi="Times New Roman" w:cs="Times New Roman"/>
          <w:color w:val="000000"/>
          <w:sz w:val="24"/>
          <w:szCs w:val="24"/>
        </w:rPr>
        <w:t>преступлений и иных правонарушений</w:t>
      </w:r>
      <w:r w:rsidR="00C85CF4" w:rsidRPr="00EA484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A484A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EA484A">
        <w:rPr>
          <w:rFonts w:ascii="Times New Roman" w:hAnsi="Times New Roman" w:cs="Times New Roman"/>
          <w:snapToGrid w:val="0"/>
          <w:color w:val="000000"/>
          <w:sz w:val="24"/>
          <w:szCs w:val="24"/>
        </w:rPr>
        <w:t>Саткинском</w:t>
      </w:r>
      <w:proofErr w:type="spellEnd"/>
      <w:r w:rsidRPr="00EA484A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</w:t>
      </w:r>
    </w:p>
    <w:p w:rsidR="00933A75" w:rsidRPr="00EA484A" w:rsidRDefault="0056058D" w:rsidP="0056058D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EA484A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муниципальном </w:t>
      </w:r>
      <w:proofErr w:type="gramStart"/>
      <w:r w:rsidRPr="00EA484A">
        <w:rPr>
          <w:rFonts w:ascii="Times New Roman" w:hAnsi="Times New Roman" w:cs="Times New Roman"/>
          <w:snapToGrid w:val="0"/>
          <w:color w:val="000000"/>
          <w:sz w:val="24"/>
          <w:szCs w:val="24"/>
        </w:rPr>
        <w:t>районе</w:t>
      </w:r>
      <w:proofErr w:type="gramEnd"/>
      <w:r w:rsidRPr="00EA484A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на </w:t>
      </w:r>
      <w:r w:rsidR="00515734">
        <w:rPr>
          <w:rFonts w:ascii="Times New Roman" w:hAnsi="Times New Roman" w:cs="Times New Roman"/>
          <w:color w:val="000000"/>
          <w:sz w:val="24"/>
          <w:szCs w:val="24"/>
        </w:rPr>
        <w:t>2018-2020</w:t>
      </w:r>
      <w:r w:rsidRPr="00EA484A">
        <w:rPr>
          <w:rFonts w:ascii="Times New Roman" w:hAnsi="Times New Roman" w:cs="Times New Roman"/>
          <w:color w:val="000000"/>
          <w:sz w:val="24"/>
          <w:szCs w:val="24"/>
        </w:rPr>
        <w:t xml:space="preserve"> год</w:t>
      </w:r>
      <w:r w:rsidR="009B0AAB"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Pr="00EA484A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:rsidR="00933A75" w:rsidRPr="00EA484A" w:rsidRDefault="00933A75" w:rsidP="00EF438E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</w:rPr>
      </w:pPr>
    </w:p>
    <w:p w:rsidR="00933A75" w:rsidRPr="00EA484A" w:rsidRDefault="00933A75" w:rsidP="00EF438E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</w:rPr>
      </w:pPr>
    </w:p>
    <w:p w:rsidR="00933A75" w:rsidRPr="00EA484A" w:rsidRDefault="00933A75" w:rsidP="00EF438E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EA484A">
        <w:rPr>
          <w:rFonts w:ascii="Times New Roman" w:hAnsi="Times New Roman" w:cs="Times New Roman"/>
          <w:b/>
          <w:bCs/>
          <w:sz w:val="24"/>
          <w:szCs w:val="24"/>
        </w:rPr>
        <w:t xml:space="preserve">Сводная информация по </w:t>
      </w:r>
      <w:proofErr w:type="gramStart"/>
      <w:r w:rsidRPr="00EA484A">
        <w:rPr>
          <w:rFonts w:ascii="Times New Roman" w:hAnsi="Times New Roman" w:cs="Times New Roman"/>
          <w:b/>
          <w:bCs/>
          <w:sz w:val="24"/>
          <w:szCs w:val="24"/>
        </w:rPr>
        <w:t>индикативным</w:t>
      </w:r>
      <w:proofErr w:type="gramEnd"/>
      <w:r w:rsidRPr="00EA48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933A75" w:rsidRPr="00EA484A" w:rsidRDefault="00933A75" w:rsidP="00EF438E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EA484A">
        <w:rPr>
          <w:rFonts w:ascii="Times New Roman" w:hAnsi="Times New Roman" w:cs="Times New Roman"/>
          <w:b/>
          <w:bCs/>
          <w:sz w:val="24"/>
          <w:szCs w:val="24"/>
        </w:rPr>
        <w:t>показателям муниципальной программы</w:t>
      </w:r>
    </w:p>
    <w:p w:rsidR="00933A75" w:rsidRPr="00EA484A" w:rsidRDefault="00933A75" w:rsidP="00EF438E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</w:rPr>
      </w:pPr>
    </w:p>
    <w:tbl>
      <w:tblPr>
        <w:tblpPr w:leftFromText="180" w:rightFromText="180" w:vertAnchor="text" w:tblpXSpec="right" w:tblpY="1"/>
        <w:tblOverlap w:val="never"/>
        <w:tblW w:w="15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36"/>
        <w:gridCol w:w="2692"/>
        <w:gridCol w:w="851"/>
        <w:gridCol w:w="851"/>
        <w:gridCol w:w="850"/>
        <w:gridCol w:w="851"/>
        <w:gridCol w:w="2978"/>
        <w:gridCol w:w="2346"/>
      </w:tblGrid>
      <w:tr w:rsidR="00933A75" w:rsidRPr="00EA484A">
        <w:trPr>
          <w:trHeight w:val="981"/>
        </w:trPr>
        <w:tc>
          <w:tcPr>
            <w:tcW w:w="3936" w:type="dxa"/>
            <w:vMerge w:val="restart"/>
          </w:tcPr>
          <w:p w:rsidR="00933A75" w:rsidRPr="00EA484A" w:rsidRDefault="00933A75" w:rsidP="0073671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EA484A">
              <w:rPr>
                <w:rFonts w:ascii="Times New Roman" w:hAnsi="Times New Roman" w:cs="Times New Roman"/>
              </w:rPr>
              <w:t>Наименование индикативного показателя</w:t>
            </w:r>
          </w:p>
        </w:tc>
        <w:tc>
          <w:tcPr>
            <w:tcW w:w="2692" w:type="dxa"/>
            <w:vMerge w:val="restart"/>
          </w:tcPr>
          <w:p w:rsidR="00933A75" w:rsidRPr="00EA484A" w:rsidRDefault="00933A75" w:rsidP="008E2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EA484A">
              <w:rPr>
                <w:rFonts w:ascii="Times New Roman" w:hAnsi="Times New Roman" w:cs="Times New Roman"/>
              </w:rPr>
              <w:t>Пункты, подпункты раздела  4 муниципальной программы «Система программных мероприятий», которые направлены на достижение планируемых значений индикативных показателей</w:t>
            </w:r>
          </w:p>
        </w:tc>
        <w:tc>
          <w:tcPr>
            <w:tcW w:w="3403" w:type="dxa"/>
            <w:gridSpan w:val="4"/>
          </w:tcPr>
          <w:p w:rsidR="00933A75" w:rsidRPr="00EA484A" w:rsidRDefault="00933A75" w:rsidP="0073671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EA484A">
              <w:rPr>
                <w:rFonts w:ascii="Times New Roman" w:hAnsi="Times New Roman" w:cs="Times New Roman"/>
              </w:rPr>
              <w:t>Планируемое значение показателя в разбивке по годам и по источникам финансирования</w:t>
            </w:r>
          </w:p>
        </w:tc>
        <w:tc>
          <w:tcPr>
            <w:tcW w:w="2978" w:type="dxa"/>
            <w:vMerge w:val="restart"/>
          </w:tcPr>
          <w:p w:rsidR="00933A75" w:rsidRPr="00EA484A" w:rsidRDefault="00933A75" w:rsidP="0073671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EA484A">
              <w:rPr>
                <w:rFonts w:ascii="Times New Roman" w:hAnsi="Times New Roman" w:cs="Times New Roman"/>
              </w:rPr>
              <w:t xml:space="preserve">Характеристика показателя </w:t>
            </w:r>
          </w:p>
          <w:p w:rsidR="00933A75" w:rsidRPr="00EA484A" w:rsidRDefault="00933A75" w:rsidP="0073671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EA484A">
              <w:rPr>
                <w:rFonts w:ascii="Times New Roman" w:hAnsi="Times New Roman" w:cs="Times New Roman"/>
              </w:rPr>
              <w:t>(в том числе с обязательным указанием особенностей при проведении оценки достижения индикативных показателей)</w:t>
            </w:r>
          </w:p>
        </w:tc>
        <w:tc>
          <w:tcPr>
            <w:tcW w:w="2346" w:type="dxa"/>
            <w:vMerge w:val="restart"/>
          </w:tcPr>
          <w:p w:rsidR="00933A75" w:rsidRPr="00EA484A" w:rsidRDefault="00933A75" w:rsidP="0073671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EA484A">
              <w:rPr>
                <w:rFonts w:ascii="Times New Roman" w:hAnsi="Times New Roman" w:cs="Times New Roman"/>
              </w:rPr>
              <w:t>Формула расчета показателя</w:t>
            </w:r>
          </w:p>
        </w:tc>
      </w:tr>
      <w:tr w:rsidR="00241437" w:rsidRPr="00EA484A" w:rsidTr="00755174">
        <w:trPr>
          <w:cantSplit/>
          <w:trHeight w:val="1134"/>
        </w:trPr>
        <w:tc>
          <w:tcPr>
            <w:tcW w:w="3936" w:type="dxa"/>
            <w:vMerge/>
          </w:tcPr>
          <w:p w:rsidR="00241437" w:rsidRPr="00EA484A" w:rsidRDefault="00241437" w:rsidP="0073671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vMerge/>
          </w:tcPr>
          <w:p w:rsidR="00241437" w:rsidRPr="00EA484A" w:rsidRDefault="00241437" w:rsidP="0073671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755174" w:rsidRDefault="00515734" w:rsidP="0073671A">
            <w:pPr>
              <w:pStyle w:val="ConsPlusNormal"/>
              <w:widowControl/>
              <w:ind w:left="-109" w:right="-107"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</w:t>
            </w:r>
            <w:r w:rsidR="00755174">
              <w:rPr>
                <w:rFonts w:ascii="Times New Roman" w:hAnsi="Times New Roman" w:cs="Times New Roman"/>
              </w:rPr>
              <w:t xml:space="preserve"> </w:t>
            </w:r>
          </w:p>
          <w:p w:rsidR="00241437" w:rsidRPr="00EA484A" w:rsidRDefault="00241437" w:rsidP="0073671A">
            <w:pPr>
              <w:pStyle w:val="ConsPlusNormal"/>
              <w:widowControl/>
              <w:ind w:left="-109" w:right="-107"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851" w:type="dxa"/>
          </w:tcPr>
          <w:p w:rsidR="00755174" w:rsidRDefault="00515734" w:rsidP="0073671A">
            <w:pPr>
              <w:pStyle w:val="ConsPlusNormal"/>
              <w:widowControl/>
              <w:ind w:left="-109" w:right="-107"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  <w:r w:rsidR="00241437">
              <w:rPr>
                <w:rFonts w:ascii="Times New Roman" w:hAnsi="Times New Roman" w:cs="Times New Roman"/>
              </w:rPr>
              <w:t xml:space="preserve"> </w:t>
            </w:r>
          </w:p>
          <w:p w:rsidR="00241437" w:rsidRPr="00EA484A" w:rsidRDefault="00241437" w:rsidP="0073671A">
            <w:pPr>
              <w:pStyle w:val="ConsPlusNormal"/>
              <w:widowControl/>
              <w:ind w:left="-109" w:right="-107"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0" w:type="dxa"/>
          </w:tcPr>
          <w:p w:rsidR="00755174" w:rsidRDefault="00515734" w:rsidP="0073671A">
            <w:pPr>
              <w:pStyle w:val="ConsPlusNormal"/>
              <w:widowControl/>
              <w:ind w:left="-109" w:right="-107"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  <w:r w:rsidR="00241437">
              <w:rPr>
                <w:rFonts w:ascii="Times New Roman" w:hAnsi="Times New Roman" w:cs="Times New Roman"/>
              </w:rPr>
              <w:t xml:space="preserve"> </w:t>
            </w:r>
          </w:p>
          <w:p w:rsidR="00241437" w:rsidRPr="00EA484A" w:rsidRDefault="00241437" w:rsidP="0073671A">
            <w:pPr>
              <w:pStyle w:val="ConsPlusNormal"/>
              <w:widowControl/>
              <w:ind w:left="-109" w:right="-107"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1" w:type="dxa"/>
          </w:tcPr>
          <w:p w:rsidR="00241437" w:rsidRPr="00EA484A" w:rsidRDefault="00241437" w:rsidP="0009085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EA484A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2978" w:type="dxa"/>
            <w:vMerge/>
          </w:tcPr>
          <w:p w:rsidR="00241437" w:rsidRPr="00EA484A" w:rsidRDefault="00241437" w:rsidP="0073671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346" w:type="dxa"/>
            <w:vMerge/>
          </w:tcPr>
          <w:p w:rsidR="00241437" w:rsidRPr="00EA484A" w:rsidRDefault="00241437" w:rsidP="0073671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933A75" w:rsidRPr="00EA484A">
        <w:trPr>
          <w:trHeight w:val="610"/>
        </w:trPr>
        <w:tc>
          <w:tcPr>
            <w:tcW w:w="15355" w:type="dxa"/>
            <w:gridSpan w:val="8"/>
          </w:tcPr>
          <w:p w:rsidR="00933A75" w:rsidRPr="00EA484A" w:rsidRDefault="00933A75" w:rsidP="00802DEB">
            <w:pPr>
              <w:spacing w:line="240" w:lineRule="auto"/>
              <w:ind w:firstLine="5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48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Цель программы:</w:t>
            </w:r>
            <w:r w:rsidRPr="00EA484A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802DEB" w:rsidRPr="00EA484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110EB9">
              <w:rPr>
                <w:color w:val="000000"/>
                <w:sz w:val="24"/>
                <w:szCs w:val="24"/>
              </w:rPr>
              <w:t xml:space="preserve"> </w:t>
            </w:r>
            <w:r w:rsidR="00110EB9" w:rsidRPr="00110E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личной безопасности граждан, защиты собственности от противоправных посягательств, охраны общественного порядка, обеспечение общественной безопасности и борьбы с преступностью.</w:t>
            </w:r>
          </w:p>
        </w:tc>
      </w:tr>
      <w:tr w:rsidR="00933A75" w:rsidRPr="00EA484A">
        <w:trPr>
          <w:trHeight w:val="265"/>
        </w:trPr>
        <w:tc>
          <w:tcPr>
            <w:tcW w:w="15355" w:type="dxa"/>
            <w:gridSpan w:val="8"/>
          </w:tcPr>
          <w:p w:rsidR="00933A75" w:rsidRPr="00EA484A" w:rsidRDefault="00F141E3" w:rsidP="00F141E3">
            <w:pPr>
              <w:suppressAutoHyphens/>
              <w:spacing w:after="0" w:line="360" w:lineRule="auto"/>
              <w:ind w:firstLine="567"/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Задача </w:t>
            </w:r>
            <w:r w:rsidR="00933A75" w:rsidRPr="00EA484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программы:</w:t>
            </w:r>
            <w:r w:rsidR="00933A75" w:rsidRPr="00EA484A">
              <w:rPr>
                <w:rFonts w:ascii="Times New Roman" w:hAnsi="Times New Roman" w:cs="Times New Roman"/>
                <w:snapToGrid w:val="0"/>
                <w:color w:val="000000"/>
                <w:sz w:val="20"/>
                <w:szCs w:val="20"/>
              </w:rPr>
              <w:t xml:space="preserve"> </w:t>
            </w:r>
            <w:r w:rsidR="00933A75" w:rsidRPr="00EA48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02DEB" w:rsidRPr="00EA48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305BC">
              <w:rPr>
                <w:sz w:val="24"/>
                <w:szCs w:val="24"/>
              </w:rPr>
              <w:t xml:space="preserve"> </w:t>
            </w:r>
            <w:r w:rsidRPr="00F141E3">
              <w:rPr>
                <w:rFonts w:ascii="Times New Roman" w:hAnsi="Times New Roman" w:cs="Times New Roman"/>
                <w:sz w:val="24"/>
                <w:szCs w:val="24"/>
              </w:rPr>
              <w:t>Активизация работы по предупреждению и пресечению преступлений и  правонарушений, совершаемых на улицах и в общественных местах</w:t>
            </w:r>
            <w:r w:rsidRPr="00F141E3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6305BC">
              <w:rPr>
                <w:sz w:val="26"/>
                <w:szCs w:val="26"/>
              </w:rPr>
              <w:t xml:space="preserve"> </w:t>
            </w:r>
          </w:p>
        </w:tc>
      </w:tr>
      <w:tr w:rsidR="00241437" w:rsidRPr="00EA484A" w:rsidTr="00B27F3E">
        <w:trPr>
          <w:trHeight w:val="1450"/>
        </w:trPr>
        <w:tc>
          <w:tcPr>
            <w:tcW w:w="3936" w:type="dxa"/>
          </w:tcPr>
          <w:p w:rsidR="00241437" w:rsidRPr="00EA484A" w:rsidRDefault="00241437" w:rsidP="00802DEB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EA484A">
              <w:rPr>
                <w:rFonts w:ascii="Times New Roman" w:hAnsi="Times New Roman" w:cs="Times New Roman"/>
              </w:rPr>
              <w:t xml:space="preserve">Показатель: </w:t>
            </w:r>
            <w:r w:rsidRPr="00EA484A">
              <w:rPr>
                <w:rFonts w:ascii="Times New Roman" w:hAnsi="Times New Roman" w:cs="Times New Roman"/>
                <w:color w:val="000000"/>
              </w:rPr>
              <w:t xml:space="preserve">  общее количество зарегистрированных преступлений </w:t>
            </w:r>
          </w:p>
        </w:tc>
        <w:tc>
          <w:tcPr>
            <w:tcW w:w="2692" w:type="dxa"/>
          </w:tcPr>
          <w:p w:rsidR="00241437" w:rsidRPr="00EA484A" w:rsidRDefault="00241437" w:rsidP="00D5207E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EA484A">
              <w:rPr>
                <w:rFonts w:ascii="Times New Roman" w:hAnsi="Times New Roman" w:cs="Times New Roman"/>
              </w:rPr>
              <w:t>п.1, п.2, п.3, п.4 п. 5, п. 6, п.7, п.8</w:t>
            </w:r>
          </w:p>
        </w:tc>
        <w:tc>
          <w:tcPr>
            <w:tcW w:w="851" w:type="dxa"/>
          </w:tcPr>
          <w:p w:rsidR="00241437" w:rsidRPr="00EA484A" w:rsidRDefault="00515734" w:rsidP="0073671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  <w:r w:rsidR="00721387">
              <w:rPr>
                <w:rFonts w:ascii="Times New Roman" w:hAnsi="Times New Roman" w:cs="Times New Roman"/>
              </w:rPr>
              <w:t>0</w:t>
            </w:r>
            <w:r w:rsidR="00755174">
              <w:rPr>
                <w:rFonts w:ascii="Times New Roman" w:hAnsi="Times New Roman" w:cs="Times New Roman"/>
              </w:rPr>
              <w:t xml:space="preserve"> единиц</w:t>
            </w:r>
          </w:p>
        </w:tc>
        <w:tc>
          <w:tcPr>
            <w:tcW w:w="851" w:type="dxa"/>
          </w:tcPr>
          <w:p w:rsidR="00241437" w:rsidRPr="00EA484A" w:rsidRDefault="00515734" w:rsidP="0073671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  <w:r w:rsidR="00721387">
              <w:rPr>
                <w:rFonts w:ascii="Times New Roman" w:hAnsi="Times New Roman" w:cs="Times New Roman"/>
              </w:rPr>
              <w:t>0</w:t>
            </w:r>
            <w:r w:rsidR="00755174">
              <w:rPr>
                <w:rFonts w:ascii="Times New Roman" w:hAnsi="Times New Roman" w:cs="Times New Roman"/>
              </w:rPr>
              <w:t xml:space="preserve"> единиц</w:t>
            </w:r>
          </w:p>
        </w:tc>
        <w:tc>
          <w:tcPr>
            <w:tcW w:w="850" w:type="dxa"/>
          </w:tcPr>
          <w:p w:rsidR="00241437" w:rsidRPr="00EA484A" w:rsidRDefault="00515734" w:rsidP="0073671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1275</w:t>
            </w:r>
            <w:r w:rsidR="00755174">
              <w:rPr>
                <w:rFonts w:ascii="Times New Roman" w:hAnsi="Times New Roman" w:cs="Times New Roman"/>
              </w:rPr>
              <w:t xml:space="preserve"> единиц</w:t>
            </w:r>
          </w:p>
        </w:tc>
        <w:tc>
          <w:tcPr>
            <w:tcW w:w="851" w:type="dxa"/>
          </w:tcPr>
          <w:p w:rsidR="00241437" w:rsidRPr="00EA484A" w:rsidRDefault="00241437" w:rsidP="001C482B">
            <w:pPr>
              <w:pStyle w:val="ConsPlusNormal"/>
              <w:ind w:firstLine="31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EA484A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2978" w:type="dxa"/>
          </w:tcPr>
          <w:p w:rsidR="00241437" w:rsidRPr="00EA484A" w:rsidRDefault="00241437" w:rsidP="00EA484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EA484A">
              <w:rPr>
                <w:rFonts w:ascii="Times New Roman" w:hAnsi="Times New Roman" w:cs="Times New Roman"/>
              </w:rPr>
              <w:t>Снижение значения индикативного показателя имеет положительную тенденцию</w:t>
            </w:r>
          </w:p>
          <w:p w:rsidR="00241437" w:rsidRPr="00EA484A" w:rsidRDefault="00241437" w:rsidP="00EA484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EA484A">
              <w:rPr>
                <w:rFonts w:ascii="Times New Roman" w:hAnsi="Times New Roman" w:cs="Times New Roman"/>
              </w:rPr>
              <w:t>(</w:t>
            </w:r>
            <w:proofErr w:type="gramStart"/>
            <w:r w:rsidRPr="00EA484A">
              <w:rPr>
                <w:rFonts w:ascii="Times New Roman" w:hAnsi="Times New Roman" w:cs="Times New Roman"/>
              </w:rPr>
              <w:t>ДИП</w:t>
            </w:r>
            <w:proofErr w:type="gramEnd"/>
            <w:r w:rsidRPr="00EA484A">
              <w:rPr>
                <w:rFonts w:ascii="Times New Roman" w:hAnsi="Times New Roman" w:cs="Times New Roman"/>
              </w:rPr>
              <w:t>= факт/план)</w:t>
            </w:r>
          </w:p>
          <w:p w:rsidR="00241437" w:rsidRPr="00EA484A" w:rsidRDefault="00241437" w:rsidP="0073671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346" w:type="dxa"/>
            <w:vAlign w:val="center"/>
          </w:tcPr>
          <w:p w:rsidR="00241437" w:rsidRPr="00EA484A" w:rsidRDefault="00241437" w:rsidP="00D7026F">
            <w:pPr>
              <w:pStyle w:val="ConsPlusNormal"/>
              <w:widowControl/>
              <w:ind w:right="113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241437" w:rsidRPr="00EA484A" w:rsidRDefault="00241437" w:rsidP="00D7026F">
            <w:pPr>
              <w:pStyle w:val="ConsPlusNormal"/>
              <w:widowControl/>
              <w:ind w:right="113"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EA484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Абсолютный</w:t>
            </w:r>
          </w:p>
        </w:tc>
      </w:tr>
      <w:tr w:rsidR="00241437" w:rsidRPr="00EA484A" w:rsidTr="00B27F3E">
        <w:trPr>
          <w:trHeight w:val="1840"/>
        </w:trPr>
        <w:tc>
          <w:tcPr>
            <w:tcW w:w="3936" w:type="dxa"/>
          </w:tcPr>
          <w:p w:rsidR="00241437" w:rsidRPr="00EA484A" w:rsidRDefault="00241437" w:rsidP="00802DEB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EA484A">
              <w:rPr>
                <w:rFonts w:ascii="Times New Roman" w:hAnsi="Times New Roman" w:cs="Times New Roman"/>
              </w:rPr>
              <w:t xml:space="preserve">Показатель: </w:t>
            </w:r>
            <w:r w:rsidRPr="00EA484A">
              <w:rPr>
                <w:rFonts w:ascii="Times New Roman" w:hAnsi="Times New Roman" w:cs="Times New Roman"/>
                <w:color w:val="000000"/>
              </w:rPr>
              <w:t xml:space="preserve"> количество раскрытых преступлений, совершенных на улицах и в общественных местах </w:t>
            </w:r>
            <w:r w:rsidRPr="00EA484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692" w:type="dxa"/>
          </w:tcPr>
          <w:p w:rsidR="00241437" w:rsidRPr="00EA484A" w:rsidRDefault="00241437" w:rsidP="00D5207E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EA484A">
              <w:rPr>
                <w:rFonts w:ascii="Times New Roman" w:hAnsi="Times New Roman" w:cs="Times New Roman"/>
              </w:rPr>
              <w:t xml:space="preserve">п. 9, </w:t>
            </w:r>
          </w:p>
          <w:p w:rsidR="00241437" w:rsidRPr="00EA484A" w:rsidRDefault="00241437" w:rsidP="00D5207E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EA484A">
              <w:rPr>
                <w:rFonts w:ascii="Times New Roman" w:hAnsi="Times New Roman" w:cs="Times New Roman"/>
              </w:rPr>
              <w:t xml:space="preserve"> п. 10, п. 11, п. 12, п.13</w:t>
            </w:r>
            <w:r>
              <w:rPr>
                <w:rFonts w:ascii="Times New Roman" w:hAnsi="Times New Roman" w:cs="Times New Roman"/>
              </w:rPr>
              <w:t>, п.14</w:t>
            </w:r>
            <w:r w:rsidRPr="00EA484A">
              <w:rPr>
                <w:rFonts w:ascii="Times New Roman" w:hAnsi="Times New Roman" w:cs="Times New Roman"/>
              </w:rPr>
              <w:t xml:space="preserve">  </w:t>
            </w:r>
          </w:p>
          <w:p w:rsidR="00241437" w:rsidRPr="00EA484A" w:rsidRDefault="00241437" w:rsidP="00802DE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EA484A">
              <w:rPr>
                <w:rFonts w:ascii="Times New Roman" w:hAnsi="Times New Roman" w:cs="Times New Roman"/>
              </w:rPr>
              <w:t xml:space="preserve"> </w:t>
            </w:r>
          </w:p>
          <w:p w:rsidR="00241437" w:rsidRPr="00EA484A" w:rsidRDefault="00241437" w:rsidP="00D5207E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241437" w:rsidRPr="00EA484A" w:rsidRDefault="00F141E3" w:rsidP="00EA484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75517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процентов</w:t>
            </w:r>
          </w:p>
        </w:tc>
        <w:tc>
          <w:tcPr>
            <w:tcW w:w="851" w:type="dxa"/>
          </w:tcPr>
          <w:p w:rsidR="00241437" w:rsidRPr="00EA484A" w:rsidRDefault="00F141E3" w:rsidP="00EA484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</w:t>
            </w:r>
            <w:r w:rsidR="00515734">
              <w:rPr>
                <w:rFonts w:ascii="Times New Roman" w:hAnsi="Times New Roman" w:cs="Times New Roman"/>
              </w:rPr>
              <w:t>5</w:t>
            </w:r>
            <w:r w:rsidR="0075517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процентов</w:t>
            </w:r>
          </w:p>
        </w:tc>
        <w:tc>
          <w:tcPr>
            <w:tcW w:w="850" w:type="dxa"/>
          </w:tcPr>
          <w:p w:rsidR="00241437" w:rsidRPr="00EA484A" w:rsidRDefault="00F141E3" w:rsidP="00EA484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  <w:r w:rsidR="0075517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процентов</w:t>
            </w:r>
          </w:p>
        </w:tc>
        <w:tc>
          <w:tcPr>
            <w:tcW w:w="851" w:type="dxa"/>
          </w:tcPr>
          <w:p w:rsidR="00241437" w:rsidRPr="00E6337C" w:rsidRDefault="00E6337C" w:rsidP="00C14210">
            <w:pPr>
              <w:pStyle w:val="ConsPlusNormal"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E6337C">
              <w:rPr>
                <w:rFonts w:ascii="Times New Roman" w:hAnsi="Times New Roman" w:cs="Times New Roman"/>
              </w:rPr>
              <w:t xml:space="preserve">за счет средств </w:t>
            </w:r>
            <w:proofErr w:type="spellStart"/>
            <w:r w:rsidRPr="00E6337C">
              <w:rPr>
                <w:rFonts w:ascii="Times New Roman" w:hAnsi="Times New Roman" w:cs="Times New Roman"/>
              </w:rPr>
              <w:t>районнного</w:t>
            </w:r>
            <w:proofErr w:type="spellEnd"/>
            <w:r w:rsidRPr="00E6337C">
              <w:rPr>
                <w:rFonts w:ascii="Times New Roman" w:hAnsi="Times New Roman" w:cs="Times New Roman"/>
              </w:rPr>
              <w:t xml:space="preserve"> бюджета</w:t>
            </w:r>
          </w:p>
        </w:tc>
        <w:tc>
          <w:tcPr>
            <w:tcW w:w="2978" w:type="dxa"/>
          </w:tcPr>
          <w:p w:rsidR="00241437" w:rsidRPr="00EA484A" w:rsidRDefault="00241437" w:rsidP="0073671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EA484A">
              <w:rPr>
                <w:rFonts w:ascii="Times New Roman" w:hAnsi="Times New Roman" w:cs="Times New Roman"/>
              </w:rPr>
              <w:t>Увеличение значения индикативного показателя имеет положительную тенденцию</w:t>
            </w:r>
          </w:p>
          <w:p w:rsidR="00241437" w:rsidRPr="00EA484A" w:rsidRDefault="00241437" w:rsidP="0073671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EA484A">
              <w:rPr>
                <w:rFonts w:ascii="Times New Roman" w:hAnsi="Times New Roman" w:cs="Times New Roman"/>
              </w:rPr>
              <w:t>(</w:t>
            </w:r>
            <w:proofErr w:type="gramStart"/>
            <w:r w:rsidRPr="00EA484A">
              <w:rPr>
                <w:rFonts w:ascii="Times New Roman" w:hAnsi="Times New Roman" w:cs="Times New Roman"/>
              </w:rPr>
              <w:t>ДИП</w:t>
            </w:r>
            <w:proofErr w:type="gramEnd"/>
            <w:r w:rsidRPr="00EA484A">
              <w:rPr>
                <w:rFonts w:ascii="Times New Roman" w:hAnsi="Times New Roman" w:cs="Times New Roman"/>
              </w:rPr>
              <w:t>= факт/план)</w:t>
            </w:r>
          </w:p>
          <w:p w:rsidR="00241437" w:rsidRPr="00EA484A" w:rsidRDefault="00241437" w:rsidP="0073671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346" w:type="dxa"/>
          </w:tcPr>
          <w:p w:rsidR="00241437" w:rsidRPr="00EA484A" w:rsidRDefault="00241437" w:rsidP="0073671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241437" w:rsidRDefault="00241437" w:rsidP="0073671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:rsidR="00F141E3" w:rsidRPr="00EA484A" w:rsidRDefault="00F141E3" w:rsidP="00F141E3">
            <w:pPr>
              <w:pStyle w:val="ConsPlusNormal"/>
              <w:widowControl/>
              <w:ind w:right="113" w:firstLine="0"/>
              <w:jc w:val="center"/>
              <w:outlineLvl w:val="1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  <w:p w:rsidR="00F141E3" w:rsidRPr="00EA484A" w:rsidRDefault="000E20FB" w:rsidP="00F141E3">
            <w:pPr>
              <w:pStyle w:val="ConsPlusNormal"/>
              <w:widowControl/>
              <w:ind w:right="113" w:firstLine="0"/>
              <w:jc w:val="right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2" type="#_x0000_t32" style="position:absolute;left:0;text-align:left;margin-left:8.35pt;margin-top:7.15pt;width:63.7pt;height:0;z-index:251660288" o:connectortype="straight"/>
              </w:pict>
            </w:r>
            <w:r w:rsidR="00F141E3" w:rsidRPr="00EA484A">
              <w:rPr>
                <w:rFonts w:ascii="Times New Roman" w:hAnsi="Times New Roman" w:cs="Times New Roman"/>
              </w:rPr>
              <w:t>100</w:t>
            </w:r>
          </w:p>
          <w:p w:rsidR="00241437" w:rsidRPr="00EA484A" w:rsidRDefault="00F141E3" w:rsidP="00F141E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</w:tr>
      <w:tr w:rsidR="00241437" w:rsidRPr="00EA484A" w:rsidTr="00B27F3E">
        <w:trPr>
          <w:trHeight w:val="1840"/>
        </w:trPr>
        <w:tc>
          <w:tcPr>
            <w:tcW w:w="3936" w:type="dxa"/>
          </w:tcPr>
          <w:p w:rsidR="00241437" w:rsidRPr="00EA484A" w:rsidRDefault="00241437" w:rsidP="00802DEB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EA484A">
              <w:rPr>
                <w:rFonts w:ascii="Times New Roman" w:hAnsi="Times New Roman" w:cs="Times New Roman"/>
              </w:rPr>
              <w:lastRenderedPageBreak/>
              <w:t xml:space="preserve">Показатель: </w:t>
            </w:r>
            <w:r w:rsidRPr="00EA484A">
              <w:rPr>
                <w:rFonts w:ascii="Times New Roman" w:hAnsi="Times New Roman" w:cs="Times New Roman"/>
                <w:color w:val="000000"/>
              </w:rPr>
              <w:t xml:space="preserve">  количество выявленных превентивных составов преступлений</w:t>
            </w:r>
          </w:p>
        </w:tc>
        <w:tc>
          <w:tcPr>
            <w:tcW w:w="2692" w:type="dxa"/>
          </w:tcPr>
          <w:p w:rsidR="00241437" w:rsidRPr="00EA484A" w:rsidRDefault="00241437" w:rsidP="00004D3E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</w:t>
            </w:r>
            <w:r w:rsidRPr="00EA484A">
              <w:rPr>
                <w:rFonts w:ascii="Times New Roman" w:hAnsi="Times New Roman" w:cs="Times New Roman"/>
              </w:rPr>
              <w:t xml:space="preserve"> п. 15, п. 16, п. 17,</w:t>
            </w:r>
          </w:p>
          <w:p w:rsidR="00241437" w:rsidRPr="00EA484A" w:rsidRDefault="00241437" w:rsidP="00802DE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EA484A">
              <w:rPr>
                <w:rFonts w:ascii="Times New Roman" w:hAnsi="Times New Roman" w:cs="Times New Roman"/>
              </w:rPr>
              <w:t>п. 18, п. 19, п.20, п.21,</w:t>
            </w:r>
          </w:p>
          <w:p w:rsidR="00241437" w:rsidRPr="00EA484A" w:rsidRDefault="00241437" w:rsidP="00802DE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EA484A">
              <w:rPr>
                <w:rFonts w:ascii="Times New Roman" w:hAnsi="Times New Roman" w:cs="Times New Roman"/>
              </w:rPr>
              <w:t>п. 22,    п. 23, п. 24, п. 25,</w:t>
            </w:r>
          </w:p>
          <w:p w:rsidR="00241437" w:rsidRPr="00EA484A" w:rsidRDefault="00241437" w:rsidP="00802DE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EA484A">
              <w:rPr>
                <w:rFonts w:ascii="Times New Roman" w:hAnsi="Times New Roman" w:cs="Times New Roman"/>
              </w:rPr>
              <w:t>п. 26, п. 27, п. 28, п. 29</w:t>
            </w:r>
            <w:r w:rsidR="006830E5">
              <w:rPr>
                <w:rFonts w:ascii="Times New Roman" w:hAnsi="Times New Roman" w:cs="Times New Roman"/>
              </w:rPr>
              <w:t>, п. 30</w:t>
            </w:r>
          </w:p>
        </w:tc>
        <w:tc>
          <w:tcPr>
            <w:tcW w:w="851" w:type="dxa"/>
          </w:tcPr>
          <w:p w:rsidR="00241437" w:rsidRPr="00EA484A" w:rsidRDefault="00F141E3" w:rsidP="0073671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15734">
              <w:rPr>
                <w:rFonts w:ascii="Times New Roman" w:hAnsi="Times New Roman" w:cs="Times New Roman"/>
              </w:rPr>
              <w:t>0</w:t>
            </w:r>
            <w:r w:rsidR="0075517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процентов</w:t>
            </w:r>
          </w:p>
        </w:tc>
        <w:tc>
          <w:tcPr>
            <w:tcW w:w="851" w:type="dxa"/>
          </w:tcPr>
          <w:p w:rsidR="00241437" w:rsidRPr="00EA484A" w:rsidRDefault="00F141E3" w:rsidP="0073671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</w:t>
            </w:r>
            <w:r w:rsidR="00515734">
              <w:rPr>
                <w:rFonts w:ascii="Times New Roman" w:hAnsi="Times New Roman" w:cs="Times New Roman"/>
              </w:rPr>
              <w:t>5</w:t>
            </w:r>
            <w:r w:rsidR="0075517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процентов</w:t>
            </w:r>
          </w:p>
        </w:tc>
        <w:tc>
          <w:tcPr>
            <w:tcW w:w="850" w:type="dxa"/>
          </w:tcPr>
          <w:p w:rsidR="00241437" w:rsidRPr="00EA484A" w:rsidRDefault="00F141E3" w:rsidP="0073671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75517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процентов</w:t>
            </w:r>
          </w:p>
        </w:tc>
        <w:tc>
          <w:tcPr>
            <w:tcW w:w="851" w:type="dxa"/>
          </w:tcPr>
          <w:p w:rsidR="00241437" w:rsidRPr="00EA484A" w:rsidRDefault="00241437" w:rsidP="00AC4E99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EA484A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2978" w:type="dxa"/>
          </w:tcPr>
          <w:p w:rsidR="00241437" w:rsidRPr="00EA484A" w:rsidRDefault="00241437" w:rsidP="00EA484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EA484A">
              <w:rPr>
                <w:rFonts w:ascii="Times New Roman" w:hAnsi="Times New Roman" w:cs="Times New Roman"/>
              </w:rPr>
              <w:t>Увеличение значения индикативного показателя имеет положительную тенденцию</w:t>
            </w:r>
          </w:p>
          <w:p w:rsidR="00241437" w:rsidRPr="00EA484A" w:rsidRDefault="00241437" w:rsidP="00EA484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EA484A">
              <w:rPr>
                <w:rFonts w:ascii="Times New Roman" w:hAnsi="Times New Roman" w:cs="Times New Roman"/>
              </w:rPr>
              <w:t>(</w:t>
            </w:r>
            <w:proofErr w:type="gramStart"/>
            <w:r w:rsidRPr="00EA484A">
              <w:rPr>
                <w:rFonts w:ascii="Times New Roman" w:hAnsi="Times New Roman" w:cs="Times New Roman"/>
              </w:rPr>
              <w:t>ДИП</w:t>
            </w:r>
            <w:proofErr w:type="gramEnd"/>
            <w:r w:rsidRPr="00EA484A">
              <w:rPr>
                <w:rFonts w:ascii="Times New Roman" w:hAnsi="Times New Roman" w:cs="Times New Roman"/>
              </w:rPr>
              <w:t>= факт/план)</w:t>
            </w:r>
          </w:p>
          <w:p w:rsidR="00241437" w:rsidRPr="00EA484A" w:rsidRDefault="00241437" w:rsidP="0073671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346" w:type="dxa"/>
          </w:tcPr>
          <w:p w:rsidR="00241437" w:rsidRDefault="00241437" w:rsidP="0073671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:rsidR="00241437" w:rsidRDefault="00241437" w:rsidP="0073671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:rsidR="00F141E3" w:rsidRPr="00EA484A" w:rsidRDefault="00F141E3" w:rsidP="00F141E3">
            <w:pPr>
              <w:pStyle w:val="ConsPlusNormal"/>
              <w:widowControl/>
              <w:ind w:right="113" w:firstLine="0"/>
              <w:jc w:val="center"/>
              <w:outlineLvl w:val="1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В</w:t>
            </w:r>
          </w:p>
          <w:p w:rsidR="00F141E3" w:rsidRPr="00EA484A" w:rsidRDefault="000E20FB" w:rsidP="00F141E3">
            <w:pPr>
              <w:pStyle w:val="ConsPlusNormal"/>
              <w:widowControl/>
              <w:ind w:right="113" w:firstLine="0"/>
              <w:jc w:val="right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pict>
                <v:shape id="_x0000_s1033" type="#_x0000_t32" style="position:absolute;left:0;text-align:left;margin-left:8.35pt;margin-top:7.15pt;width:63.7pt;height:0;z-index:251662336" o:connectortype="straight"/>
              </w:pict>
            </w:r>
            <w:r w:rsidR="00F141E3" w:rsidRPr="00EA484A">
              <w:rPr>
                <w:rFonts w:ascii="Times New Roman" w:hAnsi="Times New Roman" w:cs="Times New Roman"/>
              </w:rPr>
              <w:t>100</w:t>
            </w:r>
          </w:p>
          <w:p w:rsidR="00241437" w:rsidRPr="00EA484A" w:rsidRDefault="00F141E3" w:rsidP="00F141E3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</w:tr>
      <w:tr w:rsidR="00241437" w:rsidRPr="00EA484A" w:rsidTr="00B27F3E">
        <w:trPr>
          <w:trHeight w:val="1840"/>
        </w:trPr>
        <w:tc>
          <w:tcPr>
            <w:tcW w:w="3936" w:type="dxa"/>
          </w:tcPr>
          <w:p w:rsidR="00241437" w:rsidRPr="00EA484A" w:rsidRDefault="00241437" w:rsidP="00802DEB">
            <w:pPr>
              <w:pStyle w:val="ConsPlusNormal"/>
              <w:widowControl/>
              <w:ind w:firstLine="0"/>
              <w:outlineLvl w:val="1"/>
              <w:rPr>
                <w:rFonts w:ascii="Times New Roman" w:hAnsi="Times New Roman" w:cs="Times New Roman"/>
              </w:rPr>
            </w:pPr>
            <w:r w:rsidRPr="00EA484A">
              <w:rPr>
                <w:rFonts w:ascii="Times New Roman" w:hAnsi="Times New Roman" w:cs="Times New Roman"/>
              </w:rPr>
              <w:t xml:space="preserve">Показатель: </w:t>
            </w:r>
            <w:r w:rsidRPr="00EA484A">
              <w:rPr>
                <w:rFonts w:ascii="Times New Roman" w:hAnsi="Times New Roman" w:cs="Times New Roman"/>
                <w:color w:val="000000"/>
              </w:rPr>
              <w:t xml:space="preserve">  доля жителей Саткинского муниципального района, охваченных мероприятиями Программы</w:t>
            </w:r>
          </w:p>
        </w:tc>
        <w:tc>
          <w:tcPr>
            <w:tcW w:w="2692" w:type="dxa"/>
          </w:tcPr>
          <w:p w:rsidR="00241437" w:rsidRPr="00EA484A" w:rsidRDefault="00241437" w:rsidP="00802DE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EA484A">
              <w:rPr>
                <w:rFonts w:ascii="Times New Roman" w:hAnsi="Times New Roman" w:cs="Times New Roman"/>
              </w:rPr>
              <w:t>п. 9, п. 12, п. 13, п. 16,</w:t>
            </w:r>
          </w:p>
          <w:p w:rsidR="00241437" w:rsidRPr="00EA484A" w:rsidRDefault="00241437" w:rsidP="00802DE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EA484A">
              <w:rPr>
                <w:rFonts w:ascii="Times New Roman" w:hAnsi="Times New Roman" w:cs="Times New Roman"/>
              </w:rPr>
              <w:t>п. 17, п. 19, п.20, п.21,</w:t>
            </w:r>
          </w:p>
          <w:p w:rsidR="00241437" w:rsidRPr="00EA484A" w:rsidRDefault="00241437" w:rsidP="00802DE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EA484A">
              <w:rPr>
                <w:rFonts w:ascii="Times New Roman" w:hAnsi="Times New Roman" w:cs="Times New Roman"/>
              </w:rPr>
              <w:t>п. 22,    п. 23, п. 24, п. 25,        п. 26, п. 27, п. 28, п. 29</w:t>
            </w:r>
            <w:r w:rsidR="006830E5">
              <w:rPr>
                <w:rFonts w:ascii="Times New Roman" w:hAnsi="Times New Roman" w:cs="Times New Roman"/>
              </w:rPr>
              <w:t>, п. 30</w:t>
            </w:r>
            <w:proofErr w:type="gramEnd"/>
          </w:p>
        </w:tc>
        <w:tc>
          <w:tcPr>
            <w:tcW w:w="851" w:type="dxa"/>
          </w:tcPr>
          <w:p w:rsidR="00241437" w:rsidRPr="00EA484A" w:rsidRDefault="00515734" w:rsidP="0073671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  <w:r w:rsidR="00755174">
              <w:rPr>
                <w:rFonts w:ascii="Times New Roman" w:hAnsi="Times New Roman" w:cs="Times New Roman"/>
              </w:rPr>
              <w:t xml:space="preserve"> процентов</w:t>
            </w:r>
          </w:p>
        </w:tc>
        <w:tc>
          <w:tcPr>
            <w:tcW w:w="851" w:type="dxa"/>
          </w:tcPr>
          <w:p w:rsidR="00241437" w:rsidRPr="00EA484A" w:rsidRDefault="00515734" w:rsidP="0073671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755174">
              <w:rPr>
                <w:rFonts w:ascii="Times New Roman" w:hAnsi="Times New Roman" w:cs="Times New Roman"/>
              </w:rPr>
              <w:t xml:space="preserve"> процентов</w:t>
            </w:r>
          </w:p>
        </w:tc>
        <w:tc>
          <w:tcPr>
            <w:tcW w:w="850" w:type="dxa"/>
          </w:tcPr>
          <w:p w:rsidR="00241437" w:rsidRPr="00EA484A" w:rsidRDefault="00515734" w:rsidP="0073671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755174">
              <w:rPr>
                <w:rFonts w:ascii="Times New Roman" w:hAnsi="Times New Roman" w:cs="Times New Roman"/>
              </w:rPr>
              <w:t xml:space="preserve"> процентов</w:t>
            </w:r>
          </w:p>
        </w:tc>
        <w:tc>
          <w:tcPr>
            <w:tcW w:w="851" w:type="dxa"/>
          </w:tcPr>
          <w:p w:rsidR="00241437" w:rsidRPr="00EA484A" w:rsidRDefault="00241437" w:rsidP="00AC4E99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EA484A">
              <w:rPr>
                <w:rFonts w:ascii="Times New Roman" w:hAnsi="Times New Roman" w:cs="Times New Roman"/>
              </w:rPr>
              <w:t>без финансирования</w:t>
            </w:r>
          </w:p>
        </w:tc>
        <w:tc>
          <w:tcPr>
            <w:tcW w:w="2978" w:type="dxa"/>
          </w:tcPr>
          <w:p w:rsidR="00241437" w:rsidRPr="00EA484A" w:rsidRDefault="00241437" w:rsidP="00EA484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EA484A">
              <w:rPr>
                <w:rFonts w:ascii="Times New Roman" w:hAnsi="Times New Roman" w:cs="Times New Roman"/>
              </w:rPr>
              <w:t>Увеличение значения индикативного показателя имеет положительную тенденцию</w:t>
            </w:r>
          </w:p>
          <w:p w:rsidR="00241437" w:rsidRPr="00EA484A" w:rsidRDefault="00241437" w:rsidP="00EA484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 w:rsidRPr="00EA484A">
              <w:rPr>
                <w:rFonts w:ascii="Times New Roman" w:hAnsi="Times New Roman" w:cs="Times New Roman"/>
              </w:rPr>
              <w:t>(</w:t>
            </w:r>
            <w:proofErr w:type="gramStart"/>
            <w:r w:rsidRPr="00EA484A">
              <w:rPr>
                <w:rFonts w:ascii="Times New Roman" w:hAnsi="Times New Roman" w:cs="Times New Roman"/>
              </w:rPr>
              <w:t>ДИП</w:t>
            </w:r>
            <w:proofErr w:type="gramEnd"/>
            <w:r w:rsidRPr="00EA484A">
              <w:rPr>
                <w:rFonts w:ascii="Times New Roman" w:hAnsi="Times New Roman" w:cs="Times New Roman"/>
              </w:rPr>
              <w:t>= факт/план)</w:t>
            </w:r>
          </w:p>
          <w:p w:rsidR="00241437" w:rsidRPr="00EA484A" w:rsidRDefault="00241437" w:rsidP="0073671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346" w:type="dxa"/>
          </w:tcPr>
          <w:p w:rsidR="00241437" w:rsidRPr="00EA484A" w:rsidRDefault="00241437" w:rsidP="00EA484A">
            <w:pPr>
              <w:pStyle w:val="ConsPlusNormal"/>
              <w:widowControl/>
              <w:ind w:right="113" w:firstLine="0"/>
              <w:jc w:val="center"/>
              <w:outlineLvl w:val="1"/>
              <w:rPr>
                <w:rFonts w:ascii="Times New Roman" w:hAnsi="Times New Roman" w:cs="Times New Roman"/>
              </w:rPr>
            </w:pPr>
          </w:p>
          <w:p w:rsidR="00241437" w:rsidRPr="00EA484A" w:rsidRDefault="00F141E3" w:rsidP="00EA484A">
            <w:pPr>
              <w:pStyle w:val="ConsPlusNormal"/>
              <w:widowControl/>
              <w:ind w:right="113" w:firstLine="0"/>
              <w:jc w:val="center"/>
              <w:outlineLvl w:val="1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Г</w:t>
            </w:r>
          </w:p>
          <w:p w:rsidR="00241437" w:rsidRPr="00EA484A" w:rsidRDefault="000E20FB" w:rsidP="00EA484A">
            <w:pPr>
              <w:pStyle w:val="ConsPlusNormal"/>
              <w:widowControl/>
              <w:ind w:right="113" w:firstLine="0"/>
              <w:jc w:val="right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pict>
                <v:shape id="_x0000_s1031" type="#_x0000_t32" style="position:absolute;left:0;text-align:left;margin-left:8.35pt;margin-top:7.15pt;width:63.7pt;height:0;z-index:251657728" o:connectortype="straight"/>
              </w:pict>
            </w:r>
            <w:r w:rsidR="00241437" w:rsidRPr="00EA484A">
              <w:rPr>
                <w:rFonts w:ascii="Times New Roman" w:hAnsi="Times New Roman" w:cs="Times New Roman"/>
              </w:rPr>
              <w:t>100</w:t>
            </w:r>
          </w:p>
          <w:p w:rsidR="00241437" w:rsidRPr="00EA484A" w:rsidRDefault="003C51CA" w:rsidP="00EA484A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</w:p>
        </w:tc>
      </w:tr>
    </w:tbl>
    <w:p w:rsidR="00933A75" w:rsidRPr="00EA484A" w:rsidRDefault="00933A75" w:rsidP="00EF438E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</w:rPr>
      </w:pPr>
    </w:p>
    <w:p w:rsidR="00F141E3" w:rsidRPr="00565047" w:rsidRDefault="00F141E3" w:rsidP="00F141E3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</w:t>
      </w:r>
      <w:r w:rsidRPr="00EA484A">
        <w:rPr>
          <w:rFonts w:ascii="Times New Roman" w:hAnsi="Times New Roman" w:cs="Times New Roman"/>
          <w:sz w:val="20"/>
          <w:szCs w:val="20"/>
        </w:rPr>
        <w:t xml:space="preserve"> </w:t>
      </w:r>
      <w:r w:rsidRPr="00EA484A">
        <w:rPr>
          <w:rFonts w:ascii="Times New Roman" w:hAnsi="Times New Roman" w:cs="Times New Roman"/>
          <w:sz w:val="20"/>
          <w:szCs w:val="20"/>
        </w:rPr>
        <w:sym w:font="Symbol" w:char="F02D"/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565047">
        <w:rPr>
          <w:rFonts w:ascii="Times New Roman" w:hAnsi="Times New Roman" w:cs="Times New Roman"/>
          <w:color w:val="000000"/>
          <w:sz w:val="20"/>
          <w:szCs w:val="20"/>
        </w:rPr>
        <w:t>общее количество зарегистрированных преступлений</w:t>
      </w:r>
      <w:r w:rsidRPr="0056504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(данные соисполнителей Программы)</w:t>
      </w:r>
    </w:p>
    <w:p w:rsidR="00F141E3" w:rsidRPr="00565047" w:rsidRDefault="00F141E3" w:rsidP="00F141E3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proofErr w:type="gramStart"/>
      <w:r w:rsidRPr="00565047">
        <w:rPr>
          <w:rFonts w:ascii="Times New Roman" w:hAnsi="Times New Roman" w:cs="Times New Roman"/>
          <w:sz w:val="20"/>
          <w:szCs w:val="20"/>
        </w:rPr>
        <w:t>Б</w:t>
      </w:r>
      <w:proofErr w:type="gramEnd"/>
      <w:r w:rsidRPr="00565047">
        <w:rPr>
          <w:rFonts w:ascii="Times New Roman" w:hAnsi="Times New Roman" w:cs="Times New Roman"/>
          <w:sz w:val="20"/>
          <w:szCs w:val="20"/>
        </w:rPr>
        <w:t xml:space="preserve"> </w:t>
      </w:r>
      <w:r w:rsidRPr="00565047">
        <w:rPr>
          <w:rFonts w:ascii="Times New Roman" w:hAnsi="Times New Roman" w:cs="Times New Roman"/>
          <w:sz w:val="20"/>
          <w:szCs w:val="20"/>
        </w:rPr>
        <w:sym w:font="Symbol" w:char="F02D"/>
      </w:r>
      <w:r w:rsidRPr="00565047">
        <w:rPr>
          <w:rFonts w:ascii="Times New Roman" w:hAnsi="Times New Roman" w:cs="Times New Roman"/>
          <w:sz w:val="20"/>
          <w:szCs w:val="20"/>
        </w:rPr>
        <w:t xml:space="preserve"> количество </w:t>
      </w:r>
      <w:r w:rsidRPr="00565047">
        <w:rPr>
          <w:rFonts w:ascii="Times New Roman" w:hAnsi="Times New Roman" w:cs="Times New Roman"/>
          <w:color w:val="000000"/>
          <w:sz w:val="20"/>
          <w:szCs w:val="20"/>
        </w:rPr>
        <w:t>раскрытых преступлений, совершенных на улицах и в общественных местах</w:t>
      </w:r>
      <w:r w:rsidRPr="0056504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(данные соисполнителей Программы)</w:t>
      </w:r>
    </w:p>
    <w:p w:rsidR="00F141E3" w:rsidRPr="00565047" w:rsidRDefault="00F141E3" w:rsidP="00F141E3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 w:rsidRPr="00565047">
        <w:rPr>
          <w:rFonts w:ascii="Times New Roman" w:hAnsi="Times New Roman" w:cs="Times New Roman"/>
          <w:sz w:val="20"/>
          <w:szCs w:val="20"/>
        </w:rPr>
        <w:t xml:space="preserve">В </w:t>
      </w:r>
      <w:r w:rsidRPr="00565047">
        <w:rPr>
          <w:rFonts w:ascii="Times New Roman" w:hAnsi="Times New Roman" w:cs="Times New Roman"/>
          <w:sz w:val="20"/>
          <w:szCs w:val="20"/>
        </w:rPr>
        <w:sym w:font="Symbol" w:char="F02D"/>
      </w:r>
      <w:r w:rsidRPr="00565047">
        <w:rPr>
          <w:rFonts w:ascii="Times New Roman" w:hAnsi="Times New Roman" w:cs="Times New Roman"/>
          <w:sz w:val="20"/>
          <w:szCs w:val="20"/>
        </w:rPr>
        <w:t xml:space="preserve"> количество </w:t>
      </w:r>
      <w:r w:rsidRPr="00565047">
        <w:rPr>
          <w:rFonts w:ascii="Times New Roman" w:hAnsi="Times New Roman" w:cs="Times New Roman"/>
          <w:color w:val="000000"/>
          <w:sz w:val="20"/>
          <w:szCs w:val="20"/>
        </w:rPr>
        <w:t>выявленных превентивных составов преступлений</w:t>
      </w:r>
      <w:r w:rsidRPr="0056504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(данные соисполнителей Программы)</w:t>
      </w:r>
    </w:p>
    <w:p w:rsidR="00F141E3" w:rsidRPr="00EA484A" w:rsidRDefault="00F141E3" w:rsidP="00F141E3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Г</w:t>
      </w:r>
      <w:r w:rsidRPr="00EA484A">
        <w:rPr>
          <w:rFonts w:ascii="Times New Roman" w:hAnsi="Times New Roman" w:cs="Times New Roman"/>
          <w:sz w:val="20"/>
          <w:szCs w:val="20"/>
        </w:rPr>
        <w:t xml:space="preserve"> </w:t>
      </w:r>
      <w:r w:rsidRPr="00EA484A">
        <w:rPr>
          <w:rFonts w:ascii="Times New Roman" w:hAnsi="Times New Roman" w:cs="Times New Roman"/>
          <w:sz w:val="20"/>
          <w:szCs w:val="20"/>
        </w:rPr>
        <w:sym w:font="Symbol" w:char="F02D"/>
      </w:r>
      <w:r w:rsidRPr="00EA484A">
        <w:rPr>
          <w:rFonts w:ascii="Times New Roman" w:hAnsi="Times New Roman" w:cs="Times New Roman"/>
          <w:sz w:val="20"/>
          <w:szCs w:val="20"/>
        </w:rPr>
        <w:t xml:space="preserve"> численность жителей охваченных мероприятиями Программы</w:t>
      </w:r>
      <w:r>
        <w:rPr>
          <w:rFonts w:ascii="Times New Roman" w:hAnsi="Times New Roman" w:cs="Times New Roman"/>
          <w:sz w:val="20"/>
          <w:szCs w:val="20"/>
        </w:rPr>
        <w:t xml:space="preserve"> (данные соисполнителей Программы)</w:t>
      </w:r>
    </w:p>
    <w:p w:rsidR="00F141E3" w:rsidRPr="00EA484A" w:rsidRDefault="00F141E3" w:rsidP="00F141E3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Д</w:t>
      </w:r>
      <w:r w:rsidRPr="00EA484A">
        <w:rPr>
          <w:rFonts w:ascii="Times New Roman" w:hAnsi="Times New Roman" w:cs="Times New Roman"/>
          <w:sz w:val="20"/>
          <w:szCs w:val="20"/>
        </w:rPr>
        <w:t xml:space="preserve"> </w:t>
      </w:r>
      <w:r w:rsidRPr="00EA484A">
        <w:rPr>
          <w:rFonts w:ascii="Times New Roman" w:hAnsi="Times New Roman" w:cs="Times New Roman"/>
          <w:sz w:val="20"/>
          <w:szCs w:val="20"/>
        </w:rPr>
        <w:sym w:font="Symbol" w:char="F02D"/>
      </w:r>
      <w:r w:rsidRPr="00EA484A">
        <w:rPr>
          <w:rFonts w:ascii="Times New Roman" w:hAnsi="Times New Roman" w:cs="Times New Roman"/>
          <w:sz w:val="20"/>
          <w:szCs w:val="20"/>
        </w:rPr>
        <w:t xml:space="preserve"> среднегодовая численность жителей С</w:t>
      </w:r>
      <w:r>
        <w:rPr>
          <w:rFonts w:ascii="Times New Roman" w:hAnsi="Times New Roman" w:cs="Times New Roman"/>
          <w:sz w:val="20"/>
          <w:szCs w:val="20"/>
        </w:rPr>
        <w:t xml:space="preserve">аткинского городского поселения (данные </w:t>
      </w:r>
      <w:proofErr w:type="spellStart"/>
      <w:r>
        <w:rPr>
          <w:rFonts w:ascii="Times New Roman" w:hAnsi="Times New Roman" w:cs="Times New Roman"/>
          <w:sz w:val="20"/>
          <w:szCs w:val="20"/>
        </w:rPr>
        <w:t>Челябинскстата</w:t>
      </w:r>
      <w:proofErr w:type="spellEnd"/>
      <w:r>
        <w:rPr>
          <w:rFonts w:ascii="Times New Roman" w:hAnsi="Times New Roman" w:cs="Times New Roman"/>
          <w:sz w:val="20"/>
          <w:szCs w:val="20"/>
        </w:rPr>
        <w:t>)</w:t>
      </w:r>
    </w:p>
    <w:p w:rsidR="00933A75" w:rsidRPr="00EA484A" w:rsidRDefault="00933A75" w:rsidP="00F141E3">
      <w:pPr>
        <w:spacing w:after="0" w:line="360" w:lineRule="auto"/>
        <w:rPr>
          <w:rFonts w:ascii="Times New Roman" w:hAnsi="Times New Roman" w:cs="Times New Roman"/>
          <w:sz w:val="20"/>
          <w:szCs w:val="20"/>
        </w:rPr>
      </w:pPr>
    </w:p>
    <w:sectPr w:rsidR="00933A75" w:rsidRPr="00EA484A" w:rsidSect="00D70257">
      <w:headerReference w:type="default" r:id="rId7"/>
      <w:pgSz w:w="16837" w:h="11905" w:orient="landscape"/>
      <w:pgMar w:top="567" w:right="851" w:bottom="567" w:left="851" w:header="454" w:footer="454" w:gutter="0"/>
      <w:pgNumType w:start="1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30C7" w:rsidRDefault="002430C7" w:rsidP="00E66C15">
      <w:pPr>
        <w:spacing w:after="0" w:line="240" w:lineRule="auto"/>
      </w:pPr>
      <w:r>
        <w:separator/>
      </w:r>
    </w:p>
  </w:endnote>
  <w:endnote w:type="continuationSeparator" w:id="0">
    <w:p w:rsidR="002430C7" w:rsidRDefault="002430C7" w:rsidP="00E66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30C7" w:rsidRDefault="002430C7" w:rsidP="00E66C15">
      <w:pPr>
        <w:spacing w:after="0" w:line="240" w:lineRule="auto"/>
      </w:pPr>
      <w:r>
        <w:separator/>
      </w:r>
    </w:p>
  </w:footnote>
  <w:footnote w:type="continuationSeparator" w:id="0">
    <w:p w:rsidR="002430C7" w:rsidRDefault="002430C7" w:rsidP="00E66C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3A75" w:rsidRDefault="000E20FB">
    <w:pPr>
      <w:pStyle w:val="a3"/>
      <w:jc w:val="center"/>
    </w:pPr>
    <w:fldSimple w:instr=" PAGE   \* MERGEFORMAT ">
      <w:r w:rsidR="00E6337C">
        <w:rPr>
          <w:noProof/>
        </w:rPr>
        <w:t>2</w:t>
      </w:r>
    </w:fldSimple>
  </w:p>
  <w:p w:rsidR="00933A75" w:rsidRDefault="00933A7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652F65"/>
    <w:multiLevelType w:val="hybridMultilevel"/>
    <w:tmpl w:val="F6A00BFC"/>
    <w:lvl w:ilvl="0" w:tplc="24400D9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EF438E"/>
    <w:rsid w:val="00004D3E"/>
    <w:rsid w:val="00017B0A"/>
    <w:rsid w:val="0005558E"/>
    <w:rsid w:val="0007170E"/>
    <w:rsid w:val="00090856"/>
    <w:rsid w:val="000B3CC6"/>
    <w:rsid w:val="000D40E8"/>
    <w:rsid w:val="000D77E8"/>
    <w:rsid w:val="000E20FB"/>
    <w:rsid w:val="000F7B89"/>
    <w:rsid w:val="00110EB9"/>
    <w:rsid w:val="001605EB"/>
    <w:rsid w:val="001731EA"/>
    <w:rsid w:val="00181D6D"/>
    <w:rsid w:val="001A7AF1"/>
    <w:rsid w:val="001C482B"/>
    <w:rsid w:val="001D321B"/>
    <w:rsid w:val="00241437"/>
    <w:rsid w:val="00242B0A"/>
    <w:rsid w:val="002430C7"/>
    <w:rsid w:val="002718D1"/>
    <w:rsid w:val="002C56B5"/>
    <w:rsid w:val="002F7677"/>
    <w:rsid w:val="003C106C"/>
    <w:rsid w:val="003C51CA"/>
    <w:rsid w:val="003E2122"/>
    <w:rsid w:val="004467B3"/>
    <w:rsid w:val="0045268D"/>
    <w:rsid w:val="004B754F"/>
    <w:rsid w:val="004D3536"/>
    <w:rsid w:val="005123C1"/>
    <w:rsid w:val="00515734"/>
    <w:rsid w:val="00536E2B"/>
    <w:rsid w:val="005565C2"/>
    <w:rsid w:val="0056058D"/>
    <w:rsid w:val="0058766C"/>
    <w:rsid w:val="005966BD"/>
    <w:rsid w:val="005D5178"/>
    <w:rsid w:val="006032EA"/>
    <w:rsid w:val="00604266"/>
    <w:rsid w:val="0062645C"/>
    <w:rsid w:val="006830E5"/>
    <w:rsid w:val="0069053B"/>
    <w:rsid w:val="00691D0C"/>
    <w:rsid w:val="00694BD0"/>
    <w:rsid w:val="006F4564"/>
    <w:rsid w:val="006F49DA"/>
    <w:rsid w:val="00706755"/>
    <w:rsid w:val="00721387"/>
    <w:rsid w:val="00724849"/>
    <w:rsid w:val="00726933"/>
    <w:rsid w:val="0073671A"/>
    <w:rsid w:val="00736AB9"/>
    <w:rsid w:val="00751A0B"/>
    <w:rsid w:val="00755174"/>
    <w:rsid w:val="00783F11"/>
    <w:rsid w:val="00802DEB"/>
    <w:rsid w:val="008215E0"/>
    <w:rsid w:val="00851D13"/>
    <w:rsid w:val="0085661D"/>
    <w:rsid w:val="008C10F2"/>
    <w:rsid w:val="008C7B0C"/>
    <w:rsid w:val="008E21B5"/>
    <w:rsid w:val="008F2385"/>
    <w:rsid w:val="00933A75"/>
    <w:rsid w:val="00950CCD"/>
    <w:rsid w:val="00971F4A"/>
    <w:rsid w:val="0097588F"/>
    <w:rsid w:val="00986548"/>
    <w:rsid w:val="009B01EA"/>
    <w:rsid w:val="009B0AAB"/>
    <w:rsid w:val="009D199A"/>
    <w:rsid w:val="00A102E2"/>
    <w:rsid w:val="00A1466A"/>
    <w:rsid w:val="00A23725"/>
    <w:rsid w:val="00A27E20"/>
    <w:rsid w:val="00A4538A"/>
    <w:rsid w:val="00A539C7"/>
    <w:rsid w:val="00A5678B"/>
    <w:rsid w:val="00A6483B"/>
    <w:rsid w:val="00A6686A"/>
    <w:rsid w:val="00AA60A8"/>
    <w:rsid w:val="00AC4E99"/>
    <w:rsid w:val="00AC509D"/>
    <w:rsid w:val="00AF01AA"/>
    <w:rsid w:val="00B04394"/>
    <w:rsid w:val="00B068E8"/>
    <w:rsid w:val="00B27F3E"/>
    <w:rsid w:val="00BC0B3E"/>
    <w:rsid w:val="00BD2214"/>
    <w:rsid w:val="00C14210"/>
    <w:rsid w:val="00C74130"/>
    <w:rsid w:val="00C85CF4"/>
    <w:rsid w:val="00C85D8B"/>
    <w:rsid w:val="00CF4942"/>
    <w:rsid w:val="00CF4D50"/>
    <w:rsid w:val="00D5207E"/>
    <w:rsid w:val="00D52DD7"/>
    <w:rsid w:val="00D70257"/>
    <w:rsid w:val="00D7026F"/>
    <w:rsid w:val="00D900B6"/>
    <w:rsid w:val="00DA2DBB"/>
    <w:rsid w:val="00DD1262"/>
    <w:rsid w:val="00DD7851"/>
    <w:rsid w:val="00DE5B9A"/>
    <w:rsid w:val="00DE619A"/>
    <w:rsid w:val="00E005A3"/>
    <w:rsid w:val="00E137B4"/>
    <w:rsid w:val="00E145B0"/>
    <w:rsid w:val="00E373DA"/>
    <w:rsid w:val="00E5278A"/>
    <w:rsid w:val="00E6337C"/>
    <w:rsid w:val="00E66C15"/>
    <w:rsid w:val="00E7048E"/>
    <w:rsid w:val="00E93F6C"/>
    <w:rsid w:val="00EA484A"/>
    <w:rsid w:val="00ED1AD5"/>
    <w:rsid w:val="00EF438E"/>
    <w:rsid w:val="00EF7322"/>
    <w:rsid w:val="00F01DC2"/>
    <w:rsid w:val="00F05BCC"/>
    <w:rsid w:val="00F141E3"/>
    <w:rsid w:val="00FA7056"/>
    <w:rsid w:val="00FC44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  <o:rules v:ext="edit">
        <o:r id="V:Rule4" type="connector" idref="#_x0000_s1032"/>
        <o:r id="V:Rule5" type="connector" idref="#_x0000_s1031"/>
        <o:r id="V:Rule6" type="connector" idref="#_x0000_s103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C15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F438E"/>
    <w:pPr>
      <w:widowControl w:val="0"/>
      <w:tabs>
        <w:tab w:val="center" w:pos="4677"/>
        <w:tab w:val="right" w:pos="9355"/>
      </w:tabs>
      <w:suppressAutoHyphens/>
      <w:autoSpaceDE w:val="0"/>
      <w:spacing w:after="0" w:line="240" w:lineRule="auto"/>
    </w:pPr>
    <w:rPr>
      <w:sz w:val="20"/>
      <w:szCs w:val="20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EF438E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ConsPlusNormal">
    <w:name w:val="ConsPlusNormal"/>
    <w:uiPriority w:val="99"/>
    <w:rsid w:val="00EF438E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styleId="a5">
    <w:name w:val="Strong"/>
    <w:uiPriority w:val="99"/>
    <w:qFormat/>
    <w:locked/>
    <w:rsid w:val="0056058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435</Words>
  <Characters>2480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</dc:creator>
  <cp:keywords/>
  <dc:description/>
  <cp:lastModifiedBy>Боботков</cp:lastModifiedBy>
  <cp:revision>12</cp:revision>
  <cp:lastPrinted>2015-02-06T08:50:00Z</cp:lastPrinted>
  <dcterms:created xsi:type="dcterms:W3CDTF">2016-07-14T10:57:00Z</dcterms:created>
  <dcterms:modified xsi:type="dcterms:W3CDTF">2018-02-20T04:06:00Z</dcterms:modified>
</cp:coreProperties>
</file>