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05" w:rsidRPr="00EA4933" w:rsidRDefault="00134C05" w:rsidP="00134C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493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05" w:rsidRPr="00EA4933" w:rsidRDefault="00134C05" w:rsidP="00134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933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134C05" w:rsidRPr="00EA4933" w:rsidRDefault="00134C05" w:rsidP="00134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933">
        <w:rPr>
          <w:rFonts w:ascii="Times New Roman" w:hAnsi="Times New Roman" w:cs="Times New Roman"/>
          <w:b/>
          <w:sz w:val="36"/>
          <w:szCs w:val="36"/>
        </w:rPr>
        <w:t xml:space="preserve"> МЕЖЕВОГО ГОРОДСКОГО ПОСЕЛЕНИЯ</w:t>
      </w:r>
    </w:p>
    <w:p w:rsidR="00134C05" w:rsidRPr="00EA4933" w:rsidRDefault="00134C05" w:rsidP="00134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933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134C05" w:rsidRPr="00EA4933" w:rsidRDefault="00134C05" w:rsidP="0013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493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4C05" w:rsidRPr="00EA4933" w:rsidRDefault="00134C05" w:rsidP="00134C05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05" w:rsidRPr="00EA4933" w:rsidRDefault="00134C05" w:rsidP="00134C05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t xml:space="preserve">от </w:t>
      </w:r>
      <w:r w:rsidR="004F5F34">
        <w:rPr>
          <w:rFonts w:ascii="Times New Roman" w:hAnsi="Times New Roman" w:cs="Times New Roman"/>
          <w:sz w:val="26"/>
          <w:szCs w:val="26"/>
        </w:rPr>
        <w:t>«</w:t>
      </w:r>
      <w:r w:rsidR="003C3689">
        <w:rPr>
          <w:rFonts w:ascii="Times New Roman" w:hAnsi="Times New Roman" w:cs="Times New Roman"/>
          <w:sz w:val="26"/>
          <w:szCs w:val="26"/>
        </w:rPr>
        <w:t>25</w:t>
      </w:r>
      <w:r w:rsidR="004F5F34">
        <w:rPr>
          <w:rFonts w:ascii="Times New Roman" w:hAnsi="Times New Roman" w:cs="Times New Roman"/>
          <w:sz w:val="26"/>
          <w:szCs w:val="26"/>
        </w:rPr>
        <w:t xml:space="preserve">» </w:t>
      </w:r>
      <w:r w:rsidR="003C3689">
        <w:rPr>
          <w:rFonts w:ascii="Times New Roman" w:hAnsi="Times New Roman" w:cs="Times New Roman"/>
          <w:sz w:val="26"/>
          <w:szCs w:val="26"/>
        </w:rPr>
        <w:t>марта</w:t>
      </w:r>
      <w:r w:rsidR="004F5F34">
        <w:rPr>
          <w:rFonts w:ascii="Times New Roman" w:hAnsi="Times New Roman" w:cs="Times New Roman"/>
          <w:sz w:val="26"/>
          <w:szCs w:val="26"/>
        </w:rPr>
        <w:t xml:space="preserve"> 2020</w:t>
      </w:r>
      <w:r w:rsidRPr="00EA4933">
        <w:rPr>
          <w:rFonts w:ascii="Times New Roman" w:hAnsi="Times New Roman" w:cs="Times New Roman"/>
          <w:sz w:val="26"/>
          <w:szCs w:val="26"/>
        </w:rPr>
        <w:t xml:space="preserve"> г. № </w:t>
      </w:r>
      <w:r w:rsidR="003C3689">
        <w:rPr>
          <w:rFonts w:ascii="Times New Roman" w:hAnsi="Times New Roman" w:cs="Times New Roman"/>
          <w:sz w:val="26"/>
          <w:szCs w:val="26"/>
        </w:rPr>
        <w:t>37</w:t>
      </w:r>
    </w:p>
    <w:p w:rsidR="00134C05" w:rsidRPr="00EA4933" w:rsidRDefault="00134C05" w:rsidP="00134C05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t xml:space="preserve">      п</w:t>
      </w:r>
      <w:proofErr w:type="gramStart"/>
      <w:r w:rsidRPr="00EA493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A4933">
        <w:rPr>
          <w:rFonts w:ascii="Times New Roman" w:hAnsi="Times New Roman" w:cs="Times New Roman"/>
          <w:sz w:val="26"/>
          <w:szCs w:val="26"/>
        </w:rPr>
        <w:t>ежевой</w:t>
      </w:r>
    </w:p>
    <w:p w:rsidR="00134C05" w:rsidRPr="00EA4933" w:rsidRDefault="00134C05" w:rsidP="00134C05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05" w:rsidRPr="00EA4933" w:rsidRDefault="00134C05" w:rsidP="00134C05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05" w:rsidRPr="00EA4933" w:rsidRDefault="009C520E" w:rsidP="00134C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Об утверждении порядка отбора</w:t>
      </w:r>
    </w:p>
    <w:p w:rsidR="00134C05" w:rsidRPr="00EA4933" w:rsidRDefault="009C520E" w:rsidP="00134C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объектов капитального ремонта</w:t>
      </w:r>
    </w:p>
    <w:p w:rsidR="00134C05" w:rsidRPr="00EA4933" w:rsidRDefault="009C520E" w:rsidP="00134C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и ремонта автомобильных дорог </w:t>
      </w:r>
    </w:p>
    <w:p w:rsidR="00134C05" w:rsidRPr="00EA4933" w:rsidRDefault="009C520E" w:rsidP="00134C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общего пользования местного </w:t>
      </w:r>
    </w:p>
    <w:p w:rsidR="00134C05" w:rsidRPr="00EA4933" w:rsidRDefault="009C520E" w:rsidP="00134C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значения </w:t>
      </w:r>
      <w:r w:rsidR="00134C05"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Межевого городского поселения</w:t>
      </w:r>
    </w:p>
    <w:p w:rsidR="009C520E" w:rsidRPr="00EA4933" w:rsidRDefault="009C520E" w:rsidP="00134C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при организации дорожных работ</w:t>
      </w:r>
    </w:p>
    <w:p w:rsidR="00134C05" w:rsidRPr="00EA4933" w:rsidRDefault="00134C05" w:rsidP="00134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34C05" w:rsidRPr="00EA4933" w:rsidRDefault="00134C05" w:rsidP="00134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E53B3" w:rsidRDefault="009C520E" w:rsidP="00D30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hyperlink r:id="rId6" w:history="1">
        <w:r w:rsidRPr="00EA4933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целях эффективного использования средств бюджетных средств из бюджетной системы Российской Федерации при проведении работ по ремонту автомобильных дорог </w:t>
      </w:r>
      <w:r w:rsidR="00134C05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="00D3073C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Устав</w:t>
      </w:r>
      <w:r w:rsidR="00D3073C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 Межевого городского поселения</w:t>
      </w:r>
      <w:r w:rsidR="007E53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D3073C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End"/>
    </w:p>
    <w:p w:rsidR="007E53B3" w:rsidRDefault="007E53B3" w:rsidP="00D30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34C05" w:rsidRPr="00EA4933" w:rsidRDefault="007E53B3" w:rsidP="007E5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ПОСТАНОВЛЯЕТ</w:t>
      </w:r>
      <w:r w:rsidR="009C520E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D3073C" w:rsidRPr="00EA4933" w:rsidRDefault="009C520E" w:rsidP="00D30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Порядок отбора объектов капитального ремонта и </w:t>
      </w:r>
      <w:r w:rsidR="00D3073C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ремонта,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134C05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работ.</w:t>
      </w:r>
    </w:p>
    <w:p w:rsidR="00D3073C" w:rsidRPr="00EA4933" w:rsidRDefault="009C520E" w:rsidP="00D30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Настоящее постановление вступает в силу со дня его п</w:t>
      </w:r>
      <w:r w:rsidR="004D79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одписания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C520E" w:rsidRPr="00EA4933" w:rsidRDefault="009C520E" w:rsidP="00D30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="00D3073C" w:rsidRPr="00EA493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страничке Межевого городского поселения, расположенной на официальном сайте администрации </w:t>
      </w:r>
      <w:proofErr w:type="spellStart"/>
      <w:r w:rsidR="00D3073C" w:rsidRPr="00EA4933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D3073C" w:rsidRPr="00EA493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D7974">
        <w:rPr>
          <w:rFonts w:ascii="Times New Roman" w:hAnsi="Times New Roman" w:cs="Times New Roman"/>
          <w:sz w:val="26"/>
          <w:szCs w:val="26"/>
        </w:rPr>
        <w:t>.</w:t>
      </w:r>
    </w:p>
    <w:p w:rsidR="00D3073C" w:rsidRPr="00EA4933" w:rsidRDefault="00D3073C" w:rsidP="00D30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73C" w:rsidRPr="00EA4933" w:rsidRDefault="00D3073C" w:rsidP="00D30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73C" w:rsidRPr="00EA4933" w:rsidRDefault="00D3073C" w:rsidP="00D30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73C" w:rsidRPr="00EA4933" w:rsidRDefault="00D3073C" w:rsidP="00D30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73C" w:rsidRPr="00EA4933" w:rsidRDefault="00D3073C" w:rsidP="00D30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73C" w:rsidRPr="00EA4933" w:rsidRDefault="00D3073C" w:rsidP="00D307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                                Н.Б. Евдокимов </w:t>
      </w: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4CA4" w:rsidRDefault="002C4CA4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4CA4" w:rsidRPr="00EA4933" w:rsidRDefault="002C4CA4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Pr="00EA4933" w:rsidRDefault="00D3073C" w:rsidP="00D307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УТВЕРЖДЕНО: </w:t>
      </w:r>
    </w:p>
    <w:p w:rsidR="00D3073C" w:rsidRPr="00EA4933" w:rsidRDefault="00D3073C" w:rsidP="00D307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D3073C" w:rsidRPr="00EA4933" w:rsidRDefault="00D3073C" w:rsidP="00D307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t xml:space="preserve">Межевого городского поселения </w:t>
      </w:r>
    </w:p>
    <w:p w:rsidR="00D3073C" w:rsidRPr="00EA4933" w:rsidRDefault="00D3073C" w:rsidP="00D307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4933">
        <w:rPr>
          <w:rFonts w:ascii="Times New Roman" w:hAnsi="Times New Roman" w:cs="Times New Roman"/>
          <w:sz w:val="26"/>
          <w:szCs w:val="26"/>
        </w:rPr>
        <w:t>от «</w:t>
      </w:r>
      <w:r w:rsidR="003C3689">
        <w:rPr>
          <w:rFonts w:ascii="Times New Roman" w:hAnsi="Times New Roman" w:cs="Times New Roman"/>
          <w:sz w:val="26"/>
          <w:szCs w:val="26"/>
        </w:rPr>
        <w:t>26</w:t>
      </w:r>
      <w:r w:rsidRPr="00EA4933">
        <w:rPr>
          <w:rFonts w:ascii="Times New Roman" w:hAnsi="Times New Roman" w:cs="Times New Roman"/>
          <w:sz w:val="26"/>
          <w:szCs w:val="26"/>
        </w:rPr>
        <w:t xml:space="preserve">» </w:t>
      </w:r>
      <w:r w:rsidR="003C3689">
        <w:rPr>
          <w:rFonts w:ascii="Times New Roman" w:hAnsi="Times New Roman" w:cs="Times New Roman"/>
          <w:sz w:val="26"/>
          <w:szCs w:val="26"/>
        </w:rPr>
        <w:t>марта</w:t>
      </w:r>
      <w:r w:rsidRPr="00EA4933">
        <w:rPr>
          <w:rFonts w:ascii="Times New Roman" w:hAnsi="Times New Roman" w:cs="Times New Roman"/>
          <w:sz w:val="26"/>
          <w:szCs w:val="26"/>
        </w:rPr>
        <w:t xml:space="preserve"> 20</w:t>
      </w:r>
      <w:r w:rsidR="004D7974">
        <w:rPr>
          <w:rFonts w:ascii="Times New Roman" w:hAnsi="Times New Roman" w:cs="Times New Roman"/>
          <w:sz w:val="26"/>
          <w:szCs w:val="26"/>
        </w:rPr>
        <w:t>20</w:t>
      </w:r>
      <w:r w:rsidRPr="00EA4933">
        <w:rPr>
          <w:rFonts w:ascii="Times New Roman" w:hAnsi="Times New Roman" w:cs="Times New Roman"/>
          <w:sz w:val="26"/>
          <w:szCs w:val="26"/>
        </w:rPr>
        <w:t xml:space="preserve"> г. № </w:t>
      </w:r>
      <w:r w:rsidR="003C3689">
        <w:rPr>
          <w:rFonts w:ascii="Times New Roman" w:hAnsi="Times New Roman" w:cs="Times New Roman"/>
          <w:sz w:val="26"/>
          <w:szCs w:val="26"/>
        </w:rPr>
        <w:t>37</w:t>
      </w:r>
      <w:r w:rsidRPr="00EA4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Pr="00EA4933" w:rsidRDefault="009C520E" w:rsidP="00134C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отбора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700F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</w:t>
      </w:r>
    </w:p>
    <w:p w:rsidR="00D3073C" w:rsidRPr="00EA4933" w:rsidRDefault="00D3073C" w:rsidP="00134C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Pr="007B2BA4" w:rsidRDefault="009C520E" w:rsidP="00134C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2B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D3073C" w:rsidRPr="00EA4933" w:rsidRDefault="00D3073C" w:rsidP="00134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Порядок отбора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D3073C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 (далее - Порядок) определяет последовательность и критерии указанного отбора.</w:t>
      </w:r>
    </w:p>
    <w:p w:rsidR="00EA4933" w:rsidRPr="00EA4933" w:rsidRDefault="00EA4933" w:rsidP="00EA493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Pr="007B2BA4" w:rsidRDefault="009C520E" w:rsidP="00EA493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2B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2. Последовательность отбора объектов капитального ремонта и </w:t>
      </w:r>
      <w:proofErr w:type="gramStart"/>
      <w:r w:rsidRPr="007B2B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ремонта</w:t>
      </w:r>
      <w:proofErr w:type="gramEnd"/>
      <w:r w:rsidRPr="007B2B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автомобильных дорог общего пользования местного </w:t>
      </w:r>
      <w:r w:rsidR="007B2B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Межевого городского поселения</w:t>
      </w:r>
      <w:r w:rsidRPr="007B2B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для организации дорожных работ</w:t>
      </w:r>
    </w:p>
    <w:p w:rsidR="00EA4933" w:rsidRPr="007B2BA4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Последовательность отбора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Объектов) для организации дорожных работ</w:t>
      </w: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Отбор Объектов для организации дорожных работ осуществляется комиссией по отбору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Комиссия)</w:t>
      </w:r>
      <w:r w:rsidR="00E15B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Состав Комиссии утвержден приложением N 1 к настоящему Порядку. Положение о Комиссии утверждено приложением N 2 к настоящему Порядку.</w:t>
      </w: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2.3. Комиссия формирует предложения в перечень объектов для проведения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Перечень объектов).</w:t>
      </w: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Комиссией определяется очередность Объектов, подлежащих капитальному ремонту и ремонту в очередном финансовом году.</w:t>
      </w: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Предложения в Перечень объектов включают в себя следующие сведения: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наименование и адрес Объекта;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транспортно-эксплуатационное состояние Объекта;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категорию дороги или улицы;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г) социальную значимость Объекта;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proofErr w:type="spell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интенсивность дорожного движения.</w:t>
      </w:r>
    </w:p>
    <w:p w:rsidR="009C520E" w:rsidRPr="00EA4933" w:rsidRDefault="009C520E" w:rsidP="00EA4933">
      <w:pPr>
        <w:pStyle w:val="a6"/>
        <w:ind w:firstLine="567"/>
        <w:jc w:val="both"/>
        <w:rPr>
          <w:sz w:val="26"/>
          <w:szCs w:val="26"/>
        </w:rPr>
      </w:pPr>
      <w:r w:rsidRPr="00EA4933">
        <w:rPr>
          <w:spacing w:val="2"/>
          <w:sz w:val="26"/>
          <w:szCs w:val="26"/>
        </w:rPr>
        <w:t>2.</w:t>
      </w:r>
      <w:r w:rsidRPr="00E15B58">
        <w:rPr>
          <w:spacing w:val="2"/>
          <w:sz w:val="26"/>
          <w:szCs w:val="26"/>
        </w:rPr>
        <w:t xml:space="preserve">5. Перечень объектов утверждается </w:t>
      </w:r>
      <w:r w:rsidR="009F6756" w:rsidRPr="00E15B58">
        <w:rPr>
          <w:spacing w:val="2"/>
          <w:sz w:val="26"/>
          <w:szCs w:val="26"/>
        </w:rPr>
        <w:t xml:space="preserve">Главой </w:t>
      </w:r>
      <w:r w:rsidR="00EA4933" w:rsidRPr="00E15B58">
        <w:rPr>
          <w:sz w:val="26"/>
          <w:szCs w:val="26"/>
        </w:rPr>
        <w:t>Межевого городского поселения</w:t>
      </w:r>
      <w:r w:rsidRPr="00E15B58">
        <w:rPr>
          <w:spacing w:val="2"/>
          <w:sz w:val="26"/>
          <w:szCs w:val="26"/>
        </w:rPr>
        <w:t xml:space="preserve">, </w:t>
      </w:r>
      <w:proofErr w:type="gramStart"/>
      <w:r w:rsidRPr="00E15B58">
        <w:rPr>
          <w:spacing w:val="2"/>
          <w:sz w:val="26"/>
          <w:szCs w:val="26"/>
        </w:rPr>
        <w:t>курирующим</w:t>
      </w:r>
      <w:proofErr w:type="gramEnd"/>
      <w:r w:rsidRPr="00E15B58">
        <w:rPr>
          <w:spacing w:val="2"/>
          <w:sz w:val="26"/>
          <w:szCs w:val="26"/>
        </w:rPr>
        <w:t xml:space="preserve"> вопросы благоустройства.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 Изменения в Перечень объектов вносятся в следующих случаях: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изменение объема ассигнований, предусмотренных на проведение капитального ремонта и ремонта Объектов;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экономия по использованию ассигнований, предусмотренных на проведение капитального ремонта и ремонта Объектов;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перераспределение Объектов в связи с возникшей необходимостью;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г) по результатам общественных (публичных) обсуждений.</w:t>
      </w:r>
    </w:p>
    <w:p w:rsidR="009C520E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Объекты, не вошедшие в Перечень объектов, считаются резервными и подлежат включению в соответствии с установленной Порядком очередностью в Перечень объектов на очередной финансовый год, а также в Перечень объектов на текущий финансовый год.</w:t>
      </w:r>
    </w:p>
    <w:p w:rsidR="00EA4933" w:rsidRP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Pr="00537BC7" w:rsidRDefault="009C520E" w:rsidP="00EA493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37BC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 Очередность включения Объектов в Перечень объектов</w:t>
      </w: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Отбор каждого Объекта, включаемого в предложения в Перечень объектов, производится Комиссией в соответствии с критериями, указанными в пункте 3.2 настоящего Порядка.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При определении очередности Объектов учитываются следующие критерии: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3.2.1. Интенсивность дорожного движения, измеряемая в единицах транспортных средств, которые проходят по дороге в сутки.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3.2.2. Категория автомобильной дороги или улицы.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3.2.3. Транспортно-эксплуатационное состояние Объекта (оценка покрытия проезжей части автомобильной дороги) с учетом следующих показателей: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просадки, проломы, выбоины, нарушения поперечного профиля;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трещины раскрытием более 3 см;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spell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колейность</w:t>
      </w:r>
      <w:proofErr w:type="spell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более 3 см;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нарушенная система водоотвода.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3.2.4. Социальная значимость Объекта: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наличие социально значимых объектов (школы, детские сады и др.);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наличие регулярного автобусного сообщения;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подъезды к медицинским и лечебным учреждениям.</w:t>
      </w:r>
    </w:p>
    <w:p w:rsidR="009C520E" w:rsidRPr="00290D67" w:rsidRDefault="009C520E" w:rsidP="00290D6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290D67">
        <w:rPr>
          <w:b w:val="0"/>
          <w:spacing w:val="2"/>
          <w:sz w:val="26"/>
          <w:szCs w:val="26"/>
        </w:rPr>
        <w:t xml:space="preserve">3.2.5. Наличие решений судов о возложении обязанностей по проведению ремонта автомобильных дорог общего пользования, </w:t>
      </w:r>
      <w:r w:rsidRPr="00290D67">
        <w:rPr>
          <w:b w:val="0"/>
          <w:spacing w:val="2"/>
          <w:sz w:val="24"/>
          <w:szCs w:val="24"/>
        </w:rPr>
        <w:t xml:space="preserve">предписаний </w:t>
      </w:r>
      <w:hyperlink r:id="rId7" w:history="1">
        <w:r w:rsidR="00290D67" w:rsidRPr="00290D67">
          <w:rPr>
            <w:rStyle w:val="a3"/>
            <w:b w:val="0"/>
            <w:color w:val="000000"/>
            <w:sz w:val="24"/>
            <w:szCs w:val="24"/>
            <w:u w:val="none"/>
          </w:rPr>
          <w:t xml:space="preserve">РЭО ОГИБДД ОМВД России по </w:t>
        </w:r>
        <w:proofErr w:type="spellStart"/>
        <w:r w:rsidR="00290D67" w:rsidRPr="00290D67">
          <w:rPr>
            <w:rStyle w:val="a3"/>
            <w:b w:val="0"/>
            <w:color w:val="000000"/>
            <w:sz w:val="24"/>
            <w:szCs w:val="24"/>
            <w:u w:val="none"/>
          </w:rPr>
          <w:t>Саткинскому</w:t>
        </w:r>
        <w:proofErr w:type="spellEnd"/>
        <w:r w:rsidR="00290D67" w:rsidRPr="00290D67">
          <w:rPr>
            <w:rStyle w:val="a3"/>
            <w:b w:val="0"/>
            <w:color w:val="000000"/>
            <w:sz w:val="24"/>
            <w:szCs w:val="24"/>
            <w:u w:val="none"/>
          </w:rPr>
          <w:t xml:space="preserve"> району Челябинской области</w:t>
        </w:r>
      </w:hyperlink>
      <w:r w:rsidRPr="00290D67">
        <w:rPr>
          <w:b w:val="0"/>
          <w:spacing w:val="2"/>
          <w:sz w:val="24"/>
          <w:szCs w:val="24"/>
        </w:rPr>
        <w:t xml:space="preserve"> о проведении капитального ремонта и </w:t>
      </w:r>
      <w:proofErr w:type="gramStart"/>
      <w:r w:rsidRPr="00290D67">
        <w:rPr>
          <w:b w:val="0"/>
          <w:spacing w:val="2"/>
          <w:sz w:val="24"/>
          <w:szCs w:val="24"/>
        </w:rPr>
        <w:t>ремонта</w:t>
      </w:r>
      <w:proofErr w:type="gramEnd"/>
      <w:r w:rsidRPr="00290D67">
        <w:rPr>
          <w:b w:val="0"/>
          <w:spacing w:val="2"/>
          <w:sz w:val="24"/>
          <w:szCs w:val="24"/>
        </w:rPr>
        <w:t xml:space="preserve"> автомобильных дорог общего</w:t>
      </w:r>
      <w:r w:rsidRPr="00EA4933">
        <w:rPr>
          <w:spacing w:val="2"/>
          <w:sz w:val="26"/>
          <w:szCs w:val="26"/>
        </w:rPr>
        <w:t xml:space="preserve"> </w:t>
      </w:r>
      <w:r w:rsidRPr="00290D67">
        <w:rPr>
          <w:b w:val="0"/>
          <w:spacing w:val="2"/>
          <w:sz w:val="26"/>
          <w:szCs w:val="26"/>
        </w:rPr>
        <w:t>пользования</w:t>
      </w:r>
      <w:r w:rsidRPr="00EA4933">
        <w:rPr>
          <w:spacing w:val="2"/>
          <w:sz w:val="26"/>
          <w:szCs w:val="26"/>
        </w:rPr>
        <w:t>.</w:t>
      </w: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4933" w:rsidRDefault="00EA493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4CA4" w:rsidRDefault="002C4CA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4CA4" w:rsidRDefault="002C4CA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0D67" w:rsidRDefault="00290D67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4CA4" w:rsidRDefault="002C4CA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9C520E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 N 1.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 отбора объектов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капитального ремонта и ремонта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автомобильных дорог общего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пользования местного значения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организации дорожных работ</w:t>
      </w: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Pr="00EA4933" w:rsidRDefault="009C520E" w:rsidP="00700F5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Состав комиссии по отбору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700F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6663"/>
        <w:gridCol w:w="3118"/>
      </w:tblGrid>
      <w:tr w:rsidR="009C520E" w:rsidRPr="005738E2" w:rsidTr="005738E2">
        <w:trPr>
          <w:trHeight w:val="15"/>
        </w:trPr>
        <w:tc>
          <w:tcPr>
            <w:tcW w:w="6663" w:type="dxa"/>
            <w:hideMark/>
          </w:tcPr>
          <w:p w:rsidR="009C520E" w:rsidRPr="005738E2" w:rsidRDefault="009C520E" w:rsidP="00EA49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C520E" w:rsidRPr="005738E2" w:rsidRDefault="009C520E" w:rsidP="00EA49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0E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20E" w:rsidRPr="005738E2" w:rsidRDefault="009C520E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20E" w:rsidRPr="005738E2" w:rsidRDefault="009C520E" w:rsidP="00290D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0E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20E" w:rsidRPr="005738E2" w:rsidRDefault="009F6756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C520E"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520E"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F54"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Межевого городского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20E" w:rsidRPr="005738E2" w:rsidRDefault="00290D67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Николай Борисович</w:t>
            </w:r>
          </w:p>
        </w:tc>
      </w:tr>
      <w:tr w:rsidR="009C520E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20E" w:rsidRPr="005738E2" w:rsidRDefault="009C520E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20E" w:rsidRPr="005738E2" w:rsidRDefault="009C520E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D67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D67" w:rsidRPr="005738E2" w:rsidRDefault="00290D67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Ведущий специалист администрации Межевого городского поселения, секретарь Совета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D67" w:rsidRPr="005738E2" w:rsidRDefault="00290D67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738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5738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Марина Валентиновна</w:t>
            </w:r>
          </w:p>
        </w:tc>
      </w:tr>
      <w:tr w:rsidR="00290D67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D67" w:rsidRPr="005738E2" w:rsidRDefault="00290D67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D67" w:rsidRPr="005738E2" w:rsidRDefault="00290D67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01" w:rsidRPr="00181A01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181A01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Межевого городского поселения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181A01" w:rsidRDefault="00181A01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Юлия Владимировна</w:t>
            </w:r>
          </w:p>
        </w:tc>
      </w:tr>
      <w:tr w:rsidR="00181A01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Межевого городского поселения по финансовым вопросам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Масалева</w:t>
            </w:r>
            <w:proofErr w:type="spellEnd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181A01" w:rsidRPr="005738E2" w:rsidTr="00181A01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181A01" w:rsidRDefault="00181A01" w:rsidP="00181A01">
            <w:pPr>
              <w:pStyle w:val="a6"/>
              <w:jc w:val="both"/>
            </w:pPr>
            <w:r w:rsidRPr="005738E2">
              <w:t>специалиста по имуществу администрации Межевого городского поселения.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1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Борисовна</w:t>
            </w:r>
          </w:p>
        </w:tc>
      </w:tr>
      <w:tr w:rsidR="00181A01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290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Юрисконсульт администрации Межевого городского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Бувалец</w:t>
            </w:r>
            <w:proofErr w:type="spellEnd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181A01" w:rsidRPr="005738E2" w:rsidTr="00181A01">
        <w:trPr>
          <w:trHeight w:val="84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181A01">
            <w:pPr>
              <w:shd w:val="clear" w:color="auto" w:fill="F9F9F9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</w:t>
            </w:r>
            <w:r w:rsidRPr="005738E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пециалист землеустроител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5738E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</w:tr>
      <w:tr w:rsidR="00181A01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181A01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Совет депутатов Межевого городского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</w:tr>
      <w:tr w:rsidR="00181A01" w:rsidRPr="005738E2" w:rsidTr="005738E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BF42DE" w:rsidP="00290D67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81A01" w:rsidRPr="005738E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РЭО ОГИБДД ОМВД России по </w:t>
              </w:r>
              <w:proofErr w:type="spellStart"/>
              <w:r w:rsidR="00181A01" w:rsidRPr="005738E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Саткинскому</w:t>
              </w:r>
              <w:proofErr w:type="spellEnd"/>
              <w:r w:rsidR="00181A01" w:rsidRPr="005738E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району Челябинской области</w:t>
              </w:r>
            </w:hyperlink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A01" w:rsidRPr="005738E2" w:rsidRDefault="00181A01" w:rsidP="005738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</w:tr>
    </w:tbl>
    <w:p w:rsidR="00700F54" w:rsidRPr="00290D67" w:rsidRDefault="00700F54" w:rsidP="00290D6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1A01" w:rsidRDefault="00181A01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1A01" w:rsidRDefault="00181A01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1A01" w:rsidRDefault="00181A01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1A01" w:rsidRDefault="00181A01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4CA4" w:rsidRDefault="002C4CA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 отбора объектов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капитального ремонта и ремонта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автомобильных дорог общего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пользования местного значения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</w:p>
    <w:p w:rsidR="00700F54" w:rsidRDefault="00700F54" w:rsidP="00700F54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организации дорожных работ</w:t>
      </w:r>
    </w:p>
    <w:p w:rsidR="00700F54" w:rsidRDefault="00700F54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C520E" w:rsidRDefault="009C520E" w:rsidP="00700F5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Положение о комиссии по отбору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700F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</w:t>
      </w:r>
    </w:p>
    <w:p w:rsidR="002A27A6" w:rsidRPr="00EA4933" w:rsidRDefault="002A27A6" w:rsidP="00700F5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A27A6" w:rsidRDefault="002A27A6" w:rsidP="002A27A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Общее положение</w:t>
      </w:r>
    </w:p>
    <w:p w:rsidR="009C520E" w:rsidRPr="00EA4933" w:rsidRDefault="009C520E" w:rsidP="00EF05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Положение о комиссии по отбору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F05A3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 (далее - Положение) определяет основные задачи и полномочия, а также организацию деятельности комиссии по отбору объектов капитального ремонта и ремонта автомобильных дорог общего пользования местного значения </w:t>
      </w:r>
      <w:r w:rsidR="00EF05A3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Межевого городского поселения 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организации дорожных работ (далее - Комиссия).</w:t>
      </w:r>
    </w:p>
    <w:p w:rsidR="00EF05A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Комиссия является постоянно действующим коллегиальным совещательным органом по отбору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F05A3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F05A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 Состав Комиссии утверждается постановлением Администраци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ей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F05A3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В своей деятельности Комиссия руководствуется действующим законодательством Российской Федерации,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Уставом 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нормативно 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правовыми актами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 Членами Комиссии являются </w:t>
      </w:r>
      <w:r w:rsidR="009F6756"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специалисты администрации </w:t>
      </w:r>
      <w:r w:rsidR="00EF05A3"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="00181A01"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9" w:history="1">
        <w:r w:rsidR="00181A01" w:rsidRPr="00181A0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РЭО ОГИБДД ОМВД России по </w:t>
        </w:r>
        <w:proofErr w:type="spellStart"/>
        <w:r w:rsidR="00181A01" w:rsidRPr="00181A0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Саткинскому</w:t>
        </w:r>
        <w:proofErr w:type="spellEnd"/>
        <w:r w:rsidR="00181A01" w:rsidRPr="00181A0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району Челябинской области</w:t>
        </w:r>
      </w:hyperlink>
      <w:r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депутаты</w:t>
      </w:r>
      <w:r w:rsidR="000024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Межевого городского поселения</w:t>
      </w:r>
      <w:r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1.6. Комиссия состоит из председателя, секретаря и членов Комиссии.</w:t>
      </w:r>
    </w:p>
    <w:p w:rsidR="009C520E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1.7. Постоянный количественный состав Комиссии </w:t>
      </w:r>
      <w:r w:rsidRPr="0018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- 7 человек.</w:t>
      </w:r>
    </w:p>
    <w:p w:rsidR="002A27A6" w:rsidRPr="00EA4933" w:rsidRDefault="002A27A6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A27A6" w:rsidRDefault="002A27A6" w:rsidP="002A27A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Цель и задачи деятельности Комиссии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Целью Комиссии является обеспечение эффективного использования бюджетных средств из бюджетной системы Российской Федерации на капитальный ремонт и ремонт автомобильных дорог общего пользования местного значения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Задачи Комиссии: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отбор объектов в соответствии с Порядком отбора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организации дорожных работ;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формирование на очередной финансовый год Перечня объектов для проведения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F05A3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F05A3" w:rsidRDefault="00EF05A3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F05A3" w:rsidRDefault="00EF05A3" w:rsidP="00EF05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Организация деятельности Комиссии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Формой деятельности Комиссии являются заседания. Периодичность заседаний Комиссии определяется председателем Комиссии исходя из необходимости, но не реже одного раза в год.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3.2. Организационно-техническое обеспечение деятельности Комиссии осуществляет секретарь Комиссии, который извещает членов Комиссии о месте и времени проведения заседаний, повестках заседаний Комиссии, оформляет протоколы, доводит решения Комиссии до членов Комиссии и иных заинтересованных лиц.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Перечень вопросов, обсуждаемых на Комиссии, формируется по предложениям членов Комиссии. Инициаторы предложений подготавливают необходимые документы и материалы для рассмотрения на заседаниях Комиссии.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3.4. Обязательным вопросом, подлежащим рассмотрению на заседании Комиссии, является отбор объектов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формирование предложений в Перечень объектов для проведения капитального ремонта и ремонта автомобильных дорог общего пользования местного значения </w:t>
      </w:r>
      <w:r w:rsidR="00EF05A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очередной финансовый год.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3.5. Предложения для рассмотрения направляются в письменном виде </w:t>
      </w:r>
      <w:proofErr w:type="gramStart"/>
      <w:r w:rsidR="00EF05A3"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секретарю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Комиссии для включения в повестку заседания и рассматриваются в течение месяца со дня поступления.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3.6. Повестки заседаний Комиссии, материалы для рассмотрения доводятся до членов Комиссии не менее чем за три дня до заседания.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3.7. </w:t>
      </w:r>
      <w:r w:rsidRPr="000024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Заседания Комиссии проводит председатель Комиссии. В случае отсутствия председателя Комиссии его обязанности исполняет член Комиссии </w:t>
      </w:r>
      <w:proofErr w:type="gramStart"/>
      <w:r w:rsidR="0000240F" w:rsidRPr="000024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9F6756" w:rsidRPr="000024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</w:t>
      </w:r>
      <w:proofErr w:type="gramEnd"/>
      <w:r w:rsidR="009F6756" w:rsidRPr="000024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аместитель</w:t>
      </w:r>
      <w:r w:rsidR="0000240F" w:rsidRPr="000024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Главы Межевого городского поселения.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3.8. Члены Комиссии обладают равными правами при обсуждении вопросов, рассматриваемых на Комиссии.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Комиссии принимаются голосованием простым большинством голосов членов Комиссии.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Комиссии в день его принятия оформляется протоколом, который подписывают члены Комиссии, принявшие участие в заседании. Протокол заседания ведет секретарь Комиссии.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Указанный протокол составляется в двух экземплярах.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равенства голосов принятым считается решение, за которое проголосовал председатель Комиссии.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3.9. Заседания Комиссии считаются правомочными, если на них присутствует не менее половины ее членов.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3.10. Члены Комиссии в случае отсутствия на заседаниях Комиссии могут представлять в письменном виде свои предложения и замечания.</w:t>
      </w:r>
    </w:p>
    <w:p w:rsidR="009C520E" w:rsidRPr="00EA4933" w:rsidRDefault="009C520E" w:rsidP="00EA49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3.11. По результатам заседаний Комиссии формируется Перечень объектов для проведения капитального ремонта и </w:t>
      </w:r>
      <w:proofErr w:type="gramStart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ремонта</w:t>
      </w:r>
      <w:proofErr w:type="gramEnd"/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автомобильных дорог общего пользования местного значения </w:t>
      </w:r>
      <w:r w:rsidR="002C4CA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Межевого городского поселения</w:t>
      </w:r>
      <w:r w:rsidRPr="00EA49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очередной финансовый год.</w:t>
      </w:r>
    </w:p>
    <w:p w:rsidR="00B40DB6" w:rsidRPr="00EA4933" w:rsidRDefault="00B40DB6" w:rsidP="00EA4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40DB6" w:rsidRPr="00EA4933" w:rsidSect="00EF05A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0E"/>
    <w:rsid w:val="0000240F"/>
    <w:rsid w:val="00134C05"/>
    <w:rsid w:val="00181A01"/>
    <w:rsid w:val="001A18BF"/>
    <w:rsid w:val="0020555E"/>
    <w:rsid w:val="00290D67"/>
    <w:rsid w:val="00291BB1"/>
    <w:rsid w:val="002A27A6"/>
    <w:rsid w:val="002C4CA4"/>
    <w:rsid w:val="00354F0E"/>
    <w:rsid w:val="003C3689"/>
    <w:rsid w:val="003D56B4"/>
    <w:rsid w:val="004D7974"/>
    <w:rsid w:val="004F5F34"/>
    <w:rsid w:val="00537BC7"/>
    <w:rsid w:val="005738E2"/>
    <w:rsid w:val="006C31C5"/>
    <w:rsid w:val="00700F54"/>
    <w:rsid w:val="007B2BA4"/>
    <w:rsid w:val="007E53B3"/>
    <w:rsid w:val="009C520E"/>
    <w:rsid w:val="009F6756"/>
    <w:rsid w:val="00AB7311"/>
    <w:rsid w:val="00B40DB6"/>
    <w:rsid w:val="00BF42DE"/>
    <w:rsid w:val="00C40C50"/>
    <w:rsid w:val="00D3073C"/>
    <w:rsid w:val="00DD07E3"/>
    <w:rsid w:val="00E15B58"/>
    <w:rsid w:val="00E42922"/>
    <w:rsid w:val="00EA4933"/>
    <w:rsid w:val="00EF05A3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B6"/>
  </w:style>
  <w:style w:type="paragraph" w:styleId="1">
    <w:name w:val="heading 1"/>
    <w:basedOn w:val="a"/>
    <w:link w:val="10"/>
    <w:uiPriority w:val="9"/>
    <w:qFormat/>
    <w:rsid w:val="009C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5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2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0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74/divisions/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dear.xn--p1ai/r/74/divisions/7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90adear.xn--p1ai/r/74/divisions/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AA74-1872-49F5-B8B5-93C3EA5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Юрист01</cp:lastModifiedBy>
  <cp:revision>3</cp:revision>
  <cp:lastPrinted>2020-03-25T11:44:00Z</cp:lastPrinted>
  <dcterms:created xsi:type="dcterms:W3CDTF">2020-03-30T04:19:00Z</dcterms:created>
  <dcterms:modified xsi:type="dcterms:W3CDTF">2020-03-30T04:26:00Z</dcterms:modified>
</cp:coreProperties>
</file>