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80" w:rsidRDefault="00DE0080" w:rsidP="00DE0080">
      <w:pPr>
        <w:jc w:val="center"/>
        <w:rPr>
          <w:sz w:val="23"/>
          <w:szCs w:val="23"/>
        </w:rPr>
      </w:pPr>
    </w:p>
    <w:p w:rsidR="00DE11B0" w:rsidRDefault="00DE11B0" w:rsidP="00DE11B0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7150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B0" w:rsidRDefault="00DE11B0" w:rsidP="00DE11B0">
      <w:pPr>
        <w:pStyle w:val="a3"/>
        <w:rPr>
          <w:sz w:val="31"/>
          <w:szCs w:val="31"/>
        </w:rPr>
      </w:pPr>
      <w:r>
        <w:rPr>
          <w:sz w:val="31"/>
          <w:szCs w:val="31"/>
        </w:rPr>
        <w:t>АДМИНИСТРАЦИЯ</w:t>
      </w:r>
    </w:p>
    <w:p w:rsidR="00DE11B0" w:rsidRDefault="00DE11B0" w:rsidP="00DE11B0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МЕЖЕВОГО ГОРОДСКОГО ПОСЕЛЕНИЯ</w:t>
      </w:r>
    </w:p>
    <w:p w:rsidR="00DE11B0" w:rsidRDefault="00DE11B0" w:rsidP="00DE11B0">
      <w:pPr>
        <w:pStyle w:val="3"/>
      </w:pPr>
      <w:r>
        <w:t>САТКИНСКОГО РАЙОНА ЧЕЛЯБИНСКОЙ ОБЛАСТИ</w:t>
      </w:r>
    </w:p>
    <w:p w:rsidR="00DE11B0" w:rsidRDefault="00DE11B0" w:rsidP="00DE11B0">
      <w:pPr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DE11B0" w:rsidRDefault="00DE11B0" w:rsidP="00DE11B0">
      <w:pPr>
        <w:pStyle w:val="1"/>
        <w:rPr>
          <w:sz w:val="31"/>
          <w:szCs w:val="31"/>
        </w:rPr>
      </w:pPr>
      <w:r>
        <w:rPr>
          <w:sz w:val="31"/>
          <w:szCs w:val="31"/>
        </w:rPr>
        <w:t>ПОСТАНОВЛЕНИЕ</w:t>
      </w:r>
    </w:p>
    <w:p w:rsidR="00DE11B0" w:rsidRDefault="00FE7C76" w:rsidP="00DE11B0">
      <w:pPr>
        <w:spacing w:before="240" w:after="240"/>
        <w:jc w:val="center"/>
        <w:rPr>
          <w:sz w:val="19"/>
          <w:szCs w:val="19"/>
        </w:rPr>
      </w:pPr>
      <w:r w:rsidRPr="00FE7C76">
        <w:pict>
          <v:line id="_x0000_s1032" style="position:absolute;left:0;text-align:left;z-index:251670528" from="0,6.5pt" to="510pt,6.5pt" o:allowincell="f" strokeweight="1pt">
            <w10:wrap anchorx="page"/>
          </v:line>
        </w:pict>
      </w:r>
    </w:p>
    <w:p w:rsidR="00DE11B0" w:rsidRPr="00C67CDD" w:rsidRDefault="00DE11B0" w:rsidP="00DE11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C67CDD">
        <w:rPr>
          <w:rFonts w:ascii="Times New Roman" w:hAnsi="Times New Roman" w:cs="Times New Roman"/>
          <w:sz w:val="23"/>
          <w:szCs w:val="23"/>
        </w:rPr>
        <w:t xml:space="preserve">от </w:t>
      </w:r>
      <w:r w:rsidR="00C67CDD">
        <w:rPr>
          <w:rFonts w:ascii="Times New Roman" w:hAnsi="Times New Roman" w:cs="Times New Roman"/>
          <w:sz w:val="23"/>
          <w:szCs w:val="23"/>
        </w:rPr>
        <w:t>«22» февраля 2023</w:t>
      </w:r>
      <w:r w:rsidRPr="00C67CDD">
        <w:rPr>
          <w:rFonts w:ascii="Times New Roman" w:hAnsi="Times New Roman" w:cs="Times New Roman"/>
          <w:sz w:val="23"/>
          <w:szCs w:val="23"/>
        </w:rPr>
        <w:t xml:space="preserve"> г. № </w:t>
      </w:r>
      <w:r w:rsidR="00C67CDD">
        <w:rPr>
          <w:rFonts w:ascii="Times New Roman" w:hAnsi="Times New Roman" w:cs="Times New Roman"/>
          <w:sz w:val="23"/>
          <w:szCs w:val="23"/>
        </w:rPr>
        <w:t>28</w:t>
      </w:r>
    </w:p>
    <w:p w:rsidR="00DE11B0" w:rsidRDefault="00DE11B0" w:rsidP="00DE11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р.п. Межевой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DE11B0" w:rsidRDefault="00DE11B0" w:rsidP="00DE11B0">
      <w:pPr>
        <w:rPr>
          <w:rFonts w:ascii="Times New Roman" w:hAnsi="Times New Roman" w:cs="Times New Roman"/>
        </w:rPr>
      </w:pPr>
    </w:p>
    <w:p w:rsidR="00DE11B0" w:rsidRDefault="00DE11B0" w:rsidP="00DE11B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графике актуализации схемы теплоснабжения</w:t>
      </w:r>
    </w:p>
    <w:p w:rsidR="00DE11B0" w:rsidRDefault="00DE11B0" w:rsidP="00DE11B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Межевого  городского поселения</w:t>
      </w:r>
    </w:p>
    <w:p w:rsidR="00DE11B0" w:rsidRDefault="00DE11B0" w:rsidP="00DE11B0">
      <w:pPr>
        <w:pStyle w:val="a6"/>
        <w:rPr>
          <w:rFonts w:ascii="Times New Roman" w:hAnsi="Times New Roman" w:cs="Times New Roman"/>
        </w:rPr>
      </w:pPr>
    </w:p>
    <w:p w:rsidR="00DE11B0" w:rsidRDefault="00DE11B0" w:rsidP="00DE11B0">
      <w:pPr>
        <w:pStyle w:val="a6"/>
        <w:rPr>
          <w:rFonts w:ascii="Times New Roman" w:hAnsi="Times New Roman" w:cs="Times New Roman"/>
        </w:rPr>
      </w:pPr>
    </w:p>
    <w:p w:rsidR="00DE11B0" w:rsidRDefault="00DE11B0" w:rsidP="00DE11B0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п.п. 4 п. 1 ст. 14 Федерального закона от 06.10.2003 года № 131-ФЗ «Об общих принципах местного самоуправления в Российской Федерации», Федеральным законом от 27.07.2010 года №190 «О теплоснабжении», Постановлением Правительства РФ от 22.02.2012 года № 154 «О требованиях к схемам теплоснабжения», Уставом Межевого городского поселения, в целях актуализации схемы теплоснабжения,</w:t>
      </w:r>
      <w:proofErr w:type="gramEnd"/>
    </w:p>
    <w:p w:rsidR="00DE11B0" w:rsidRDefault="00DE11B0" w:rsidP="00DE11B0">
      <w:pPr>
        <w:pStyle w:val="a4"/>
        <w:spacing w:line="322" w:lineRule="exact"/>
        <w:ind w:right="40" w:firstLine="112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E11B0" w:rsidRDefault="00DE11B0" w:rsidP="00DE11B0">
      <w:pPr>
        <w:pStyle w:val="a4"/>
        <w:shd w:val="clear" w:color="auto" w:fill="auto"/>
        <w:tabs>
          <w:tab w:val="left" w:pos="686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11B0" w:rsidRDefault="00DE11B0" w:rsidP="00DE11B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график актуализации схемы теплоснабжения  муниципального образования «Межевое городское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Челябинской области в 2023 году (приложение).</w:t>
      </w:r>
    </w:p>
    <w:p w:rsidR="00DE11B0" w:rsidRDefault="00DE11B0" w:rsidP="00DE11B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D253E">
        <w:rPr>
          <w:rFonts w:ascii="Times New Roman" w:hAnsi="Times New Roman" w:cs="Times New Roman"/>
          <w:sz w:val="26"/>
          <w:szCs w:val="26"/>
        </w:rPr>
        <w:t>Настоящее постановление подлежит</w:t>
      </w:r>
      <w:r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DE11B0" w:rsidRPr="008D253E" w:rsidRDefault="00DE11B0" w:rsidP="00DE11B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25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253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DE11B0" w:rsidRDefault="00DE11B0" w:rsidP="00DE11B0">
      <w:pPr>
        <w:pStyle w:val="a4"/>
        <w:tabs>
          <w:tab w:val="left" w:pos="78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11B0" w:rsidRDefault="00DE11B0" w:rsidP="00DE11B0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</w:p>
    <w:p w:rsidR="00DE11B0" w:rsidRDefault="00DE11B0" w:rsidP="00DE11B0">
      <w:pPr>
        <w:pStyle w:val="a4"/>
        <w:tabs>
          <w:tab w:val="left" w:pos="782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E11B0" w:rsidRDefault="00DE11B0" w:rsidP="00DE11B0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E11B0" w:rsidRDefault="00DE11B0" w:rsidP="00DE11B0">
      <w:pPr>
        <w:pStyle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Межевого городского поселения                                                    Н.Б. Евдокимов       </w:t>
      </w:r>
    </w:p>
    <w:p w:rsidR="00DE11B0" w:rsidRDefault="00DE11B0" w:rsidP="00DE11B0">
      <w:pPr>
        <w:pStyle w:val="2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DE11B0" w:rsidRDefault="00DE11B0" w:rsidP="00DE11B0">
      <w:pPr>
        <w:pStyle w:val="2"/>
        <w:rPr>
          <w:rFonts w:ascii="Times New Roman" w:hAnsi="Times New Roman" w:cs="Times New Roman"/>
          <w:bCs/>
          <w:sz w:val="28"/>
          <w:szCs w:val="28"/>
        </w:rPr>
      </w:pPr>
    </w:p>
    <w:p w:rsidR="00DE11B0" w:rsidRDefault="00DE11B0" w:rsidP="00DE1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E11B0" w:rsidRDefault="00DE11B0" w:rsidP="00DE11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E11B0" w:rsidRDefault="00DE11B0" w:rsidP="00DE11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E11B0" w:rsidRDefault="00DE11B0" w:rsidP="00DE11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Межевого городского поселения</w:t>
      </w:r>
    </w:p>
    <w:p w:rsidR="00DE11B0" w:rsidRDefault="00DE11B0" w:rsidP="00DE11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F1720">
        <w:rPr>
          <w:rFonts w:ascii="Times New Roman" w:hAnsi="Times New Roman" w:cs="Times New Roman"/>
          <w:sz w:val="20"/>
          <w:szCs w:val="20"/>
        </w:rPr>
        <w:t>«22» февраля 2023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8F1720">
        <w:rPr>
          <w:rFonts w:ascii="Times New Roman" w:hAnsi="Times New Roman" w:cs="Times New Roman"/>
          <w:sz w:val="20"/>
          <w:szCs w:val="20"/>
        </w:rPr>
        <w:t>28</w:t>
      </w:r>
    </w:p>
    <w:p w:rsidR="00DE11B0" w:rsidRDefault="00DE11B0" w:rsidP="00DE11B0">
      <w:pPr>
        <w:jc w:val="right"/>
      </w:pPr>
    </w:p>
    <w:p w:rsidR="00DE11B0" w:rsidRDefault="00DE11B0" w:rsidP="00DE1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АКТУАЛИЗАЦИИ СХЕМЫ ТЕПЛОСНАБЖЕНИЯ МУНИЦИПАЛЬНОГО ОБРАЗОВАНИЯ «МЕЖЕВОЕ ГОРОДСКОЕ ПОСЕЛЕНИЕ» САТКИНСКОГО РАЙОНА ЧЕЛЯБИНСКОЙ ОБЛАСТИ В 2021 ГОДУ</w:t>
      </w:r>
    </w:p>
    <w:tbl>
      <w:tblPr>
        <w:tblStyle w:val="a7"/>
        <w:tblW w:w="10605" w:type="dxa"/>
        <w:tblInd w:w="-432" w:type="dxa"/>
        <w:tblLook w:val="01E0"/>
      </w:tblPr>
      <w:tblGrid>
        <w:gridCol w:w="576"/>
        <w:gridCol w:w="4075"/>
        <w:gridCol w:w="1559"/>
        <w:gridCol w:w="1975"/>
        <w:gridCol w:w="2420"/>
      </w:tblGrid>
      <w:tr w:rsidR="00DE11B0" w:rsidTr="00FE29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E11B0" w:rsidRDefault="00DE11B0" w:rsidP="00FE2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</w:p>
          <w:p w:rsidR="00DE11B0" w:rsidRDefault="00DE11B0" w:rsidP="00FE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и СМИ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 информации ответственным лицом</w:t>
            </w:r>
          </w:p>
        </w:tc>
      </w:tr>
      <w:tr w:rsidR="00DE11B0" w:rsidTr="00FE29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проекта схемы теплоснабжения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DE11B0" w:rsidP="00DE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дней </w:t>
            </w:r>
            <w:proofErr w:type="gramStart"/>
            <w:r>
              <w:rPr>
                <w:rFonts w:ascii="Times New Roman" w:hAnsi="Times New Roman" w:cs="Times New Roman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поступления от юридического лица, который разрабатывает схему теплоснабжения</w:t>
            </w:r>
          </w:p>
        </w:tc>
      </w:tr>
      <w:tr w:rsidR="00DE11B0" w:rsidTr="00FE29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сведений о размещении проекта схемы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  <w:p w:rsidR="00DE11B0" w:rsidRDefault="00DE11B0" w:rsidP="00DE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16.05.2023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дней </w:t>
            </w:r>
            <w:proofErr w:type="gramStart"/>
            <w:r>
              <w:rPr>
                <w:rFonts w:ascii="Times New Roman" w:hAnsi="Times New Roman" w:cs="Times New Roman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поступления от юридического лица, который разрабатывает схему теплоснабжения</w:t>
            </w:r>
          </w:p>
        </w:tc>
      </w:tr>
      <w:tr w:rsidR="00DE11B0" w:rsidTr="00FE29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проекта теплоснабжения и сбор замечаний и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DE11B0" w:rsidP="00DE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30 календарных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опубликования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проекта схемы теплоснабжения</w:t>
            </w:r>
          </w:p>
        </w:tc>
      </w:tr>
      <w:tr w:rsidR="00DE11B0" w:rsidTr="00FE29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месте проведения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</w:t>
            </w:r>
          </w:p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чем за 7 дней до проведения публичных слушаний, </w:t>
            </w:r>
          </w:p>
        </w:tc>
      </w:tr>
      <w:tr w:rsidR="00DE11B0" w:rsidTr="00FE29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DE11B0" w:rsidP="00FE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15 дней </w:t>
            </w:r>
            <w:proofErr w:type="gramStart"/>
            <w:r>
              <w:rPr>
                <w:rFonts w:ascii="Times New Roman" w:hAnsi="Times New Roman" w:cs="Times New Roman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срока предложений по проекту схемы теплоснабжения</w:t>
            </w:r>
          </w:p>
        </w:tc>
      </w:tr>
      <w:tr w:rsidR="00DE11B0" w:rsidTr="00FE29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заключения о результатах проведенных публичных слушаний и протоколы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DE11B0" w:rsidP="00DE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 календарных дней </w:t>
            </w:r>
            <w:proofErr w:type="gramStart"/>
            <w:r>
              <w:rPr>
                <w:rFonts w:ascii="Times New Roman" w:hAnsi="Times New Roman" w:cs="Times New Roman"/>
              </w:rPr>
              <w:t>с  даты 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публичных слушаний.</w:t>
            </w:r>
          </w:p>
        </w:tc>
      </w:tr>
      <w:tr w:rsidR="00DE11B0" w:rsidTr="00FE29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об утверждении схемы теплоснабжения (или возвращение проекта схемы теплоснабжения на доработку)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DE11B0" w:rsidP="00DE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7 дней </w:t>
            </w:r>
            <w:proofErr w:type="gramStart"/>
            <w:r>
              <w:rPr>
                <w:rFonts w:ascii="Times New Roman" w:hAnsi="Times New Roman" w:cs="Times New Roman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публичных слушаний</w:t>
            </w:r>
          </w:p>
        </w:tc>
      </w:tr>
      <w:tr w:rsidR="00DE11B0" w:rsidTr="00FE29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утвержденной схемы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DE11B0" w:rsidP="00DE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E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дней </w:t>
            </w:r>
            <w:proofErr w:type="gramStart"/>
            <w:r>
              <w:rPr>
                <w:rFonts w:ascii="Times New Roman" w:hAnsi="Times New Roman" w:cs="Times New Roman"/>
              </w:rPr>
              <w:t>с даты утверждения</w:t>
            </w:r>
            <w:proofErr w:type="gramEnd"/>
          </w:p>
        </w:tc>
      </w:tr>
    </w:tbl>
    <w:p w:rsidR="00086CCD" w:rsidRDefault="00086CCD" w:rsidP="008F1720">
      <w:pPr>
        <w:jc w:val="center"/>
      </w:pPr>
    </w:p>
    <w:sectPr w:rsidR="00086CCD" w:rsidSect="008F1720">
      <w:pgSz w:w="11905" w:h="16837"/>
      <w:pgMar w:top="568" w:right="706" w:bottom="719" w:left="1418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F47"/>
    <w:multiLevelType w:val="hybridMultilevel"/>
    <w:tmpl w:val="12767656"/>
    <w:lvl w:ilvl="0" w:tplc="69FA2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05A9"/>
    <w:multiLevelType w:val="hybridMultilevel"/>
    <w:tmpl w:val="DFCE9ABE"/>
    <w:lvl w:ilvl="0" w:tplc="A87C49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01"/>
    <w:rsid w:val="00086CCD"/>
    <w:rsid w:val="00093366"/>
    <w:rsid w:val="000F11E7"/>
    <w:rsid w:val="002B192B"/>
    <w:rsid w:val="003020E0"/>
    <w:rsid w:val="00344966"/>
    <w:rsid w:val="0046562F"/>
    <w:rsid w:val="00500774"/>
    <w:rsid w:val="005C22DE"/>
    <w:rsid w:val="006062BD"/>
    <w:rsid w:val="00607684"/>
    <w:rsid w:val="00697560"/>
    <w:rsid w:val="0075242C"/>
    <w:rsid w:val="007A0E99"/>
    <w:rsid w:val="008D253E"/>
    <w:rsid w:val="008F1720"/>
    <w:rsid w:val="00980F58"/>
    <w:rsid w:val="00A616BB"/>
    <w:rsid w:val="00A63D09"/>
    <w:rsid w:val="00AA3CBC"/>
    <w:rsid w:val="00B73652"/>
    <w:rsid w:val="00C20501"/>
    <w:rsid w:val="00C67CDD"/>
    <w:rsid w:val="00D61A09"/>
    <w:rsid w:val="00DB7D92"/>
    <w:rsid w:val="00DE0080"/>
    <w:rsid w:val="00DE11B0"/>
    <w:rsid w:val="00FE3151"/>
    <w:rsid w:val="00FE7C76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0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501"/>
    <w:pPr>
      <w:keepNext/>
      <w:jc w:val="center"/>
      <w:outlineLvl w:val="0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20501"/>
    <w:pPr>
      <w:keepNext/>
      <w:jc w:val="center"/>
      <w:outlineLvl w:val="2"/>
    </w:pPr>
    <w:rPr>
      <w:rFonts w:ascii="Times New Roman" w:eastAsia="Arial Unicode MS" w:hAnsi="Times New Roman" w:cs="Times New Roman"/>
      <w:b/>
      <w:color w:val="auto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501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20501"/>
    <w:rPr>
      <w:rFonts w:ascii="Times New Roman" w:eastAsia="Arial Unicode MS" w:hAnsi="Times New Roman" w:cs="Times New Roman"/>
      <w:b/>
      <w:sz w:val="31"/>
      <w:szCs w:val="31"/>
      <w:lang w:eastAsia="ru-RU"/>
    </w:rPr>
  </w:style>
  <w:style w:type="paragraph" w:styleId="a3">
    <w:name w:val="caption"/>
    <w:basedOn w:val="a"/>
    <w:next w:val="a"/>
    <w:semiHidden/>
    <w:unhideWhenUsed/>
    <w:qFormat/>
    <w:rsid w:val="00C20501"/>
    <w:pPr>
      <w:spacing w:before="200"/>
      <w:jc w:val="center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a4">
    <w:name w:val="Body Text"/>
    <w:basedOn w:val="a"/>
    <w:link w:val="11"/>
    <w:semiHidden/>
    <w:unhideWhenUsed/>
    <w:rsid w:val="00C20501"/>
    <w:pPr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0501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05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20501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2050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C20501"/>
    <w:rPr>
      <w:sz w:val="27"/>
      <w:szCs w:val="27"/>
      <w:shd w:val="clear" w:color="auto" w:fill="FFFFFF"/>
    </w:rPr>
  </w:style>
  <w:style w:type="table" w:styleId="a7">
    <w:name w:val="Table Grid"/>
    <w:basedOn w:val="a1"/>
    <w:rsid w:val="00C205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05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0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3</cp:revision>
  <cp:lastPrinted>2023-05-31T09:39:00Z</cp:lastPrinted>
  <dcterms:created xsi:type="dcterms:W3CDTF">2023-06-02T05:55:00Z</dcterms:created>
  <dcterms:modified xsi:type="dcterms:W3CDTF">2023-06-02T05:56:00Z</dcterms:modified>
</cp:coreProperties>
</file>