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57C" w:rsidRPr="005158C4" w:rsidRDefault="002B157C" w:rsidP="002867E6">
      <w:pPr>
        <w:suppressAutoHyphens w:val="0"/>
        <w:autoSpaceDE w:val="0"/>
        <w:ind w:right="-3"/>
        <w:jc w:val="center"/>
        <w:rPr>
          <w:b/>
          <w:bCs/>
          <w:iCs/>
          <w:sz w:val="20"/>
          <w:szCs w:val="20"/>
          <w:lang w:eastAsia="ru-RU"/>
        </w:rPr>
      </w:pPr>
      <w:r w:rsidRPr="005158C4">
        <w:rPr>
          <w:b/>
          <w:noProof/>
          <w:sz w:val="20"/>
          <w:szCs w:val="20"/>
          <w:lang w:eastAsia="ru-RU"/>
        </w:rPr>
        <w:drawing>
          <wp:inline distT="0" distB="0" distL="0" distR="0">
            <wp:extent cx="1638300" cy="933450"/>
            <wp:effectExtent l="0" t="0" r="0" b="0"/>
            <wp:docPr id="2" name="Рисунок 2"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1.jpg"/>
                    <pic:cNvPicPr>
                      <a:picLocks noChangeAspect="1" noChangeArrowheads="1"/>
                    </pic:cNvPicPr>
                  </pic:nvPicPr>
                  <pic:blipFill>
                    <a:blip r:embed="rId8"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638300" cy="933450"/>
                    </a:xfrm>
                    <a:prstGeom prst="rect">
                      <a:avLst/>
                    </a:prstGeom>
                    <a:noFill/>
                    <a:ln>
                      <a:noFill/>
                    </a:ln>
                  </pic:spPr>
                </pic:pic>
              </a:graphicData>
            </a:graphic>
          </wp:inline>
        </w:drawing>
      </w:r>
    </w:p>
    <w:p w:rsidR="002B157C" w:rsidRPr="005158C4" w:rsidRDefault="002B157C" w:rsidP="002B157C">
      <w:pPr>
        <w:tabs>
          <w:tab w:val="left" w:pos="2475"/>
        </w:tabs>
        <w:suppressAutoHyphens w:val="0"/>
        <w:ind w:right="284"/>
        <w:jc w:val="center"/>
        <w:rPr>
          <w:sz w:val="20"/>
          <w:szCs w:val="20"/>
          <w:lang w:eastAsia="ru-RU"/>
        </w:rPr>
      </w:pPr>
    </w:p>
    <w:p w:rsidR="002B157C" w:rsidRPr="005158C4" w:rsidRDefault="001470ED" w:rsidP="002B157C">
      <w:pPr>
        <w:widowControl w:val="0"/>
        <w:ind w:right="-3"/>
        <w:jc w:val="center"/>
        <w:rPr>
          <w:rFonts w:eastAsia="Lucida Sans Unicode"/>
          <w:bCs/>
          <w:kern w:val="1"/>
          <w:sz w:val="20"/>
          <w:szCs w:val="20"/>
          <w:lang w:eastAsia="ru-RU"/>
        </w:rPr>
      </w:pPr>
      <w:r w:rsidRPr="005158C4">
        <w:rPr>
          <w:rFonts w:eastAsia="Lucida Sans Unicode"/>
          <w:bCs/>
          <w:kern w:val="1"/>
          <w:sz w:val="20"/>
          <w:szCs w:val="20"/>
          <w:lang w:eastAsia="ru-RU"/>
        </w:rPr>
        <w:t>ООО</w:t>
      </w:r>
      <w:r w:rsidR="002B157C" w:rsidRPr="005158C4">
        <w:rPr>
          <w:rFonts w:eastAsia="Lucida Sans Unicode"/>
          <w:bCs/>
          <w:kern w:val="1"/>
          <w:sz w:val="20"/>
          <w:szCs w:val="20"/>
          <w:lang w:eastAsia="ru-RU"/>
        </w:rPr>
        <w:t xml:space="preserve"> «Архивариус»</w:t>
      </w:r>
    </w:p>
    <w:p w:rsidR="002B157C" w:rsidRPr="005158C4" w:rsidRDefault="002B157C" w:rsidP="002B157C">
      <w:pPr>
        <w:tabs>
          <w:tab w:val="left" w:pos="5700"/>
        </w:tabs>
        <w:suppressAutoHyphens w:val="0"/>
        <w:ind w:right="-3"/>
        <w:jc w:val="center"/>
        <w:rPr>
          <w:sz w:val="20"/>
          <w:szCs w:val="20"/>
          <w:lang w:eastAsia="ru-RU"/>
        </w:rPr>
      </w:pPr>
      <w:r w:rsidRPr="005158C4">
        <w:rPr>
          <w:sz w:val="20"/>
          <w:szCs w:val="20"/>
          <w:lang w:eastAsia="ru-RU"/>
        </w:rPr>
        <w:t>Челябинская обл., г. Магнитогорск, пр.</w:t>
      </w:r>
      <w:r w:rsidR="002867E6" w:rsidRPr="005158C4">
        <w:rPr>
          <w:sz w:val="20"/>
          <w:szCs w:val="20"/>
          <w:lang w:eastAsia="ru-RU"/>
        </w:rPr>
        <w:t xml:space="preserve"> </w:t>
      </w:r>
      <w:r w:rsidRPr="005158C4">
        <w:rPr>
          <w:sz w:val="20"/>
          <w:szCs w:val="20"/>
          <w:lang w:eastAsia="ru-RU"/>
        </w:rPr>
        <w:t>Металлургов, д.</w:t>
      </w:r>
      <w:r w:rsidR="002867E6" w:rsidRPr="005158C4">
        <w:rPr>
          <w:sz w:val="20"/>
          <w:szCs w:val="20"/>
          <w:lang w:eastAsia="ru-RU"/>
        </w:rPr>
        <w:t xml:space="preserve"> </w:t>
      </w:r>
      <w:r w:rsidRPr="005158C4">
        <w:rPr>
          <w:sz w:val="20"/>
          <w:szCs w:val="20"/>
          <w:lang w:eastAsia="ru-RU"/>
        </w:rPr>
        <w:t>12</w:t>
      </w:r>
    </w:p>
    <w:p w:rsidR="002867E6" w:rsidRPr="005158C4" w:rsidRDefault="002867E6" w:rsidP="002B157C">
      <w:pPr>
        <w:tabs>
          <w:tab w:val="left" w:pos="5700"/>
        </w:tabs>
        <w:suppressAutoHyphens w:val="0"/>
        <w:ind w:right="-3"/>
        <w:jc w:val="center"/>
        <w:rPr>
          <w:sz w:val="20"/>
          <w:szCs w:val="20"/>
          <w:lang w:eastAsia="ru-RU"/>
        </w:rPr>
      </w:pPr>
      <w:proofErr w:type="spellStart"/>
      <w:r w:rsidRPr="005158C4">
        <w:rPr>
          <w:sz w:val="20"/>
          <w:szCs w:val="20"/>
          <w:lang w:val="en-US" w:eastAsia="ru-RU"/>
        </w:rPr>
        <w:t>archivar</w:t>
      </w:r>
      <w:proofErr w:type="spellEnd"/>
      <w:r w:rsidRPr="005158C4">
        <w:rPr>
          <w:sz w:val="20"/>
          <w:szCs w:val="20"/>
          <w:lang w:eastAsia="ru-RU"/>
        </w:rPr>
        <w:t>.</w:t>
      </w:r>
      <w:proofErr w:type="spellStart"/>
      <w:r w:rsidRPr="005158C4">
        <w:rPr>
          <w:sz w:val="20"/>
          <w:szCs w:val="20"/>
          <w:lang w:val="en-US" w:eastAsia="ru-RU"/>
        </w:rPr>
        <w:t>ru</w:t>
      </w:r>
      <w:proofErr w:type="spellEnd"/>
    </w:p>
    <w:p w:rsidR="00E2407F" w:rsidRPr="005158C4" w:rsidRDefault="002C3379" w:rsidP="00E2407F">
      <w:pPr>
        <w:suppressAutoHyphens w:val="0"/>
        <w:ind w:right="284"/>
        <w:jc w:val="center"/>
        <w:rPr>
          <w:rFonts w:eastAsia="Arial-BoldItalicMT"/>
          <w:b/>
          <w:bCs/>
          <w:iCs/>
          <w:sz w:val="36"/>
          <w:szCs w:val="36"/>
          <w:lang w:eastAsia="ru-RU"/>
        </w:rPr>
      </w:pPr>
      <w:r w:rsidRPr="002C3379">
        <w:rPr>
          <w:noProof/>
          <w:highlight w:val="yellow"/>
          <w:lang w:eastAsia="ru-RU"/>
        </w:rPr>
        <w:pict>
          <v:line id="Прямая соединительная линия 4" o:spid="_x0000_s1026" style="position:absolute;left:0;text-align:left;flip:y;z-index:251657216;visibility:visible;mso-wrap-distance-top:-.00025mm;mso-wrap-distance-bottom:-.00025mm" from="22.95pt,1.8pt" to="481.1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"/>
        </w:pict>
      </w:r>
    </w:p>
    <w:p w:rsidR="00E2407F" w:rsidRPr="005158C4" w:rsidRDefault="00E2407F" w:rsidP="00E2407F">
      <w:pPr>
        <w:jc w:val="center"/>
        <w:rPr>
          <w:rFonts w:eastAsia="Arial-BoldItalicMT"/>
          <w:b/>
          <w:bCs/>
          <w:i/>
          <w:iCs/>
          <w:sz w:val="36"/>
          <w:szCs w:val="36"/>
        </w:rPr>
      </w:pPr>
      <w:r w:rsidRPr="005158C4">
        <w:rPr>
          <w:noProof/>
          <w:lang w:eastAsia="ru-RU"/>
        </w:rPr>
        <w:drawing>
          <wp:inline distT="0" distB="0" distL="0" distR="0">
            <wp:extent cx="1657143" cy="2104762"/>
            <wp:effectExtent l="0" t="0" r="63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657143" cy="2104762"/>
                    </a:xfrm>
                    <a:prstGeom prst="rect">
                      <a:avLst/>
                    </a:prstGeom>
                  </pic:spPr>
                </pic:pic>
              </a:graphicData>
            </a:graphic>
          </wp:inline>
        </w:drawing>
      </w:r>
    </w:p>
    <w:p w:rsidR="00E2407F" w:rsidRPr="005158C4" w:rsidRDefault="00E2407F" w:rsidP="00E2407F">
      <w:pPr>
        <w:autoSpaceDE w:val="0"/>
        <w:autoSpaceDN w:val="0"/>
        <w:adjustRightInd w:val="0"/>
        <w:ind w:right="-3"/>
        <w:rPr>
          <w:b/>
          <w:iCs/>
          <w:sz w:val="32"/>
          <w:szCs w:val="32"/>
          <w:highlight w:val="yellow"/>
        </w:rPr>
      </w:pPr>
    </w:p>
    <w:p w:rsidR="00E2407F" w:rsidRPr="005158C4" w:rsidRDefault="00E2407F" w:rsidP="00E2407F">
      <w:pPr>
        <w:widowControl w:val="0"/>
        <w:tabs>
          <w:tab w:val="left" w:pos="6105"/>
        </w:tabs>
        <w:autoSpaceDE w:val="0"/>
        <w:autoSpaceDN w:val="0"/>
        <w:adjustRightInd w:val="0"/>
        <w:ind w:right="-3"/>
        <w:jc w:val="center"/>
        <w:rPr>
          <w:b/>
          <w:sz w:val="32"/>
          <w:szCs w:val="32"/>
        </w:rPr>
      </w:pPr>
      <w:r w:rsidRPr="005158C4">
        <w:rPr>
          <w:b/>
          <w:sz w:val="32"/>
          <w:szCs w:val="32"/>
        </w:rPr>
        <w:t xml:space="preserve">Проект планировки и проект межевания </w:t>
      </w:r>
    </w:p>
    <w:p w:rsidR="00E2407F" w:rsidRPr="005158C4" w:rsidRDefault="00E2407F" w:rsidP="00E2407F">
      <w:pPr>
        <w:widowControl w:val="0"/>
        <w:tabs>
          <w:tab w:val="left" w:pos="6105"/>
        </w:tabs>
        <w:autoSpaceDE w:val="0"/>
        <w:autoSpaceDN w:val="0"/>
        <w:adjustRightInd w:val="0"/>
        <w:ind w:right="-3"/>
        <w:jc w:val="center"/>
        <w:rPr>
          <w:b/>
          <w:sz w:val="32"/>
          <w:szCs w:val="32"/>
        </w:rPr>
      </w:pPr>
      <w:r w:rsidRPr="005158C4">
        <w:rPr>
          <w:b/>
          <w:sz w:val="32"/>
          <w:szCs w:val="32"/>
        </w:rPr>
        <w:t>территории линейного объекта</w:t>
      </w:r>
    </w:p>
    <w:p w:rsidR="00E2407F" w:rsidRPr="005158C4" w:rsidRDefault="00E2407F" w:rsidP="00E2407F">
      <w:pPr>
        <w:widowControl w:val="0"/>
        <w:tabs>
          <w:tab w:val="left" w:pos="6105"/>
        </w:tabs>
        <w:autoSpaceDE w:val="0"/>
        <w:autoSpaceDN w:val="0"/>
        <w:adjustRightInd w:val="0"/>
        <w:ind w:right="-3"/>
        <w:jc w:val="center"/>
        <w:rPr>
          <w:b/>
          <w:sz w:val="32"/>
          <w:szCs w:val="32"/>
        </w:rPr>
      </w:pPr>
      <w:r w:rsidRPr="005158C4">
        <w:rPr>
          <w:b/>
          <w:sz w:val="32"/>
          <w:szCs w:val="32"/>
        </w:rPr>
        <w:t xml:space="preserve">«Водовод от фильтровальной станции до насосной второго подъема </w:t>
      </w:r>
      <w:proofErr w:type="spellStart"/>
      <w:r w:rsidRPr="005158C4">
        <w:rPr>
          <w:b/>
          <w:sz w:val="32"/>
          <w:szCs w:val="32"/>
        </w:rPr>
        <w:t>г.Сатка</w:t>
      </w:r>
      <w:proofErr w:type="spellEnd"/>
      <w:r w:rsidRPr="005158C4">
        <w:rPr>
          <w:b/>
          <w:sz w:val="32"/>
          <w:szCs w:val="32"/>
        </w:rPr>
        <w:t xml:space="preserve">, </w:t>
      </w:r>
      <w:r w:rsidR="005A305F" w:rsidRPr="005158C4">
        <w:rPr>
          <w:b/>
          <w:sz w:val="32"/>
          <w:szCs w:val="32"/>
        </w:rPr>
        <w:t>от подземной камеры на ул.Февральской до д.1 по ул.Кирпичная</w:t>
      </w:r>
      <w:r w:rsidRPr="005158C4">
        <w:rPr>
          <w:b/>
          <w:sz w:val="32"/>
          <w:szCs w:val="32"/>
        </w:rPr>
        <w:t>»</w:t>
      </w:r>
    </w:p>
    <w:p w:rsidR="00DE271E" w:rsidRPr="005158C4" w:rsidRDefault="00DE271E" w:rsidP="00E2407F">
      <w:pPr>
        <w:suppressAutoHyphens w:val="0"/>
        <w:ind w:right="284"/>
        <w:jc w:val="center"/>
        <w:rPr>
          <w:b/>
          <w:sz w:val="32"/>
          <w:szCs w:val="32"/>
        </w:rPr>
      </w:pPr>
    </w:p>
    <w:p w:rsidR="00E2407F" w:rsidRPr="005158C4" w:rsidRDefault="00E2407F" w:rsidP="00E2407F">
      <w:pPr>
        <w:suppressAutoHyphens w:val="0"/>
        <w:ind w:right="284"/>
        <w:jc w:val="center"/>
        <w:rPr>
          <w:b/>
          <w:sz w:val="32"/>
          <w:szCs w:val="32"/>
        </w:rPr>
      </w:pPr>
    </w:p>
    <w:p w:rsidR="002B157C" w:rsidRPr="005158C4" w:rsidRDefault="002B157C" w:rsidP="002B157C">
      <w:pPr>
        <w:suppressAutoHyphens w:val="0"/>
        <w:ind w:right="-3"/>
        <w:jc w:val="center"/>
        <w:rPr>
          <w:i/>
          <w:sz w:val="32"/>
          <w:szCs w:val="32"/>
          <w:lang w:eastAsia="ru-RU"/>
        </w:rPr>
      </w:pPr>
      <w:r w:rsidRPr="005158C4">
        <w:rPr>
          <w:i/>
          <w:sz w:val="32"/>
          <w:szCs w:val="32"/>
          <w:lang w:eastAsia="ru-RU"/>
        </w:rPr>
        <w:t xml:space="preserve">ПРОЕКТ </w:t>
      </w:r>
      <w:r w:rsidR="00743F66" w:rsidRPr="005158C4">
        <w:rPr>
          <w:i/>
          <w:sz w:val="32"/>
          <w:szCs w:val="32"/>
          <w:lang w:eastAsia="ru-RU"/>
        </w:rPr>
        <w:t>ПЛАНИРОВКИ</w:t>
      </w:r>
      <w:r w:rsidRPr="005158C4">
        <w:rPr>
          <w:i/>
          <w:sz w:val="32"/>
          <w:szCs w:val="32"/>
          <w:lang w:eastAsia="ru-RU"/>
        </w:rPr>
        <w:t xml:space="preserve"> ТЕРРИТОРИИ</w:t>
      </w:r>
    </w:p>
    <w:p w:rsidR="002B157C" w:rsidRPr="005158C4" w:rsidRDefault="002B157C" w:rsidP="002B157C">
      <w:pPr>
        <w:widowControl w:val="0"/>
        <w:tabs>
          <w:tab w:val="left" w:pos="6105"/>
        </w:tabs>
        <w:autoSpaceDE w:val="0"/>
        <w:autoSpaceDN w:val="0"/>
        <w:adjustRightInd w:val="0"/>
        <w:ind w:right="-3"/>
        <w:jc w:val="center"/>
      </w:pPr>
    </w:p>
    <w:p w:rsidR="002B157C" w:rsidRPr="005158C4" w:rsidRDefault="002B157C" w:rsidP="002B157C">
      <w:pPr>
        <w:widowControl w:val="0"/>
        <w:tabs>
          <w:tab w:val="left" w:pos="6105"/>
        </w:tabs>
        <w:autoSpaceDE w:val="0"/>
        <w:autoSpaceDN w:val="0"/>
        <w:adjustRightInd w:val="0"/>
        <w:ind w:right="-3"/>
        <w:jc w:val="center"/>
      </w:pPr>
    </w:p>
    <w:p w:rsidR="002B157C" w:rsidRPr="005158C4" w:rsidRDefault="002B157C" w:rsidP="002B157C">
      <w:pPr>
        <w:widowControl w:val="0"/>
        <w:tabs>
          <w:tab w:val="left" w:pos="6105"/>
        </w:tabs>
        <w:autoSpaceDE w:val="0"/>
        <w:autoSpaceDN w:val="0"/>
        <w:adjustRightInd w:val="0"/>
        <w:ind w:right="-3"/>
        <w:jc w:val="center"/>
        <w:rPr>
          <w:sz w:val="32"/>
          <w:szCs w:val="32"/>
        </w:rPr>
      </w:pPr>
      <w:r w:rsidRPr="005158C4">
        <w:rPr>
          <w:sz w:val="32"/>
          <w:szCs w:val="32"/>
        </w:rPr>
        <w:t xml:space="preserve">Том </w:t>
      </w:r>
      <w:r w:rsidR="00272BBB" w:rsidRPr="005158C4">
        <w:rPr>
          <w:sz w:val="32"/>
          <w:szCs w:val="32"/>
          <w:lang w:val="en-US"/>
        </w:rPr>
        <w:t>I</w:t>
      </w:r>
    </w:p>
    <w:p w:rsidR="00272BBB" w:rsidRPr="005158C4" w:rsidRDefault="00272BBB" w:rsidP="00272BBB">
      <w:pPr>
        <w:widowControl w:val="0"/>
        <w:tabs>
          <w:tab w:val="left" w:pos="6105"/>
        </w:tabs>
        <w:autoSpaceDE w:val="0"/>
        <w:autoSpaceDN w:val="0"/>
        <w:adjustRightInd w:val="0"/>
        <w:ind w:right="-3"/>
        <w:jc w:val="center"/>
        <w:rPr>
          <w:sz w:val="32"/>
          <w:szCs w:val="32"/>
        </w:rPr>
      </w:pPr>
      <w:r w:rsidRPr="005158C4">
        <w:rPr>
          <w:sz w:val="32"/>
          <w:szCs w:val="32"/>
        </w:rPr>
        <w:t>Положения о размещении объектов капитального строительства федерального, регионального или местного значения</w:t>
      </w:r>
    </w:p>
    <w:p w:rsidR="00272BBB" w:rsidRPr="005158C4" w:rsidRDefault="00272BBB" w:rsidP="00272BBB">
      <w:pPr>
        <w:widowControl w:val="0"/>
        <w:tabs>
          <w:tab w:val="left" w:pos="6105"/>
        </w:tabs>
        <w:autoSpaceDE w:val="0"/>
        <w:autoSpaceDN w:val="0"/>
        <w:adjustRightInd w:val="0"/>
        <w:ind w:right="-3"/>
        <w:jc w:val="center"/>
        <w:rPr>
          <w:sz w:val="32"/>
          <w:szCs w:val="32"/>
        </w:rPr>
      </w:pPr>
    </w:p>
    <w:p w:rsidR="002B157C" w:rsidRPr="005158C4" w:rsidRDefault="002B157C" w:rsidP="002B157C">
      <w:pPr>
        <w:widowControl w:val="0"/>
        <w:tabs>
          <w:tab w:val="left" w:pos="6105"/>
        </w:tabs>
        <w:autoSpaceDE w:val="0"/>
        <w:autoSpaceDN w:val="0"/>
        <w:adjustRightInd w:val="0"/>
        <w:ind w:right="-3"/>
        <w:jc w:val="center"/>
        <w:rPr>
          <w:rFonts w:eastAsia="Lucida Sans Unicode"/>
          <w:kern w:val="1"/>
          <w:lang w:eastAsia="ru-RU"/>
        </w:rPr>
      </w:pPr>
      <w:r w:rsidRPr="005158C4">
        <w:rPr>
          <w:rFonts w:eastAsia="Lucida Sans Unicode"/>
          <w:kern w:val="1"/>
          <w:lang w:eastAsia="ru-RU"/>
        </w:rPr>
        <w:t xml:space="preserve">Шифр: </w:t>
      </w:r>
      <w:r w:rsidR="00E2407F" w:rsidRPr="005158C4">
        <w:rPr>
          <w:rFonts w:eastAsia="Lucida Sans Unicode"/>
          <w:kern w:val="1"/>
          <w:lang w:eastAsia="ru-RU"/>
        </w:rPr>
        <w:t xml:space="preserve">А-15.774-16 </w:t>
      </w:r>
      <w:r w:rsidRPr="005158C4">
        <w:rPr>
          <w:rFonts w:eastAsia="Lucida Sans Unicode"/>
          <w:kern w:val="1"/>
          <w:lang w:eastAsia="ru-RU"/>
        </w:rPr>
        <w:t>П</w:t>
      </w:r>
      <w:r w:rsidR="00743F66" w:rsidRPr="005158C4">
        <w:rPr>
          <w:rFonts w:eastAsia="Lucida Sans Unicode"/>
          <w:kern w:val="1"/>
          <w:lang w:eastAsia="ru-RU"/>
        </w:rPr>
        <w:t>П</w:t>
      </w:r>
      <w:r w:rsidRPr="005158C4">
        <w:rPr>
          <w:rFonts w:eastAsia="Lucida Sans Unicode"/>
          <w:kern w:val="1"/>
          <w:lang w:eastAsia="ru-RU"/>
        </w:rPr>
        <w:t>Т.</w:t>
      </w:r>
      <w:r w:rsidR="00E34936" w:rsidRPr="005158C4">
        <w:rPr>
          <w:rFonts w:eastAsia="Lucida Sans Unicode"/>
          <w:kern w:val="1"/>
          <w:lang w:eastAsia="ru-RU"/>
        </w:rPr>
        <w:t>ЛО.</w:t>
      </w:r>
      <w:r w:rsidRPr="005158C4">
        <w:rPr>
          <w:rFonts w:eastAsia="Lucida Sans Unicode"/>
          <w:kern w:val="1"/>
          <w:lang w:eastAsia="ru-RU"/>
        </w:rPr>
        <w:t>П</w:t>
      </w:r>
      <w:r w:rsidR="00743F66" w:rsidRPr="005158C4">
        <w:rPr>
          <w:rFonts w:eastAsia="Lucida Sans Unicode"/>
          <w:kern w:val="1"/>
          <w:lang w:eastAsia="ru-RU"/>
        </w:rPr>
        <w:t>РО</w:t>
      </w:r>
    </w:p>
    <w:p w:rsidR="002B157C" w:rsidRPr="005158C4" w:rsidRDefault="002B157C" w:rsidP="002B157C">
      <w:pPr>
        <w:widowControl w:val="0"/>
        <w:tabs>
          <w:tab w:val="left" w:pos="6105"/>
        </w:tabs>
        <w:autoSpaceDE w:val="0"/>
        <w:autoSpaceDN w:val="0"/>
        <w:adjustRightInd w:val="0"/>
        <w:ind w:right="-3"/>
        <w:jc w:val="center"/>
        <w:rPr>
          <w:rFonts w:eastAsia="Lucida Sans Unicode"/>
          <w:kern w:val="1"/>
          <w:highlight w:val="yellow"/>
          <w:lang w:eastAsia="ru-RU"/>
        </w:rPr>
      </w:pPr>
    </w:p>
    <w:p w:rsidR="00E2407F" w:rsidRPr="005158C4" w:rsidRDefault="00E2407F" w:rsidP="002B157C">
      <w:pPr>
        <w:widowControl w:val="0"/>
        <w:tabs>
          <w:tab w:val="left" w:pos="6105"/>
        </w:tabs>
        <w:autoSpaceDE w:val="0"/>
        <w:autoSpaceDN w:val="0"/>
        <w:adjustRightInd w:val="0"/>
        <w:ind w:right="-3"/>
        <w:jc w:val="center"/>
        <w:rPr>
          <w:rFonts w:eastAsia="Lucida Sans Unicode"/>
          <w:kern w:val="1"/>
          <w:highlight w:val="yellow"/>
          <w:lang w:eastAsia="ru-RU"/>
        </w:rPr>
      </w:pPr>
    </w:p>
    <w:p w:rsidR="002B157C" w:rsidRPr="005158C4" w:rsidRDefault="002C3379" w:rsidP="002B157C">
      <w:pPr>
        <w:widowControl w:val="0"/>
        <w:autoSpaceDE w:val="0"/>
        <w:autoSpaceDN w:val="0"/>
        <w:adjustRightInd w:val="0"/>
        <w:ind w:right="-3"/>
        <w:rPr>
          <w:rFonts w:eastAsia="Lucida Sans Unicode"/>
          <w:kern w:val="1"/>
          <w:highlight w:val="yellow"/>
          <w:lang w:eastAsia="ru-RU"/>
        </w:rPr>
      </w:pPr>
      <w:r w:rsidRPr="002C3379">
        <w:rPr>
          <w:noProof/>
          <w:highlight w:val="yellow"/>
          <w:lang w:eastAsia="ru-RU"/>
        </w:rPr>
        <w:pict>
          <v:line id="Прямая соединительная линия 3" o:spid="_x0000_s1027" style="position:absolute;flip:y;z-index:251658240;visibility:visible;mso-wrap-distance-top:-.00025mm;mso-wrap-distance-bottom:-.00025mm" from="22.95pt,9.5pt" to="481.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"/>
        </w:pict>
      </w:r>
    </w:p>
    <w:p w:rsidR="002B157C" w:rsidRPr="005158C4" w:rsidRDefault="00FF3D61" w:rsidP="00E2407F">
      <w:pPr>
        <w:suppressAutoHyphens w:val="0"/>
        <w:autoSpaceDE w:val="0"/>
        <w:autoSpaceDN w:val="0"/>
        <w:adjustRightInd w:val="0"/>
        <w:ind w:right="72"/>
        <w:jc w:val="center"/>
        <w:rPr>
          <w:lang w:eastAsia="ru-RU"/>
        </w:rPr>
      </w:pPr>
      <w:r w:rsidRPr="005158C4">
        <w:rPr>
          <w:rFonts w:eastAsia="Lucida Sans Unicode"/>
          <w:kern w:val="1"/>
          <w:sz w:val="22"/>
          <w:szCs w:val="22"/>
          <w:lang w:eastAsia="ru-RU"/>
        </w:rPr>
        <w:t xml:space="preserve">Заказчик: </w:t>
      </w:r>
      <w:r w:rsidR="00E2407F" w:rsidRPr="005158C4">
        <w:rPr>
          <w:rFonts w:eastAsia="Lucida Sans Unicode"/>
          <w:kern w:val="1"/>
          <w:sz w:val="22"/>
          <w:szCs w:val="22"/>
          <w:lang w:eastAsia="ru-RU"/>
        </w:rPr>
        <w:t xml:space="preserve">МКУ «Городское управление ЖКХ </w:t>
      </w:r>
      <w:proofErr w:type="spellStart"/>
      <w:r w:rsidR="00E2407F" w:rsidRPr="005158C4">
        <w:rPr>
          <w:rFonts w:eastAsia="Lucida Sans Unicode"/>
          <w:kern w:val="1"/>
          <w:sz w:val="22"/>
          <w:szCs w:val="22"/>
          <w:lang w:eastAsia="ru-RU"/>
        </w:rPr>
        <w:t>Саткинского</w:t>
      </w:r>
      <w:proofErr w:type="spellEnd"/>
      <w:r w:rsidR="00E2407F" w:rsidRPr="005158C4">
        <w:rPr>
          <w:rFonts w:eastAsia="Lucida Sans Unicode"/>
          <w:kern w:val="1"/>
          <w:sz w:val="22"/>
          <w:szCs w:val="22"/>
          <w:lang w:eastAsia="ru-RU"/>
        </w:rPr>
        <w:t xml:space="preserve"> муниципального района»</w:t>
      </w:r>
    </w:p>
    <w:p w:rsidR="001470ED" w:rsidRPr="005158C4" w:rsidRDefault="001470ED" w:rsidP="002B157C">
      <w:pPr>
        <w:ind w:right="-3"/>
        <w:rPr>
          <w:lang w:eastAsia="ru-RU"/>
        </w:rPr>
      </w:pPr>
    </w:p>
    <w:p w:rsidR="00E2407F" w:rsidRPr="005158C4" w:rsidRDefault="00E2407F" w:rsidP="002B157C">
      <w:pPr>
        <w:ind w:right="-3"/>
        <w:rPr>
          <w:lang w:eastAsia="ru-RU"/>
        </w:rPr>
      </w:pPr>
    </w:p>
    <w:p w:rsidR="001470ED" w:rsidRPr="005158C4" w:rsidRDefault="001470ED" w:rsidP="002B157C">
      <w:pPr>
        <w:ind w:right="-3"/>
        <w:rPr>
          <w:lang w:eastAsia="ru-RU"/>
        </w:rPr>
      </w:pPr>
    </w:p>
    <w:p w:rsidR="002B157C" w:rsidRPr="005158C4" w:rsidRDefault="002B157C" w:rsidP="002B157C">
      <w:pPr>
        <w:widowControl w:val="0"/>
        <w:autoSpaceDE w:val="0"/>
        <w:autoSpaceDN w:val="0"/>
        <w:adjustRightInd w:val="0"/>
        <w:ind w:right="-3"/>
        <w:jc w:val="center"/>
        <w:rPr>
          <w:rFonts w:eastAsia="Lucida Sans Unicode"/>
          <w:kern w:val="1"/>
          <w:lang w:eastAsia="ru-RU"/>
        </w:rPr>
      </w:pPr>
      <w:r w:rsidRPr="005158C4">
        <w:rPr>
          <w:rFonts w:eastAsia="Lucida Sans Unicode"/>
          <w:kern w:val="1"/>
          <w:lang w:eastAsia="ru-RU"/>
        </w:rPr>
        <w:t>Директор ООО «Архивариус»                           К. Н. Гребенщиков</w:t>
      </w:r>
    </w:p>
    <w:p w:rsidR="002B157C" w:rsidRPr="005158C4" w:rsidRDefault="002B157C" w:rsidP="002B157C">
      <w:pPr>
        <w:widowControl w:val="0"/>
        <w:autoSpaceDE w:val="0"/>
        <w:autoSpaceDN w:val="0"/>
        <w:adjustRightInd w:val="0"/>
        <w:ind w:right="-6"/>
        <w:rPr>
          <w:rFonts w:eastAsia="Lucida Sans Unicode"/>
          <w:kern w:val="1"/>
          <w:lang w:eastAsia="ru-RU"/>
        </w:rPr>
      </w:pPr>
    </w:p>
    <w:p w:rsidR="002B157C" w:rsidRPr="005158C4" w:rsidRDefault="002B157C" w:rsidP="002B157C">
      <w:pPr>
        <w:widowControl w:val="0"/>
        <w:autoSpaceDE w:val="0"/>
        <w:autoSpaceDN w:val="0"/>
        <w:adjustRightInd w:val="0"/>
        <w:ind w:right="-6"/>
        <w:rPr>
          <w:rFonts w:eastAsia="Lucida Sans Unicode"/>
          <w:kern w:val="1"/>
          <w:lang w:eastAsia="ru-RU"/>
        </w:rPr>
      </w:pPr>
    </w:p>
    <w:p w:rsidR="00E2407F" w:rsidRPr="005158C4" w:rsidRDefault="00E2407F" w:rsidP="002B157C">
      <w:pPr>
        <w:widowControl w:val="0"/>
        <w:autoSpaceDE w:val="0"/>
        <w:autoSpaceDN w:val="0"/>
        <w:adjustRightInd w:val="0"/>
        <w:ind w:right="-6"/>
        <w:rPr>
          <w:rFonts w:eastAsia="Lucida Sans Unicode"/>
          <w:kern w:val="1"/>
          <w:lang w:eastAsia="ru-RU"/>
        </w:rPr>
      </w:pPr>
    </w:p>
    <w:p w:rsidR="002B157C" w:rsidRPr="005158C4" w:rsidRDefault="002B157C" w:rsidP="002B157C">
      <w:pPr>
        <w:suppressAutoHyphens w:val="0"/>
        <w:jc w:val="center"/>
        <w:rPr>
          <w:rFonts w:eastAsia="Lucida Sans Unicode"/>
          <w:kern w:val="1"/>
          <w:lang w:eastAsia="ru-RU"/>
        </w:rPr>
      </w:pPr>
      <w:r w:rsidRPr="005158C4">
        <w:rPr>
          <w:rFonts w:eastAsia="Lucida Sans Unicode"/>
          <w:kern w:val="1"/>
          <w:lang w:eastAsia="ru-RU"/>
        </w:rPr>
        <w:t>Магнитогорск</w:t>
      </w:r>
      <w:r w:rsidR="001470ED" w:rsidRPr="005158C4">
        <w:rPr>
          <w:rFonts w:eastAsia="Lucida Sans Unicode"/>
          <w:kern w:val="1"/>
          <w:lang w:eastAsia="ru-RU"/>
        </w:rPr>
        <w:t xml:space="preserve">, </w:t>
      </w:r>
      <w:r w:rsidRPr="005158C4">
        <w:rPr>
          <w:rFonts w:eastAsia="Lucida Sans Unicode"/>
          <w:kern w:val="1"/>
          <w:lang w:eastAsia="ru-RU"/>
        </w:rPr>
        <w:t>201</w:t>
      </w:r>
      <w:r w:rsidR="00E2407F" w:rsidRPr="005158C4">
        <w:rPr>
          <w:rFonts w:eastAsia="Lucida Sans Unicode"/>
          <w:kern w:val="1"/>
          <w:lang w:eastAsia="ru-RU"/>
        </w:rPr>
        <w:t>6</w:t>
      </w:r>
      <w:r w:rsidRPr="005158C4">
        <w:rPr>
          <w:rFonts w:eastAsia="Lucida Sans Unicode"/>
          <w:kern w:val="1"/>
          <w:lang w:eastAsia="ru-RU"/>
        </w:rPr>
        <w:t xml:space="preserve"> </w:t>
      </w:r>
    </w:p>
    <w:p w:rsidR="002B157C" w:rsidRPr="005158C4" w:rsidRDefault="002B157C" w:rsidP="002B157C">
      <w:pPr>
        <w:suppressAutoHyphens w:val="0"/>
        <w:spacing w:after="240"/>
        <w:ind w:left="284" w:right="284" w:firstLine="851"/>
        <w:jc w:val="center"/>
        <w:rPr>
          <w:rFonts w:eastAsia="Lucida Sans Unicode"/>
          <w:kern w:val="1"/>
          <w:highlight w:val="yellow"/>
          <w:lang w:eastAsia="ru-RU"/>
        </w:rPr>
        <w:sectPr w:rsidR="002B157C" w:rsidRPr="005158C4" w:rsidSect="007B5F15">
          <w:headerReference w:type="default" r:id="rId10"/>
          <w:footerReference w:type="default" r:id="rId11"/>
          <w:footerReference w:type="first" r:id="rId12"/>
          <w:pgSz w:w="11905" w:h="16837"/>
          <w:pgMar w:top="851" w:right="851" w:bottom="851" w:left="1418" w:header="420" w:footer="176" w:gutter="0"/>
          <w:cols w:space="720"/>
          <w:titlePg/>
          <w:docGrid w:linePitch="360"/>
        </w:sectPr>
      </w:pPr>
    </w:p>
    <w:p w:rsidR="00D358BF" w:rsidRPr="005158C4" w:rsidRDefault="00D358BF" w:rsidP="00D358BF">
      <w:pPr>
        <w:spacing w:after="240"/>
        <w:jc w:val="center"/>
        <w:rPr>
          <w:szCs w:val="28"/>
        </w:rPr>
      </w:pPr>
      <w:r w:rsidRPr="005158C4">
        <w:rPr>
          <w:b/>
          <w:iCs/>
        </w:rPr>
        <w:lastRenderedPageBreak/>
        <w:t>СОСТАВ ПРОЕКТА</w:t>
      </w:r>
    </w:p>
    <w:p w:rsidR="00D358BF" w:rsidRPr="005158C4" w:rsidRDefault="00D358BF" w:rsidP="00D358BF">
      <w:pPr>
        <w:jc w:val="center"/>
        <w:rPr>
          <w:b/>
          <w:iCs/>
        </w:rPr>
      </w:pPr>
      <w:r w:rsidRPr="005158C4">
        <w:rPr>
          <w:b/>
          <w:iCs/>
        </w:rPr>
        <w:t>Проект планировки территории.</w:t>
      </w:r>
    </w:p>
    <w:p w:rsidR="00D358BF" w:rsidRPr="005158C4" w:rsidRDefault="00D358BF" w:rsidP="00D358BF">
      <w:pPr>
        <w:jc w:val="center"/>
        <w:rPr>
          <w:b/>
          <w:i/>
        </w:rPr>
      </w:pPr>
    </w:p>
    <w:p w:rsidR="00D358BF" w:rsidRPr="005158C4" w:rsidRDefault="00D358BF" w:rsidP="00D358BF">
      <w:pPr>
        <w:jc w:val="center"/>
        <w:rPr>
          <w:b/>
          <w:i/>
          <w:iCs/>
        </w:rPr>
      </w:pPr>
      <w:r w:rsidRPr="005158C4">
        <w:rPr>
          <w:b/>
          <w:i/>
        </w:rPr>
        <w:t>Основная часть проекта</w:t>
      </w:r>
    </w:p>
    <w:p w:rsidR="00D358BF" w:rsidRPr="005158C4" w:rsidRDefault="00D358BF" w:rsidP="00D358BF">
      <w:r w:rsidRPr="005158C4">
        <w:rPr>
          <w:b/>
          <w:iCs/>
        </w:rPr>
        <w:t xml:space="preserve">Том </w:t>
      </w:r>
      <w:r w:rsidRPr="005158C4">
        <w:rPr>
          <w:b/>
          <w:iCs/>
          <w:lang w:val="en-US"/>
        </w:rPr>
        <w:t>I</w:t>
      </w:r>
      <w:r w:rsidRPr="005158C4">
        <w:rPr>
          <w:b/>
          <w:i/>
          <w:iCs/>
        </w:rPr>
        <w:t xml:space="preserve"> </w:t>
      </w:r>
      <w:r w:rsidRPr="005158C4">
        <w:rPr>
          <w:iCs/>
        </w:rPr>
        <w:t xml:space="preserve">шифр </w:t>
      </w:r>
      <w:r w:rsidRPr="005158C4">
        <w:t>А-15.774-16 ППТ.ЛО.ПРО</w:t>
      </w:r>
    </w:p>
    <w:p w:rsidR="00D358BF" w:rsidRPr="005158C4" w:rsidRDefault="00D358BF" w:rsidP="00D358BF">
      <w:pPr>
        <w:autoSpaceDE w:val="0"/>
        <w:autoSpaceDN w:val="0"/>
        <w:adjustRightInd w:val="0"/>
        <w:rPr>
          <w:b/>
        </w:rPr>
      </w:pPr>
      <w:r w:rsidRPr="005158C4">
        <w:rPr>
          <w:b/>
        </w:rPr>
        <w:t>Положения о размещении объектов капитального строительства федерального, регионального или местного значения.</w:t>
      </w:r>
    </w:p>
    <w:p w:rsidR="00D358BF" w:rsidRPr="005158C4" w:rsidRDefault="00D358BF" w:rsidP="00D358BF">
      <w:pPr>
        <w:autoSpaceDE w:val="0"/>
        <w:autoSpaceDN w:val="0"/>
        <w:adjustRightInd w:val="0"/>
        <w:rPr>
          <w:b/>
          <w:i/>
        </w:rPr>
      </w:pPr>
      <w:r w:rsidRPr="005158C4">
        <w:rPr>
          <w:b/>
        </w:rPr>
        <w:t xml:space="preserve">Том </w:t>
      </w:r>
      <w:r w:rsidRPr="005158C4">
        <w:rPr>
          <w:b/>
          <w:lang w:val="en-US"/>
        </w:rPr>
        <w:t>I</w:t>
      </w:r>
      <w:r w:rsidRPr="005158C4">
        <w:rPr>
          <w:b/>
        </w:rPr>
        <w:t>.</w:t>
      </w:r>
      <w:r w:rsidRPr="005158C4">
        <w:rPr>
          <w:b/>
          <w:lang w:val="en-US"/>
        </w:rPr>
        <w:t>I</w:t>
      </w:r>
      <w:r w:rsidRPr="005158C4">
        <w:rPr>
          <w:b/>
        </w:rPr>
        <w:t xml:space="preserve"> </w:t>
      </w:r>
      <w:r w:rsidRPr="005158C4">
        <w:rPr>
          <w:iCs/>
        </w:rPr>
        <w:t>шифр</w:t>
      </w:r>
      <w:r w:rsidRPr="005158C4">
        <w:t xml:space="preserve"> А-15.774-16 </w:t>
      </w:r>
      <w:r w:rsidRPr="005158C4">
        <w:rPr>
          <w:rFonts w:eastAsia="Lucida Sans Unicode"/>
          <w:kern w:val="1"/>
          <w:lang w:eastAsia="ru-RU"/>
        </w:rPr>
        <w:t>ППТ.ЛО</w:t>
      </w:r>
      <w:r w:rsidRPr="005158C4">
        <w:t>.ОЧП</w:t>
      </w:r>
    </w:p>
    <w:p w:rsidR="00D358BF" w:rsidRPr="005158C4" w:rsidRDefault="00D358BF" w:rsidP="00D358BF">
      <w:pPr>
        <w:autoSpaceDE w:val="0"/>
        <w:autoSpaceDN w:val="0"/>
        <w:adjustRightInd w:val="0"/>
        <w:rPr>
          <w:b/>
          <w:i/>
        </w:rPr>
      </w:pPr>
      <w:r w:rsidRPr="005158C4">
        <w:rPr>
          <w:b/>
        </w:rPr>
        <w:t>Графические материалы:</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5517"/>
        <w:gridCol w:w="2155"/>
        <w:gridCol w:w="1367"/>
      </w:tblGrid>
      <w:tr w:rsidR="005158C4" w:rsidRPr="005158C4" w:rsidTr="001D5B02">
        <w:trPr>
          <w:trHeight w:val="20"/>
        </w:trPr>
        <w:tc>
          <w:tcPr>
            <w:tcW w:w="828" w:type="dxa"/>
            <w:vAlign w:val="center"/>
          </w:tcPr>
          <w:p w:rsidR="00D358BF" w:rsidRPr="005158C4" w:rsidRDefault="00D358BF" w:rsidP="001D5B02">
            <w:pPr>
              <w:jc w:val="center"/>
              <w:rPr>
                <w:b/>
                <w:i/>
              </w:rPr>
            </w:pPr>
            <w:r w:rsidRPr="005158C4">
              <w:rPr>
                <w:b/>
              </w:rPr>
              <w:t>№</w:t>
            </w:r>
          </w:p>
          <w:p w:rsidR="00D358BF" w:rsidRPr="005158C4" w:rsidRDefault="00D358BF" w:rsidP="001D5B02">
            <w:pPr>
              <w:jc w:val="center"/>
              <w:rPr>
                <w:b/>
                <w:i/>
              </w:rPr>
            </w:pPr>
            <w:r w:rsidRPr="005158C4">
              <w:rPr>
                <w:b/>
              </w:rPr>
              <w:t>п/п</w:t>
            </w:r>
          </w:p>
        </w:tc>
        <w:tc>
          <w:tcPr>
            <w:tcW w:w="5517" w:type="dxa"/>
            <w:vAlign w:val="center"/>
          </w:tcPr>
          <w:p w:rsidR="00D358BF" w:rsidRPr="005158C4" w:rsidRDefault="00D358BF" w:rsidP="001D5B02">
            <w:pPr>
              <w:jc w:val="center"/>
              <w:rPr>
                <w:b/>
                <w:i/>
              </w:rPr>
            </w:pPr>
            <w:r w:rsidRPr="005158C4">
              <w:rPr>
                <w:b/>
              </w:rPr>
              <w:t>Наименование</w:t>
            </w:r>
          </w:p>
        </w:tc>
        <w:tc>
          <w:tcPr>
            <w:tcW w:w="2155" w:type="dxa"/>
            <w:vAlign w:val="center"/>
          </w:tcPr>
          <w:p w:rsidR="00D358BF" w:rsidRPr="005158C4" w:rsidRDefault="00D358BF" w:rsidP="001D5B02">
            <w:pPr>
              <w:jc w:val="center"/>
              <w:rPr>
                <w:b/>
                <w:i/>
              </w:rPr>
            </w:pPr>
            <w:r w:rsidRPr="005158C4">
              <w:rPr>
                <w:b/>
              </w:rPr>
              <w:t>Лист</w:t>
            </w:r>
          </w:p>
        </w:tc>
        <w:tc>
          <w:tcPr>
            <w:tcW w:w="1367" w:type="dxa"/>
            <w:vAlign w:val="center"/>
          </w:tcPr>
          <w:p w:rsidR="00D358BF" w:rsidRPr="005158C4" w:rsidRDefault="00D358BF" w:rsidP="001D5B02">
            <w:pPr>
              <w:ind w:right="111"/>
              <w:jc w:val="center"/>
              <w:rPr>
                <w:b/>
                <w:i/>
              </w:rPr>
            </w:pPr>
            <w:r w:rsidRPr="005158C4">
              <w:rPr>
                <w:b/>
              </w:rPr>
              <w:t>Масштаб</w:t>
            </w:r>
          </w:p>
        </w:tc>
      </w:tr>
      <w:tr w:rsidR="005158C4" w:rsidRPr="005158C4" w:rsidTr="001D5B02">
        <w:trPr>
          <w:trHeight w:val="20"/>
        </w:trPr>
        <w:tc>
          <w:tcPr>
            <w:tcW w:w="828" w:type="dxa"/>
            <w:vAlign w:val="center"/>
          </w:tcPr>
          <w:p w:rsidR="00D358BF" w:rsidRPr="005158C4" w:rsidRDefault="00D358BF" w:rsidP="001D5B02">
            <w:pPr>
              <w:jc w:val="center"/>
              <w:rPr>
                <w:b/>
                <w:i/>
              </w:rPr>
            </w:pPr>
            <w:r w:rsidRPr="005158C4">
              <w:rPr>
                <w:b/>
              </w:rPr>
              <w:t>1</w:t>
            </w:r>
          </w:p>
        </w:tc>
        <w:tc>
          <w:tcPr>
            <w:tcW w:w="5517" w:type="dxa"/>
            <w:vAlign w:val="center"/>
          </w:tcPr>
          <w:p w:rsidR="00D358BF" w:rsidRPr="005158C4" w:rsidRDefault="00D358BF" w:rsidP="001D5B02">
            <w:pPr>
              <w:jc w:val="center"/>
              <w:rPr>
                <w:b/>
                <w:i/>
              </w:rPr>
            </w:pPr>
            <w:r w:rsidRPr="005158C4">
              <w:rPr>
                <w:b/>
              </w:rPr>
              <w:t>2</w:t>
            </w:r>
          </w:p>
        </w:tc>
        <w:tc>
          <w:tcPr>
            <w:tcW w:w="2155" w:type="dxa"/>
            <w:vAlign w:val="center"/>
          </w:tcPr>
          <w:p w:rsidR="00D358BF" w:rsidRPr="005158C4" w:rsidRDefault="00D358BF" w:rsidP="001D5B02">
            <w:pPr>
              <w:jc w:val="center"/>
              <w:rPr>
                <w:b/>
                <w:i/>
              </w:rPr>
            </w:pPr>
            <w:r w:rsidRPr="005158C4">
              <w:rPr>
                <w:b/>
              </w:rPr>
              <w:t>3</w:t>
            </w:r>
          </w:p>
        </w:tc>
        <w:tc>
          <w:tcPr>
            <w:tcW w:w="1367" w:type="dxa"/>
            <w:vAlign w:val="center"/>
          </w:tcPr>
          <w:p w:rsidR="00D358BF" w:rsidRPr="005158C4" w:rsidRDefault="00D358BF" w:rsidP="001D5B02">
            <w:pPr>
              <w:jc w:val="center"/>
              <w:rPr>
                <w:b/>
                <w:i/>
              </w:rPr>
            </w:pPr>
            <w:r w:rsidRPr="005158C4">
              <w:rPr>
                <w:b/>
              </w:rPr>
              <w:t>4</w:t>
            </w:r>
          </w:p>
        </w:tc>
      </w:tr>
      <w:tr w:rsidR="00D358BF" w:rsidRPr="005158C4" w:rsidTr="001D5B02">
        <w:trPr>
          <w:trHeight w:val="20"/>
        </w:trPr>
        <w:tc>
          <w:tcPr>
            <w:tcW w:w="828" w:type="dxa"/>
            <w:vAlign w:val="center"/>
          </w:tcPr>
          <w:p w:rsidR="00D358BF" w:rsidRPr="005158C4" w:rsidRDefault="00D358BF" w:rsidP="001D5B02">
            <w:pPr>
              <w:jc w:val="center"/>
              <w:rPr>
                <w:b/>
                <w:i/>
              </w:rPr>
            </w:pPr>
            <w:r w:rsidRPr="005158C4">
              <w:rPr>
                <w:b/>
              </w:rPr>
              <w:t>1</w:t>
            </w:r>
          </w:p>
        </w:tc>
        <w:tc>
          <w:tcPr>
            <w:tcW w:w="5517" w:type="dxa"/>
            <w:vAlign w:val="center"/>
          </w:tcPr>
          <w:p w:rsidR="00D358BF" w:rsidRPr="005158C4" w:rsidRDefault="00D358BF" w:rsidP="001D5B02">
            <w:r w:rsidRPr="005158C4">
              <w:t>Чертеж планировки территории.</w:t>
            </w:r>
          </w:p>
        </w:tc>
        <w:tc>
          <w:tcPr>
            <w:tcW w:w="2155" w:type="dxa"/>
            <w:vAlign w:val="center"/>
          </w:tcPr>
          <w:p w:rsidR="00D358BF" w:rsidRPr="005158C4" w:rsidRDefault="00D358BF" w:rsidP="001D5B02">
            <w:pPr>
              <w:widowControl w:val="0"/>
              <w:autoSpaceDE w:val="0"/>
              <w:adjustRightInd w:val="0"/>
              <w:jc w:val="center"/>
              <w:textAlignment w:val="baseline"/>
              <w:outlineLvl w:val="8"/>
              <w:rPr>
                <w:rFonts w:eastAsia="GOST Type AU"/>
              </w:rPr>
            </w:pPr>
            <w:r w:rsidRPr="005158C4">
              <w:rPr>
                <w:rFonts w:eastAsia="GOST Type AU"/>
              </w:rPr>
              <w:t>ППТ.ЛО.ОЧП-1</w:t>
            </w:r>
          </w:p>
        </w:tc>
        <w:tc>
          <w:tcPr>
            <w:tcW w:w="1367" w:type="dxa"/>
            <w:vAlign w:val="center"/>
          </w:tcPr>
          <w:p w:rsidR="00D358BF" w:rsidRPr="005158C4" w:rsidRDefault="00D358BF" w:rsidP="001D5B02">
            <w:pPr>
              <w:widowControl w:val="0"/>
              <w:autoSpaceDE w:val="0"/>
              <w:adjustRightInd w:val="0"/>
              <w:jc w:val="center"/>
              <w:textAlignment w:val="baseline"/>
              <w:outlineLvl w:val="8"/>
              <w:rPr>
                <w:rFonts w:eastAsia="GOST Type AU"/>
              </w:rPr>
            </w:pPr>
            <w:r w:rsidRPr="005158C4">
              <w:rPr>
                <w:rFonts w:eastAsia="GOST Type AU"/>
              </w:rPr>
              <w:t>1:2 000</w:t>
            </w:r>
          </w:p>
        </w:tc>
      </w:tr>
    </w:tbl>
    <w:p w:rsidR="00D358BF" w:rsidRPr="005158C4" w:rsidRDefault="00D358BF" w:rsidP="00D358BF">
      <w:pPr>
        <w:jc w:val="center"/>
        <w:rPr>
          <w:b/>
          <w:i/>
        </w:rPr>
      </w:pPr>
    </w:p>
    <w:p w:rsidR="00D358BF" w:rsidRPr="005158C4" w:rsidRDefault="00D358BF" w:rsidP="00D358BF">
      <w:pPr>
        <w:jc w:val="center"/>
        <w:rPr>
          <w:b/>
          <w:i/>
          <w:iCs/>
        </w:rPr>
      </w:pPr>
      <w:r w:rsidRPr="005158C4">
        <w:rPr>
          <w:b/>
          <w:i/>
        </w:rPr>
        <w:t>Материалы по обоснованию проекта</w:t>
      </w:r>
    </w:p>
    <w:p w:rsidR="00D358BF" w:rsidRPr="005158C4" w:rsidRDefault="00D358BF" w:rsidP="00D358BF">
      <w:r w:rsidRPr="005158C4">
        <w:rPr>
          <w:b/>
          <w:iCs/>
        </w:rPr>
        <w:t xml:space="preserve">Том </w:t>
      </w:r>
      <w:r w:rsidRPr="005158C4">
        <w:rPr>
          <w:b/>
          <w:iCs/>
          <w:lang w:val="en-US"/>
        </w:rPr>
        <w:t>II</w:t>
      </w:r>
      <w:r w:rsidRPr="005158C4">
        <w:rPr>
          <w:b/>
          <w:i/>
          <w:iCs/>
        </w:rPr>
        <w:t xml:space="preserve"> </w:t>
      </w:r>
      <w:r w:rsidRPr="005158C4">
        <w:rPr>
          <w:iCs/>
        </w:rPr>
        <w:t xml:space="preserve">шифр </w:t>
      </w:r>
      <w:r w:rsidRPr="005158C4">
        <w:t xml:space="preserve">А-15.774-16 </w:t>
      </w:r>
      <w:proofErr w:type="spellStart"/>
      <w:r w:rsidRPr="005158C4">
        <w:t>ППТиМТ.ЛО.ПЗ</w:t>
      </w:r>
      <w:proofErr w:type="spellEnd"/>
    </w:p>
    <w:p w:rsidR="00D358BF" w:rsidRPr="005158C4" w:rsidRDefault="00D358BF" w:rsidP="00D358BF">
      <w:pPr>
        <w:autoSpaceDE w:val="0"/>
        <w:autoSpaceDN w:val="0"/>
        <w:adjustRightInd w:val="0"/>
        <w:rPr>
          <w:b/>
        </w:rPr>
      </w:pPr>
      <w:r w:rsidRPr="005158C4">
        <w:rPr>
          <w:b/>
        </w:rPr>
        <w:t>Пояснительная записка.</w:t>
      </w:r>
    </w:p>
    <w:p w:rsidR="00D358BF" w:rsidRPr="005158C4" w:rsidRDefault="00D358BF" w:rsidP="00D358BF">
      <w:pPr>
        <w:autoSpaceDE w:val="0"/>
        <w:autoSpaceDN w:val="0"/>
        <w:adjustRightInd w:val="0"/>
        <w:rPr>
          <w:b/>
          <w:i/>
        </w:rPr>
      </w:pPr>
      <w:r w:rsidRPr="005158C4">
        <w:rPr>
          <w:b/>
        </w:rPr>
        <w:t xml:space="preserve">Том </w:t>
      </w:r>
      <w:r w:rsidRPr="005158C4">
        <w:rPr>
          <w:b/>
          <w:lang w:val="en-US"/>
        </w:rPr>
        <w:t>II</w:t>
      </w:r>
      <w:r w:rsidRPr="005158C4">
        <w:rPr>
          <w:b/>
        </w:rPr>
        <w:t>.</w:t>
      </w:r>
      <w:r w:rsidRPr="005158C4">
        <w:rPr>
          <w:b/>
          <w:lang w:val="en-US"/>
        </w:rPr>
        <w:t>I</w:t>
      </w:r>
      <w:r w:rsidRPr="005158C4">
        <w:rPr>
          <w:b/>
        </w:rPr>
        <w:t xml:space="preserve"> </w:t>
      </w:r>
      <w:r w:rsidRPr="005158C4">
        <w:rPr>
          <w:iCs/>
        </w:rPr>
        <w:t xml:space="preserve">шифр </w:t>
      </w:r>
      <w:r w:rsidRPr="005158C4">
        <w:t>А-15.774-16 ППТ.ЛО.МОП</w:t>
      </w:r>
    </w:p>
    <w:p w:rsidR="00D358BF" w:rsidRPr="005158C4" w:rsidRDefault="00D358BF" w:rsidP="00D358BF">
      <w:pPr>
        <w:autoSpaceDE w:val="0"/>
        <w:autoSpaceDN w:val="0"/>
        <w:adjustRightInd w:val="0"/>
        <w:rPr>
          <w:b/>
        </w:rPr>
      </w:pPr>
      <w:r w:rsidRPr="005158C4">
        <w:rPr>
          <w:b/>
        </w:rPr>
        <w:t>Графические материалы:</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5801"/>
        <w:gridCol w:w="1843"/>
        <w:gridCol w:w="1395"/>
      </w:tblGrid>
      <w:tr w:rsidR="005158C4" w:rsidRPr="005158C4" w:rsidTr="001D5B02">
        <w:trPr>
          <w:trHeight w:val="20"/>
        </w:trPr>
        <w:tc>
          <w:tcPr>
            <w:tcW w:w="828" w:type="dxa"/>
            <w:vAlign w:val="center"/>
          </w:tcPr>
          <w:p w:rsidR="00D358BF" w:rsidRPr="005158C4" w:rsidRDefault="00D358BF" w:rsidP="001D5B02">
            <w:pPr>
              <w:jc w:val="center"/>
              <w:rPr>
                <w:b/>
              </w:rPr>
            </w:pPr>
            <w:r w:rsidRPr="005158C4">
              <w:rPr>
                <w:b/>
              </w:rPr>
              <w:t>№</w:t>
            </w:r>
          </w:p>
          <w:p w:rsidR="00D358BF" w:rsidRPr="005158C4" w:rsidRDefault="00D358BF" w:rsidP="001D5B02">
            <w:pPr>
              <w:jc w:val="center"/>
              <w:rPr>
                <w:b/>
              </w:rPr>
            </w:pPr>
            <w:r w:rsidRPr="005158C4">
              <w:rPr>
                <w:b/>
              </w:rPr>
              <w:t>п/п</w:t>
            </w:r>
          </w:p>
        </w:tc>
        <w:tc>
          <w:tcPr>
            <w:tcW w:w="5801" w:type="dxa"/>
            <w:vAlign w:val="center"/>
          </w:tcPr>
          <w:p w:rsidR="00D358BF" w:rsidRPr="005158C4" w:rsidRDefault="00D358BF" w:rsidP="001D5B02">
            <w:pPr>
              <w:jc w:val="center"/>
              <w:rPr>
                <w:b/>
              </w:rPr>
            </w:pPr>
            <w:r w:rsidRPr="005158C4">
              <w:rPr>
                <w:b/>
              </w:rPr>
              <w:t>Наименование</w:t>
            </w:r>
          </w:p>
        </w:tc>
        <w:tc>
          <w:tcPr>
            <w:tcW w:w="1843" w:type="dxa"/>
            <w:vAlign w:val="center"/>
          </w:tcPr>
          <w:p w:rsidR="00D358BF" w:rsidRPr="005158C4" w:rsidRDefault="00D358BF" w:rsidP="001D5B02">
            <w:pPr>
              <w:jc w:val="center"/>
              <w:rPr>
                <w:b/>
              </w:rPr>
            </w:pPr>
            <w:r w:rsidRPr="005158C4">
              <w:rPr>
                <w:b/>
              </w:rPr>
              <w:t>Лист</w:t>
            </w:r>
          </w:p>
        </w:tc>
        <w:tc>
          <w:tcPr>
            <w:tcW w:w="1395" w:type="dxa"/>
            <w:vAlign w:val="center"/>
          </w:tcPr>
          <w:p w:rsidR="00D358BF" w:rsidRPr="005158C4" w:rsidRDefault="00D358BF" w:rsidP="001D5B02">
            <w:pPr>
              <w:ind w:right="111"/>
              <w:jc w:val="center"/>
              <w:rPr>
                <w:b/>
              </w:rPr>
            </w:pPr>
            <w:r w:rsidRPr="005158C4">
              <w:rPr>
                <w:b/>
              </w:rPr>
              <w:t>Масштаб</w:t>
            </w:r>
          </w:p>
        </w:tc>
      </w:tr>
      <w:tr w:rsidR="005158C4" w:rsidRPr="005158C4" w:rsidTr="001D5B02">
        <w:trPr>
          <w:trHeight w:val="20"/>
        </w:trPr>
        <w:tc>
          <w:tcPr>
            <w:tcW w:w="828" w:type="dxa"/>
            <w:vAlign w:val="center"/>
          </w:tcPr>
          <w:p w:rsidR="00D358BF" w:rsidRPr="005158C4" w:rsidRDefault="00D358BF" w:rsidP="001D5B02">
            <w:pPr>
              <w:jc w:val="center"/>
              <w:rPr>
                <w:b/>
              </w:rPr>
            </w:pPr>
            <w:r w:rsidRPr="005158C4">
              <w:rPr>
                <w:b/>
              </w:rPr>
              <w:t>1</w:t>
            </w:r>
          </w:p>
        </w:tc>
        <w:tc>
          <w:tcPr>
            <w:tcW w:w="5801" w:type="dxa"/>
            <w:vAlign w:val="center"/>
          </w:tcPr>
          <w:p w:rsidR="00D358BF" w:rsidRPr="005158C4" w:rsidRDefault="00D358BF" w:rsidP="001D5B02">
            <w:pPr>
              <w:jc w:val="center"/>
              <w:rPr>
                <w:b/>
              </w:rPr>
            </w:pPr>
            <w:r w:rsidRPr="005158C4">
              <w:rPr>
                <w:b/>
              </w:rPr>
              <w:t>2</w:t>
            </w:r>
          </w:p>
        </w:tc>
        <w:tc>
          <w:tcPr>
            <w:tcW w:w="1843" w:type="dxa"/>
            <w:vAlign w:val="center"/>
          </w:tcPr>
          <w:p w:rsidR="00D358BF" w:rsidRPr="005158C4" w:rsidRDefault="00D358BF" w:rsidP="001D5B02">
            <w:pPr>
              <w:jc w:val="center"/>
              <w:rPr>
                <w:b/>
              </w:rPr>
            </w:pPr>
            <w:r w:rsidRPr="005158C4">
              <w:rPr>
                <w:b/>
              </w:rPr>
              <w:t>3</w:t>
            </w:r>
          </w:p>
        </w:tc>
        <w:tc>
          <w:tcPr>
            <w:tcW w:w="1395" w:type="dxa"/>
            <w:vAlign w:val="center"/>
          </w:tcPr>
          <w:p w:rsidR="00D358BF" w:rsidRPr="005158C4" w:rsidRDefault="00D358BF" w:rsidP="001D5B02">
            <w:pPr>
              <w:jc w:val="center"/>
              <w:rPr>
                <w:b/>
              </w:rPr>
            </w:pPr>
            <w:r w:rsidRPr="005158C4">
              <w:rPr>
                <w:b/>
              </w:rPr>
              <w:t>4</w:t>
            </w:r>
          </w:p>
        </w:tc>
      </w:tr>
      <w:tr w:rsidR="005158C4" w:rsidRPr="005158C4" w:rsidTr="001D5B02">
        <w:trPr>
          <w:trHeight w:val="20"/>
        </w:trPr>
        <w:tc>
          <w:tcPr>
            <w:tcW w:w="828" w:type="dxa"/>
            <w:vAlign w:val="center"/>
          </w:tcPr>
          <w:p w:rsidR="00D358BF" w:rsidRPr="005158C4" w:rsidRDefault="00D358BF" w:rsidP="001D5B02">
            <w:pPr>
              <w:jc w:val="center"/>
              <w:rPr>
                <w:b/>
              </w:rPr>
            </w:pPr>
            <w:r w:rsidRPr="005158C4">
              <w:rPr>
                <w:b/>
              </w:rPr>
              <w:t>1</w:t>
            </w:r>
          </w:p>
        </w:tc>
        <w:tc>
          <w:tcPr>
            <w:tcW w:w="5801" w:type="dxa"/>
            <w:vAlign w:val="center"/>
          </w:tcPr>
          <w:p w:rsidR="00D358BF" w:rsidRPr="005158C4" w:rsidRDefault="00D358BF" w:rsidP="001D5B02">
            <w:r w:rsidRPr="005158C4">
              <w:t>Схема расположения элемента планировочной структуры</w:t>
            </w:r>
          </w:p>
        </w:tc>
        <w:tc>
          <w:tcPr>
            <w:tcW w:w="1843" w:type="dxa"/>
            <w:vAlign w:val="center"/>
          </w:tcPr>
          <w:p w:rsidR="00D358BF" w:rsidRPr="005158C4" w:rsidRDefault="00D358BF" w:rsidP="001D5B02">
            <w:pPr>
              <w:jc w:val="center"/>
            </w:pPr>
            <w:r w:rsidRPr="005158C4">
              <w:t>ППТ.МОП-1</w:t>
            </w:r>
          </w:p>
        </w:tc>
        <w:tc>
          <w:tcPr>
            <w:tcW w:w="1395" w:type="dxa"/>
            <w:vAlign w:val="center"/>
          </w:tcPr>
          <w:p w:rsidR="00D358BF" w:rsidRPr="005158C4" w:rsidRDefault="00D358BF" w:rsidP="001D5B02">
            <w:pPr>
              <w:jc w:val="center"/>
              <w:rPr>
                <w:highlight w:val="yellow"/>
              </w:rPr>
            </w:pPr>
            <w:r w:rsidRPr="005158C4">
              <w:rPr>
                <w:rFonts w:eastAsia="GOST Type AU"/>
              </w:rPr>
              <w:t>1:10 000</w:t>
            </w:r>
          </w:p>
        </w:tc>
      </w:tr>
      <w:tr w:rsidR="005158C4" w:rsidRPr="005158C4" w:rsidTr="001D5B02">
        <w:trPr>
          <w:trHeight w:val="20"/>
        </w:trPr>
        <w:tc>
          <w:tcPr>
            <w:tcW w:w="828" w:type="dxa"/>
            <w:vAlign w:val="center"/>
          </w:tcPr>
          <w:p w:rsidR="00D358BF" w:rsidRPr="005158C4" w:rsidRDefault="00D358BF" w:rsidP="001D5B02">
            <w:pPr>
              <w:jc w:val="center"/>
              <w:rPr>
                <w:b/>
              </w:rPr>
            </w:pPr>
            <w:r w:rsidRPr="005158C4">
              <w:rPr>
                <w:b/>
              </w:rPr>
              <w:t>2</w:t>
            </w:r>
          </w:p>
        </w:tc>
        <w:tc>
          <w:tcPr>
            <w:tcW w:w="5801" w:type="dxa"/>
            <w:vAlign w:val="center"/>
          </w:tcPr>
          <w:p w:rsidR="00D358BF" w:rsidRPr="005158C4" w:rsidRDefault="00D358BF" w:rsidP="001D5B02">
            <w:r w:rsidRPr="005158C4">
              <w:t>Схема использования территории в период подготовки проекта планировки территории</w:t>
            </w:r>
          </w:p>
        </w:tc>
        <w:tc>
          <w:tcPr>
            <w:tcW w:w="1843" w:type="dxa"/>
            <w:vAlign w:val="center"/>
          </w:tcPr>
          <w:p w:rsidR="00D358BF" w:rsidRPr="005158C4" w:rsidRDefault="00D358BF" w:rsidP="001D5B02">
            <w:pPr>
              <w:jc w:val="center"/>
            </w:pPr>
            <w:r w:rsidRPr="005158C4">
              <w:t>ППТ.МОП-2</w:t>
            </w:r>
          </w:p>
        </w:tc>
        <w:tc>
          <w:tcPr>
            <w:tcW w:w="1395" w:type="dxa"/>
            <w:vAlign w:val="center"/>
          </w:tcPr>
          <w:p w:rsidR="00D358BF" w:rsidRPr="005158C4" w:rsidRDefault="00D358BF" w:rsidP="001D5B02">
            <w:pPr>
              <w:jc w:val="center"/>
              <w:rPr>
                <w:highlight w:val="yellow"/>
              </w:rPr>
            </w:pPr>
            <w:r w:rsidRPr="005158C4">
              <w:rPr>
                <w:rFonts w:eastAsia="GOST Type AU"/>
              </w:rPr>
              <w:t>1:2 000</w:t>
            </w:r>
          </w:p>
        </w:tc>
      </w:tr>
      <w:tr w:rsidR="005158C4" w:rsidRPr="005158C4" w:rsidTr="001D5B02">
        <w:trPr>
          <w:trHeight w:val="20"/>
        </w:trPr>
        <w:tc>
          <w:tcPr>
            <w:tcW w:w="828" w:type="dxa"/>
            <w:vAlign w:val="center"/>
          </w:tcPr>
          <w:p w:rsidR="00D358BF" w:rsidRPr="005158C4" w:rsidRDefault="00D358BF" w:rsidP="001D5B02">
            <w:pPr>
              <w:jc w:val="center"/>
              <w:rPr>
                <w:b/>
              </w:rPr>
            </w:pPr>
            <w:r w:rsidRPr="005158C4">
              <w:rPr>
                <w:b/>
              </w:rPr>
              <w:t>3</w:t>
            </w:r>
          </w:p>
        </w:tc>
        <w:tc>
          <w:tcPr>
            <w:tcW w:w="5801" w:type="dxa"/>
            <w:vAlign w:val="center"/>
          </w:tcPr>
          <w:p w:rsidR="00D358BF" w:rsidRPr="005158C4" w:rsidRDefault="00D358BF" w:rsidP="001D5B02">
            <w:r w:rsidRPr="005158C4">
              <w:t>Схема границ территорий объектов культурного наследия. Схема границ зон с особыми условиями использования территорий</w:t>
            </w:r>
          </w:p>
        </w:tc>
        <w:tc>
          <w:tcPr>
            <w:tcW w:w="1843" w:type="dxa"/>
            <w:vAlign w:val="center"/>
          </w:tcPr>
          <w:p w:rsidR="00D358BF" w:rsidRPr="005158C4" w:rsidRDefault="00D358BF" w:rsidP="001D5B02">
            <w:pPr>
              <w:jc w:val="center"/>
            </w:pPr>
            <w:r w:rsidRPr="005158C4">
              <w:t>ППТ.МОП-3</w:t>
            </w:r>
          </w:p>
        </w:tc>
        <w:tc>
          <w:tcPr>
            <w:tcW w:w="1395" w:type="dxa"/>
            <w:vAlign w:val="center"/>
          </w:tcPr>
          <w:p w:rsidR="00D358BF" w:rsidRPr="005158C4" w:rsidRDefault="00D358BF" w:rsidP="001D5B02">
            <w:pPr>
              <w:jc w:val="center"/>
              <w:rPr>
                <w:highlight w:val="yellow"/>
              </w:rPr>
            </w:pPr>
            <w:r w:rsidRPr="005158C4">
              <w:rPr>
                <w:rFonts w:eastAsia="GOST Type AU"/>
              </w:rPr>
              <w:t>1:2 000</w:t>
            </w:r>
          </w:p>
        </w:tc>
      </w:tr>
      <w:tr w:rsidR="00D358BF" w:rsidRPr="005158C4" w:rsidTr="001D5B02">
        <w:trPr>
          <w:trHeight w:val="20"/>
        </w:trPr>
        <w:tc>
          <w:tcPr>
            <w:tcW w:w="828" w:type="dxa"/>
            <w:vAlign w:val="center"/>
          </w:tcPr>
          <w:p w:rsidR="00D358BF" w:rsidRPr="005158C4" w:rsidRDefault="00D358BF" w:rsidP="001D5B02">
            <w:pPr>
              <w:jc w:val="center"/>
              <w:rPr>
                <w:b/>
              </w:rPr>
            </w:pPr>
            <w:r w:rsidRPr="005158C4">
              <w:rPr>
                <w:b/>
              </w:rPr>
              <w:t>4</w:t>
            </w:r>
          </w:p>
        </w:tc>
        <w:tc>
          <w:tcPr>
            <w:tcW w:w="5801" w:type="dxa"/>
            <w:vAlign w:val="center"/>
          </w:tcPr>
          <w:p w:rsidR="00D358BF" w:rsidRPr="005158C4" w:rsidRDefault="00D358BF" w:rsidP="001D5B02">
            <w:r w:rsidRPr="005158C4">
              <w:t>Схема инженерного обеспечения территории</w:t>
            </w:r>
          </w:p>
        </w:tc>
        <w:tc>
          <w:tcPr>
            <w:tcW w:w="1843" w:type="dxa"/>
            <w:vAlign w:val="center"/>
          </w:tcPr>
          <w:p w:rsidR="00D358BF" w:rsidRPr="005158C4" w:rsidRDefault="00D358BF" w:rsidP="001D5B02">
            <w:pPr>
              <w:jc w:val="center"/>
            </w:pPr>
            <w:r w:rsidRPr="005158C4">
              <w:t>ППТ.МОП-4</w:t>
            </w:r>
          </w:p>
        </w:tc>
        <w:tc>
          <w:tcPr>
            <w:tcW w:w="1395" w:type="dxa"/>
            <w:vAlign w:val="center"/>
          </w:tcPr>
          <w:p w:rsidR="00D358BF" w:rsidRPr="005158C4" w:rsidRDefault="00D358BF" w:rsidP="001D5B02">
            <w:pPr>
              <w:jc w:val="center"/>
              <w:rPr>
                <w:highlight w:val="yellow"/>
              </w:rPr>
            </w:pPr>
            <w:r w:rsidRPr="005158C4">
              <w:rPr>
                <w:rFonts w:eastAsia="GOST Type AU"/>
              </w:rPr>
              <w:t>1:2 000</w:t>
            </w:r>
          </w:p>
        </w:tc>
      </w:tr>
    </w:tbl>
    <w:p w:rsidR="00D358BF" w:rsidRPr="005158C4" w:rsidRDefault="00D358BF" w:rsidP="00D358BF">
      <w:pPr>
        <w:rPr>
          <w:b/>
          <w:iCs/>
          <w:highlight w:val="yellow"/>
        </w:rPr>
      </w:pPr>
    </w:p>
    <w:p w:rsidR="00D358BF" w:rsidRPr="005158C4" w:rsidRDefault="00D358BF" w:rsidP="00D358BF">
      <w:pPr>
        <w:jc w:val="center"/>
        <w:rPr>
          <w:b/>
          <w:iCs/>
        </w:rPr>
      </w:pPr>
      <w:r w:rsidRPr="005158C4">
        <w:rPr>
          <w:b/>
          <w:iCs/>
        </w:rPr>
        <w:t>Проект межевания территории.</w:t>
      </w:r>
    </w:p>
    <w:p w:rsidR="00D358BF" w:rsidRPr="005158C4" w:rsidRDefault="00D358BF" w:rsidP="00D358BF">
      <w:pPr>
        <w:autoSpaceDE w:val="0"/>
        <w:autoSpaceDN w:val="0"/>
        <w:adjustRightInd w:val="0"/>
        <w:rPr>
          <w:b/>
          <w:i/>
        </w:rPr>
      </w:pPr>
      <w:r w:rsidRPr="005158C4">
        <w:rPr>
          <w:b/>
        </w:rPr>
        <w:t xml:space="preserve">Том </w:t>
      </w:r>
      <w:r w:rsidRPr="005158C4">
        <w:rPr>
          <w:b/>
          <w:lang w:val="en-US"/>
        </w:rPr>
        <w:t>II</w:t>
      </w:r>
      <w:r w:rsidR="00A10682">
        <w:rPr>
          <w:b/>
          <w:lang w:val="en-US"/>
        </w:rPr>
        <w:t>I</w:t>
      </w:r>
      <w:r w:rsidRPr="005158C4">
        <w:rPr>
          <w:b/>
        </w:rPr>
        <w:t xml:space="preserve"> </w:t>
      </w:r>
      <w:r w:rsidRPr="005158C4">
        <w:rPr>
          <w:iCs/>
        </w:rPr>
        <w:t xml:space="preserve">шифр </w:t>
      </w:r>
      <w:r w:rsidRPr="005158C4">
        <w:t>А-15.774-16 ПМТ.ЛО</w:t>
      </w:r>
    </w:p>
    <w:p w:rsidR="00D358BF" w:rsidRPr="005158C4" w:rsidRDefault="00D358BF" w:rsidP="00D358BF">
      <w:pPr>
        <w:autoSpaceDE w:val="0"/>
        <w:autoSpaceDN w:val="0"/>
        <w:adjustRightInd w:val="0"/>
        <w:rPr>
          <w:b/>
          <w:i/>
        </w:rPr>
      </w:pPr>
      <w:r w:rsidRPr="005158C4">
        <w:rPr>
          <w:b/>
        </w:rPr>
        <w:t>Графические материалы:</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226"/>
        <w:gridCol w:w="1418"/>
        <w:gridCol w:w="1395"/>
      </w:tblGrid>
      <w:tr w:rsidR="005158C4" w:rsidRPr="005158C4" w:rsidTr="001D5B02">
        <w:trPr>
          <w:trHeight w:val="567"/>
        </w:trPr>
        <w:tc>
          <w:tcPr>
            <w:tcW w:w="828" w:type="dxa"/>
            <w:vAlign w:val="center"/>
          </w:tcPr>
          <w:p w:rsidR="00D358BF" w:rsidRPr="005158C4" w:rsidRDefault="00D358BF" w:rsidP="001D5B02">
            <w:pPr>
              <w:jc w:val="center"/>
              <w:rPr>
                <w:b/>
                <w:i/>
              </w:rPr>
            </w:pPr>
            <w:r w:rsidRPr="005158C4">
              <w:rPr>
                <w:b/>
              </w:rPr>
              <w:t>№</w:t>
            </w:r>
          </w:p>
          <w:p w:rsidR="00D358BF" w:rsidRPr="005158C4" w:rsidRDefault="00D358BF" w:rsidP="001D5B02">
            <w:pPr>
              <w:jc w:val="center"/>
              <w:rPr>
                <w:b/>
                <w:i/>
              </w:rPr>
            </w:pPr>
            <w:r w:rsidRPr="005158C4">
              <w:rPr>
                <w:b/>
              </w:rPr>
              <w:t>п/п</w:t>
            </w:r>
          </w:p>
        </w:tc>
        <w:tc>
          <w:tcPr>
            <w:tcW w:w="6226" w:type="dxa"/>
            <w:vAlign w:val="center"/>
          </w:tcPr>
          <w:p w:rsidR="00D358BF" w:rsidRPr="005158C4" w:rsidRDefault="00D358BF" w:rsidP="001D5B02">
            <w:pPr>
              <w:jc w:val="center"/>
              <w:rPr>
                <w:b/>
                <w:i/>
              </w:rPr>
            </w:pPr>
            <w:r w:rsidRPr="005158C4">
              <w:rPr>
                <w:b/>
              </w:rPr>
              <w:t>Наименование</w:t>
            </w:r>
          </w:p>
        </w:tc>
        <w:tc>
          <w:tcPr>
            <w:tcW w:w="1418" w:type="dxa"/>
            <w:vAlign w:val="center"/>
          </w:tcPr>
          <w:p w:rsidR="00D358BF" w:rsidRPr="005158C4" w:rsidRDefault="00D358BF" w:rsidP="001D5B02">
            <w:pPr>
              <w:jc w:val="center"/>
              <w:rPr>
                <w:b/>
                <w:i/>
              </w:rPr>
            </w:pPr>
            <w:r w:rsidRPr="005158C4">
              <w:rPr>
                <w:b/>
              </w:rPr>
              <w:t>Лист</w:t>
            </w:r>
          </w:p>
        </w:tc>
        <w:tc>
          <w:tcPr>
            <w:tcW w:w="1395" w:type="dxa"/>
            <w:vAlign w:val="center"/>
          </w:tcPr>
          <w:p w:rsidR="00D358BF" w:rsidRPr="005158C4" w:rsidRDefault="00D358BF" w:rsidP="001D5B02">
            <w:pPr>
              <w:ind w:right="111"/>
              <w:jc w:val="center"/>
              <w:rPr>
                <w:b/>
                <w:i/>
              </w:rPr>
            </w:pPr>
            <w:r w:rsidRPr="005158C4">
              <w:rPr>
                <w:b/>
              </w:rPr>
              <w:t>Масштаб</w:t>
            </w:r>
          </w:p>
        </w:tc>
      </w:tr>
      <w:tr w:rsidR="005158C4" w:rsidRPr="005158C4" w:rsidTr="001D5B02">
        <w:trPr>
          <w:trHeight w:val="161"/>
        </w:trPr>
        <w:tc>
          <w:tcPr>
            <w:tcW w:w="828" w:type="dxa"/>
            <w:vAlign w:val="center"/>
          </w:tcPr>
          <w:p w:rsidR="00D358BF" w:rsidRPr="005158C4" w:rsidRDefault="00D358BF" w:rsidP="001D5B02">
            <w:pPr>
              <w:jc w:val="center"/>
              <w:rPr>
                <w:b/>
                <w:i/>
              </w:rPr>
            </w:pPr>
            <w:r w:rsidRPr="005158C4">
              <w:rPr>
                <w:b/>
              </w:rPr>
              <w:t>1</w:t>
            </w:r>
          </w:p>
        </w:tc>
        <w:tc>
          <w:tcPr>
            <w:tcW w:w="6226" w:type="dxa"/>
            <w:vAlign w:val="center"/>
          </w:tcPr>
          <w:p w:rsidR="00D358BF" w:rsidRPr="005158C4" w:rsidRDefault="00D358BF" w:rsidP="001D5B02">
            <w:pPr>
              <w:jc w:val="center"/>
              <w:rPr>
                <w:b/>
                <w:i/>
              </w:rPr>
            </w:pPr>
            <w:r w:rsidRPr="005158C4">
              <w:rPr>
                <w:b/>
              </w:rPr>
              <w:t>2</w:t>
            </w:r>
          </w:p>
        </w:tc>
        <w:tc>
          <w:tcPr>
            <w:tcW w:w="1418" w:type="dxa"/>
            <w:vAlign w:val="center"/>
          </w:tcPr>
          <w:p w:rsidR="00D358BF" w:rsidRPr="005158C4" w:rsidRDefault="00D358BF" w:rsidP="001D5B02">
            <w:pPr>
              <w:jc w:val="center"/>
              <w:rPr>
                <w:b/>
                <w:i/>
              </w:rPr>
            </w:pPr>
            <w:r w:rsidRPr="005158C4">
              <w:rPr>
                <w:b/>
              </w:rPr>
              <w:t>3</w:t>
            </w:r>
          </w:p>
        </w:tc>
        <w:tc>
          <w:tcPr>
            <w:tcW w:w="1395" w:type="dxa"/>
            <w:vAlign w:val="center"/>
          </w:tcPr>
          <w:p w:rsidR="00D358BF" w:rsidRPr="005158C4" w:rsidRDefault="00D358BF" w:rsidP="001D5B02">
            <w:pPr>
              <w:jc w:val="center"/>
              <w:rPr>
                <w:b/>
                <w:i/>
              </w:rPr>
            </w:pPr>
            <w:r w:rsidRPr="005158C4">
              <w:rPr>
                <w:b/>
              </w:rPr>
              <w:t>4</w:t>
            </w:r>
          </w:p>
        </w:tc>
      </w:tr>
      <w:tr w:rsidR="005158C4" w:rsidRPr="005158C4" w:rsidTr="001D5B02">
        <w:trPr>
          <w:trHeight w:val="155"/>
        </w:trPr>
        <w:tc>
          <w:tcPr>
            <w:tcW w:w="828" w:type="dxa"/>
            <w:vAlign w:val="center"/>
          </w:tcPr>
          <w:p w:rsidR="00D358BF" w:rsidRPr="005158C4" w:rsidRDefault="00D358BF" w:rsidP="001D5B02">
            <w:pPr>
              <w:jc w:val="center"/>
              <w:rPr>
                <w:b/>
                <w:i/>
              </w:rPr>
            </w:pPr>
            <w:r w:rsidRPr="005158C4">
              <w:rPr>
                <w:b/>
              </w:rPr>
              <w:t>1</w:t>
            </w:r>
          </w:p>
        </w:tc>
        <w:tc>
          <w:tcPr>
            <w:tcW w:w="6226" w:type="dxa"/>
            <w:vAlign w:val="center"/>
          </w:tcPr>
          <w:p w:rsidR="00D358BF" w:rsidRPr="005158C4" w:rsidRDefault="00D358BF" w:rsidP="001D5B02">
            <w:pPr>
              <w:rPr>
                <w:b/>
              </w:rPr>
            </w:pPr>
            <w:r w:rsidRPr="005158C4">
              <w:t>Чертеж межевания территории</w:t>
            </w:r>
          </w:p>
        </w:tc>
        <w:tc>
          <w:tcPr>
            <w:tcW w:w="1418" w:type="dxa"/>
            <w:vAlign w:val="center"/>
          </w:tcPr>
          <w:p w:rsidR="00D358BF" w:rsidRPr="005158C4" w:rsidRDefault="00D358BF" w:rsidP="001D5B02">
            <w:pPr>
              <w:jc w:val="center"/>
            </w:pPr>
            <w:r w:rsidRPr="005158C4">
              <w:t>ПМТ.ЛО-1</w:t>
            </w:r>
          </w:p>
        </w:tc>
        <w:tc>
          <w:tcPr>
            <w:tcW w:w="1395" w:type="dxa"/>
            <w:vAlign w:val="center"/>
          </w:tcPr>
          <w:p w:rsidR="00D358BF" w:rsidRPr="005158C4" w:rsidRDefault="00D358BF" w:rsidP="001D5B02">
            <w:pPr>
              <w:jc w:val="center"/>
              <w:rPr>
                <w:highlight w:val="yellow"/>
              </w:rPr>
            </w:pPr>
            <w:r w:rsidRPr="005158C4">
              <w:rPr>
                <w:rFonts w:eastAsia="GOST Type AU"/>
              </w:rPr>
              <w:t>1:2 000</w:t>
            </w:r>
          </w:p>
        </w:tc>
      </w:tr>
      <w:tr w:rsidR="005158C4" w:rsidRPr="005158C4" w:rsidTr="001D5B02">
        <w:trPr>
          <w:trHeight w:val="79"/>
        </w:trPr>
        <w:tc>
          <w:tcPr>
            <w:tcW w:w="828" w:type="dxa"/>
            <w:vAlign w:val="center"/>
          </w:tcPr>
          <w:p w:rsidR="00D358BF" w:rsidRPr="005158C4" w:rsidRDefault="00D358BF" w:rsidP="001D5B02">
            <w:pPr>
              <w:jc w:val="center"/>
              <w:rPr>
                <w:b/>
                <w:i/>
              </w:rPr>
            </w:pPr>
            <w:r w:rsidRPr="005158C4">
              <w:rPr>
                <w:b/>
              </w:rPr>
              <w:t>2</w:t>
            </w:r>
          </w:p>
        </w:tc>
        <w:tc>
          <w:tcPr>
            <w:tcW w:w="6226" w:type="dxa"/>
            <w:vAlign w:val="center"/>
          </w:tcPr>
          <w:p w:rsidR="00D358BF" w:rsidRPr="005158C4" w:rsidRDefault="00D358BF" w:rsidP="001D5B02">
            <w:pPr>
              <w:rPr>
                <w:i/>
              </w:rPr>
            </w:pPr>
            <w:r w:rsidRPr="005158C4">
              <w:t>План фактического использования территории.</w:t>
            </w:r>
          </w:p>
        </w:tc>
        <w:tc>
          <w:tcPr>
            <w:tcW w:w="1418" w:type="dxa"/>
            <w:vAlign w:val="center"/>
          </w:tcPr>
          <w:p w:rsidR="00D358BF" w:rsidRPr="005158C4" w:rsidRDefault="00D358BF" w:rsidP="001D5B02">
            <w:pPr>
              <w:jc w:val="center"/>
              <w:rPr>
                <w:i/>
              </w:rPr>
            </w:pPr>
            <w:r w:rsidRPr="005158C4">
              <w:t>ПМТ.ЛО-2</w:t>
            </w:r>
          </w:p>
        </w:tc>
        <w:tc>
          <w:tcPr>
            <w:tcW w:w="1395" w:type="dxa"/>
            <w:vAlign w:val="center"/>
          </w:tcPr>
          <w:p w:rsidR="00D358BF" w:rsidRPr="005158C4" w:rsidRDefault="00D358BF" w:rsidP="001D5B02">
            <w:pPr>
              <w:jc w:val="center"/>
              <w:rPr>
                <w:i/>
                <w:highlight w:val="yellow"/>
              </w:rPr>
            </w:pPr>
            <w:r w:rsidRPr="005158C4">
              <w:rPr>
                <w:rFonts w:eastAsia="GOST Type AU"/>
              </w:rPr>
              <w:t>1:2 000</w:t>
            </w:r>
          </w:p>
        </w:tc>
      </w:tr>
    </w:tbl>
    <w:p w:rsidR="00D358BF" w:rsidRPr="005158C4" w:rsidRDefault="00D358BF" w:rsidP="00D358BF">
      <w:pPr>
        <w:ind w:right="175"/>
        <w:rPr>
          <w:iCs/>
          <w:highlight w:val="yellow"/>
        </w:rPr>
        <w:sectPr w:rsidR="00D358BF" w:rsidRPr="005158C4" w:rsidSect="00FD6BB7">
          <w:headerReference w:type="first" r:id="rId13"/>
          <w:footerReference w:type="first" r:id="rId14"/>
          <w:pgSz w:w="11905" w:h="16837"/>
          <w:pgMar w:top="851" w:right="851" w:bottom="851" w:left="1418" w:header="420" w:footer="176" w:gutter="0"/>
          <w:pgNumType w:start="1"/>
          <w:cols w:space="720"/>
          <w:docGrid w:linePitch="360"/>
        </w:sectPr>
      </w:pPr>
    </w:p>
    <w:p w:rsidR="00E2407F" w:rsidRPr="005158C4" w:rsidRDefault="00E2407F" w:rsidP="00E2407F">
      <w:pPr>
        <w:autoSpaceDE w:val="0"/>
        <w:jc w:val="center"/>
        <w:rPr>
          <w:b/>
        </w:rPr>
      </w:pPr>
      <w:r w:rsidRPr="005158C4">
        <w:rPr>
          <w:b/>
        </w:rPr>
        <w:lastRenderedPageBreak/>
        <w:t>Запись главного архитектора</w:t>
      </w:r>
    </w:p>
    <w:p w:rsidR="00E2407F" w:rsidRPr="005158C4" w:rsidRDefault="00E2407F" w:rsidP="00E2407F">
      <w:pPr>
        <w:autoSpaceDE w:val="0"/>
        <w:ind w:firstLine="426"/>
        <w:jc w:val="both"/>
      </w:pPr>
    </w:p>
    <w:p w:rsidR="00E2407F" w:rsidRPr="005158C4" w:rsidRDefault="00E2407F" w:rsidP="00E2407F">
      <w:pPr>
        <w:suppressAutoHyphens w:val="0"/>
        <w:ind w:right="-3" w:firstLine="567"/>
        <w:jc w:val="both"/>
        <w:rPr>
          <w:lang w:eastAsia="ru-RU"/>
        </w:rPr>
      </w:pPr>
      <w:r w:rsidRPr="005158C4">
        <w:rPr>
          <w:lang w:eastAsia="ru-RU"/>
        </w:rPr>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rsidR="00E2407F" w:rsidRPr="005158C4" w:rsidRDefault="00E2407F" w:rsidP="00E2407F">
      <w:pPr>
        <w:suppressAutoHyphens w:val="0"/>
        <w:ind w:right="-3" w:firstLine="567"/>
        <w:jc w:val="both"/>
        <w:rPr>
          <w:lang w:eastAsia="ru-RU"/>
        </w:rPr>
      </w:pPr>
      <w:r w:rsidRPr="005158C4">
        <w:rPr>
          <w:lang w:eastAsia="ru-RU"/>
        </w:rPr>
        <w:t>Проект планировки соответствует требованиям статьи 42 Градостроительного кодекса Российской Федерации от 29.12.2004 г. № 190-ФЗ.</w:t>
      </w:r>
    </w:p>
    <w:p w:rsidR="00E2407F" w:rsidRPr="005158C4" w:rsidRDefault="00E2407F" w:rsidP="00E2407F">
      <w:pPr>
        <w:ind w:left="142" w:firstLine="709"/>
        <w:jc w:val="both"/>
      </w:pPr>
    </w:p>
    <w:p w:rsidR="00E2407F" w:rsidRPr="005158C4" w:rsidRDefault="00E2407F" w:rsidP="00E2407F">
      <w:pPr>
        <w:ind w:left="142" w:firstLine="709"/>
        <w:jc w:val="both"/>
      </w:pPr>
    </w:p>
    <w:p w:rsidR="00E2407F" w:rsidRPr="005158C4" w:rsidRDefault="00E2407F" w:rsidP="00E2407F">
      <w:pPr>
        <w:ind w:left="142" w:firstLine="709"/>
        <w:jc w:val="both"/>
      </w:pPr>
      <w:r w:rsidRPr="005158C4">
        <w:t>Главный архитектор проекта</w:t>
      </w:r>
      <w:r w:rsidRPr="005158C4">
        <w:tab/>
        <w:t>_________________</w:t>
      </w:r>
      <w:r w:rsidRPr="005158C4">
        <w:tab/>
        <w:t xml:space="preserve">Е.С. </w:t>
      </w:r>
      <w:proofErr w:type="spellStart"/>
      <w:r w:rsidRPr="005158C4">
        <w:t>Левшунова</w:t>
      </w:r>
      <w:proofErr w:type="spellEnd"/>
    </w:p>
    <w:p w:rsidR="00E2407F" w:rsidRPr="005158C4" w:rsidRDefault="00E2407F" w:rsidP="00E2407F">
      <w:pPr>
        <w:autoSpaceDE w:val="0"/>
        <w:ind w:right="564" w:firstLine="426"/>
        <w:jc w:val="center"/>
      </w:pPr>
    </w:p>
    <w:p w:rsidR="00E2407F" w:rsidRPr="005158C4" w:rsidRDefault="00E2407F" w:rsidP="00E2407F">
      <w:pPr>
        <w:autoSpaceDE w:val="0"/>
        <w:ind w:right="564" w:firstLine="426"/>
        <w:jc w:val="center"/>
      </w:pPr>
    </w:p>
    <w:p w:rsidR="00E2407F" w:rsidRPr="005158C4" w:rsidRDefault="00E2407F" w:rsidP="00E2407F">
      <w:pPr>
        <w:autoSpaceDE w:val="0"/>
        <w:ind w:right="564"/>
        <w:jc w:val="center"/>
        <w:rPr>
          <w:b/>
        </w:rPr>
      </w:pPr>
      <w:r w:rsidRPr="005158C4">
        <w:rPr>
          <w:b/>
        </w:rPr>
        <w:t>Состав участников проекта</w:t>
      </w:r>
    </w:p>
    <w:p w:rsidR="00E2407F" w:rsidRPr="005158C4" w:rsidRDefault="00E2407F" w:rsidP="00E2407F">
      <w:pPr>
        <w:autoSpaceDE w:val="0"/>
        <w:ind w:firstLine="426"/>
        <w:jc w:val="center"/>
        <w:rPr>
          <w:b/>
          <w:caps/>
          <w:highlight w:val="yellow"/>
          <w:lang w:val="en-US"/>
        </w:rPr>
      </w:pPr>
    </w:p>
    <w:tbl>
      <w:tblPr>
        <w:tblW w:w="0" w:type="auto"/>
        <w:tblInd w:w="392" w:type="dxa"/>
        <w:tblLayout w:type="fixed"/>
        <w:tblLook w:val="04A0"/>
      </w:tblPr>
      <w:tblGrid>
        <w:gridCol w:w="6095"/>
        <w:gridCol w:w="3118"/>
      </w:tblGrid>
      <w:tr w:rsidR="005158C4" w:rsidRPr="005158C4" w:rsidTr="002705B6">
        <w:tc>
          <w:tcPr>
            <w:tcW w:w="6095" w:type="dxa"/>
          </w:tcPr>
          <w:p w:rsidR="00E2407F" w:rsidRPr="005158C4" w:rsidRDefault="00E2407F" w:rsidP="002705B6">
            <w:pPr>
              <w:tabs>
                <w:tab w:val="left" w:pos="5420"/>
              </w:tabs>
              <w:autoSpaceDE w:val="0"/>
              <w:ind w:right="459"/>
              <w:rPr>
                <w:i/>
              </w:rPr>
            </w:pPr>
            <w:r w:rsidRPr="005158C4">
              <w:t>Директор, главный архитектор ООО «Архивариус», канд. арх., член САР РФ</w:t>
            </w:r>
          </w:p>
          <w:p w:rsidR="00E2407F" w:rsidRPr="005158C4" w:rsidRDefault="00E2407F" w:rsidP="002705B6">
            <w:pPr>
              <w:tabs>
                <w:tab w:val="left" w:pos="5420"/>
              </w:tabs>
              <w:autoSpaceDE w:val="0"/>
              <w:ind w:right="459"/>
              <w:rPr>
                <w:i/>
              </w:rPr>
            </w:pPr>
            <w:r w:rsidRPr="005158C4">
              <w:t>Руководитель архитектурно-планировочной мастерской №1, ГАП</w:t>
            </w:r>
          </w:p>
          <w:p w:rsidR="00E2407F" w:rsidRPr="005158C4" w:rsidRDefault="00E2407F" w:rsidP="002705B6">
            <w:pPr>
              <w:tabs>
                <w:tab w:val="left" w:pos="5420"/>
              </w:tabs>
              <w:autoSpaceDE w:val="0"/>
              <w:ind w:right="459"/>
              <w:rPr>
                <w:i/>
              </w:rPr>
            </w:pPr>
            <w:r w:rsidRPr="005158C4">
              <w:t>Руководитель архитектурно-планировочной мастерской №2, ГАП</w:t>
            </w:r>
          </w:p>
          <w:p w:rsidR="00E2407F" w:rsidRPr="005158C4" w:rsidRDefault="00E2407F" w:rsidP="002705B6">
            <w:pPr>
              <w:tabs>
                <w:tab w:val="left" w:pos="5420"/>
              </w:tabs>
              <w:autoSpaceDE w:val="0"/>
              <w:ind w:right="459"/>
              <w:rPr>
                <w:i/>
              </w:rPr>
            </w:pPr>
            <w:r w:rsidRPr="005158C4">
              <w:t>Архитекторы</w:t>
            </w:r>
            <w:r w:rsidRPr="005158C4">
              <w:tab/>
            </w:r>
          </w:p>
          <w:p w:rsidR="00E2407F" w:rsidRPr="005158C4" w:rsidRDefault="00E2407F" w:rsidP="002705B6">
            <w:pPr>
              <w:tabs>
                <w:tab w:val="left" w:pos="5420"/>
              </w:tabs>
              <w:autoSpaceDE w:val="0"/>
              <w:ind w:right="459"/>
              <w:rPr>
                <w:i/>
              </w:rPr>
            </w:pPr>
          </w:p>
          <w:p w:rsidR="00E2407F" w:rsidRPr="005158C4" w:rsidRDefault="00E2407F" w:rsidP="002705B6">
            <w:pPr>
              <w:tabs>
                <w:tab w:val="left" w:pos="5420"/>
              </w:tabs>
              <w:autoSpaceDE w:val="0"/>
              <w:ind w:right="459"/>
              <w:rPr>
                <w:i/>
              </w:rPr>
            </w:pPr>
          </w:p>
          <w:p w:rsidR="00E2407F" w:rsidRPr="005158C4" w:rsidRDefault="00E2407F" w:rsidP="002705B6">
            <w:pPr>
              <w:tabs>
                <w:tab w:val="left" w:pos="5420"/>
              </w:tabs>
              <w:autoSpaceDE w:val="0"/>
              <w:ind w:right="459"/>
              <w:rPr>
                <w:i/>
              </w:rPr>
            </w:pPr>
          </w:p>
          <w:p w:rsidR="00E2407F" w:rsidRPr="005158C4" w:rsidRDefault="00E2407F" w:rsidP="002705B6">
            <w:pPr>
              <w:tabs>
                <w:tab w:val="left" w:pos="5420"/>
              </w:tabs>
              <w:autoSpaceDE w:val="0"/>
              <w:ind w:right="459"/>
              <w:rPr>
                <w:i/>
              </w:rPr>
            </w:pPr>
          </w:p>
          <w:p w:rsidR="00E2407F" w:rsidRPr="005158C4" w:rsidRDefault="00E2407F" w:rsidP="002705B6">
            <w:pPr>
              <w:tabs>
                <w:tab w:val="left" w:pos="5420"/>
              </w:tabs>
              <w:autoSpaceDE w:val="0"/>
              <w:ind w:right="459"/>
              <w:rPr>
                <w:i/>
              </w:rPr>
            </w:pPr>
          </w:p>
          <w:p w:rsidR="00E2407F" w:rsidRPr="005158C4" w:rsidRDefault="00E2407F" w:rsidP="002705B6">
            <w:pPr>
              <w:tabs>
                <w:tab w:val="left" w:pos="5420"/>
              </w:tabs>
              <w:autoSpaceDE w:val="0"/>
              <w:ind w:right="459"/>
              <w:rPr>
                <w:i/>
              </w:rPr>
            </w:pPr>
            <w:r w:rsidRPr="005158C4">
              <w:t>Инженеры-проектировщики</w:t>
            </w:r>
          </w:p>
          <w:p w:rsidR="00E2407F" w:rsidRPr="005158C4" w:rsidRDefault="00E2407F" w:rsidP="002705B6">
            <w:pPr>
              <w:tabs>
                <w:tab w:val="left" w:pos="5420"/>
              </w:tabs>
              <w:autoSpaceDE w:val="0"/>
              <w:ind w:right="459"/>
              <w:rPr>
                <w:i/>
              </w:rPr>
            </w:pPr>
          </w:p>
          <w:p w:rsidR="00E2407F" w:rsidRPr="005158C4" w:rsidRDefault="00E2407F" w:rsidP="002705B6">
            <w:pPr>
              <w:tabs>
                <w:tab w:val="left" w:pos="5420"/>
              </w:tabs>
              <w:autoSpaceDE w:val="0"/>
              <w:ind w:right="459"/>
              <w:rPr>
                <w:i/>
              </w:rPr>
            </w:pPr>
          </w:p>
          <w:p w:rsidR="00E2407F" w:rsidRPr="005158C4" w:rsidRDefault="00E2407F" w:rsidP="002705B6">
            <w:pPr>
              <w:tabs>
                <w:tab w:val="left" w:pos="5420"/>
              </w:tabs>
              <w:autoSpaceDE w:val="0"/>
              <w:ind w:right="459"/>
              <w:rPr>
                <w:i/>
              </w:rPr>
            </w:pPr>
            <w:r w:rsidRPr="005158C4">
              <w:t>Инженеры-картографы</w:t>
            </w:r>
          </w:p>
          <w:p w:rsidR="00E2407F" w:rsidRPr="005158C4" w:rsidRDefault="00E2407F" w:rsidP="002705B6">
            <w:pPr>
              <w:tabs>
                <w:tab w:val="left" w:pos="5420"/>
              </w:tabs>
              <w:autoSpaceDE w:val="0"/>
              <w:ind w:right="459"/>
              <w:rPr>
                <w:i/>
              </w:rPr>
            </w:pPr>
          </w:p>
          <w:p w:rsidR="00E2407F" w:rsidRPr="005158C4" w:rsidRDefault="00E2407F" w:rsidP="002705B6">
            <w:pPr>
              <w:tabs>
                <w:tab w:val="left" w:pos="5420"/>
              </w:tabs>
              <w:autoSpaceDE w:val="0"/>
              <w:ind w:right="459"/>
              <w:rPr>
                <w:i/>
              </w:rPr>
            </w:pPr>
            <w:r w:rsidRPr="005158C4">
              <w:t>Инженер технического отдела</w:t>
            </w:r>
            <w:r w:rsidRPr="005158C4">
              <w:tab/>
            </w:r>
            <w:r w:rsidRPr="005158C4">
              <w:tab/>
            </w:r>
            <w:r w:rsidRPr="005158C4">
              <w:tab/>
            </w:r>
            <w:r w:rsidRPr="005158C4">
              <w:tab/>
              <w:t xml:space="preserve"> </w:t>
            </w:r>
            <w:r w:rsidRPr="005158C4">
              <w:tab/>
            </w:r>
          </w:p>
        </w:tc>
        <w:tc>
          <w:tcPr>
            <w:tcW w:w="3118" w:type="dxa"/>
          </w:tcPr>
          <w:p w:rsidR="00E2407F" w:rsidRPr="005158C4" w:rsidRDefault="00E2407F" w:rsidP="002705B6">
            <w:pPr>
              <w:autoSpaceDE w:val="0"/>
              <w:ind w:right="34"/>
              <w:rPr>
                <w:i/>
              </w:rPr>
            </w:pPr>
            <w:r w:rsidRPr="005158C4">
              <w:t>К.Н. Гребенщиков</w:t>
            </w:r>
          </w:p>
          <w:p w:rsidR="00E2407F" w:rsidRPr="005158C4" w:rsidRDefault="00E2407F" w:rsidP="002705B6">
            <w:pPr>
              <w:autoSpaceDE w:val="0"/>
              <w:rPr>
                <w:i/>
              </w:rPr>
            </w:pPr>
          </w:p>
          <w:p w:rsidR="00E2407F" w:rsidRPr="005158C4" w:rsidRDefault="00E2407F" w:rsidP="002705B6">
            <w:pPr>
              <w:autoSpaceDE w:val="0"/>
              <w:rPr>
                <w:i/>
              </w:rPr>
            </w:pPr>
            <w:r w:rsidRPr="005158C4">
              <w:t xml:space="preserve">Е.С. </w:t>
            </w:r>
            <w:proofErr w:type="spellStart"/>
            <w:r w:rsidRPr="005158C4">
              <w:t>Левшунова</w:t>
            </w:r>
            <w:proofErr w:type="spellEnd"/>
          </w:p>
          <w:p w:rsidR="00E2407F" w:rsidRPr="005158C4" w:rsidRDefault="00E2407F" w:rsidP="002705B6">
            <w:pPr>
              <w:autoSpaceDE w:val="0"/>
              <w:jc w:val="both"/>
              <w:rPr>
                <w:i/>
              </w:rPr>
            </w:pPr>
          </w:p>
          <w:p w:rsidR="00E2407F" w:rsidRPr="005158C4" w:rsidRDefault="00E2407F" w:rsidP="002705B6">
            <w:pPr>
              <w:autoSpaceDE w:val="0"/>
              <w:jc w:val="both"/>
              <w:rPr>
                <w:i/>
              </w:rPr>
            </w:pPr>
            <w:r w:rsidRPr="005158C4">
              <w:t xml:space="preserve">А.С. </w:t>
            </w:r>
            <w:proofErr w:type="spellStart"/>
            <w:r w:rsidRPr="005158C4">
              <w:t>Компаниец</w:t>
            </w:r>
            <w:proofErr w:type="spellEnd"/>
          </w:p>
          <w:p w:rsidR="00E2407F" w:rsidRPr="005158C4" w:rsidRDefault="00E2407F" w:rsidP="002705B6">
            <w:pPr>
              <w:autoSpaceDE w:val="0"/>
              <w:jc w:val="both"/>
              <w:rPr>
                <w:i/>
              </w:rPr>
            </w:pPr>
          </w:p>
          <w:p w:rsidR="00E2407F" w:rsidRPr="005158C4" w:rsidRDefault="00E2407F" w:rsidP="002705B6">
            <w:pPr>
              <w:autoSpaceDE w:val="0"/>
              <w:jc w:val="both"/>
              <w:rPr>
                <w:i/>
              </w:rPr>
            </w:pPr>
            <w:r w:rsidRPr="005158C4">
              <w:t xml:space="preserve">Е.С. </w:t>
            </w:r>
            <w:proofErr w:type="spellStart"/>
            <w:r w:rsidRPr="005158C4">
              <w:t>Пудова</w:t>
            </w:r>
            <w:proofErr w:type="spellEnd"/>
          </w:p>
          <w:p w:rsidR="00E2407F" w:rsidRPr="005158C4" w:rsidRDefault="00E2407F" w:rsidP="002705B6">
            <w:pPr>
              <w:autoSpaceDE w:val="0"/>
              <w:jc w:val="both"/>
              <w:rPr>
                <w:i/>
              </w:rPr>
            </w:pPr>
            <w:r w:rsidRPr="005158C4">
              <w:t>Е.В. Якущенко</w:t>
            </w:r>
          </w:p>
          <w:p w:rsidR="00E2407F" w:rsidRPr="005158C4" w:rsidRDefault="00E2407F" w:rsidP="002705B6">
            <w:pPr>
              <w:autoSpaceDE w:val="0"/>
              <w:jc w:val="both"/>
              <w:rPr>
                <w:i/>
              </w:rPr>
            </w:pPr>
            <w:r w:rsidRPr="005158C4">
              <w:t>В.Э. Тарасенко</w:t>
            </w:r>
          </w:p>
          <w:p w:rsidR="00E2407F" w:rsidRPr="005158C4" w:rsidRDefault="00E2407F" w:rsidP="002705B6">
            <w:pPr>
              <w:autoSpaceDE w:val="0"/>
              <w:jc w:val="both"/>
              <w:rPr>
                <w:i/>
              </w:rPr>
            </w:pPr>
            <w:r w:rsidRPr="005158C4">
              <w:t>Д.Р. Каримова</w:t>
            </w:r>
          </w:p>
          <w:p w:rsidR="00E2407F" w:rsidRPr="005158C4" w:rsidRDefault="00E2407F" w:rsidP="002705B6">
            <w:pPr>
              <w:autoSpaceDE w:val="0"/>
              <w:jc w:val="both"/>
              <w:rPr>
                <w:i/>
              </w:rPr>
            </w:pPr>
            <w:r w:rsidRPr="005158C4">
              <w:t>К.Д. Ступина</w:t>
            </w:r>
          </w:p>
          <w:p w:rsidR="00E2407F" w:rsidRPr="005158C4" w:rsidRDefault="00E2407F" w:rsidP="002705B6">
            <w:pPr>
              <w:autoSpaceDE w:val="0"/>
              <w:jc w:val="both"/>
              <w:rPr>
                <w:i/>
              </w:rPr>
            </w:pPr>
            <w:r w:rsidRPr="005158C4">
              <w:t>Н.А. Круч</w:t>
            </w:r>
          </w:p>
          <w:p w:rsidR="00E2407F" w:rsidRPr="005158C4" w:rsidRDefault="00E2407F" w:rsidP="002705B6">
            <w:pPr>
              <w:autoSpaceDE w:val="0"/>
              <w:jc w:val="both"/>
              <w:rPr>
                <w:i/>
              </w:rPr>
            </w:pPr>
            <w:r w:rsidRPr="005158C4">
              <w:t xml:space="preserve">В.В. </w:t>
            </w:r>
            <w:proofErr w:type="spellStart"/>
            <w:r w:rsidRPr="005158C4">
              <w:t>Герасина</w:t>
            </w:r>
            <w:proofErr w:type="spellEnd"/>
          </w:p>
          <w:p w:rsidR="00E2407F" w:rsidRPr="005158C4" w:rsidRDefault="00E2407F" w:rsidP="002705B6">
            <w:pPr>
              <w:autoSpaceDE w:val="0"/>
              <w:jc w:val="both"/>
              <w:rPr>
                <w:i/>
              </w:rPr>
            </w:pPr>
            <w:r w:rsidRPr="005158C4">
              <w:t>К.А. Игнатьева</w:t>
            </w:r>
          </w:p>
          <w:p w:rsidR="00E2407F" w:rsidRPr="005158C4" w:rsidRDefault="00E2407F" w:rsidP="002705B6">
            <w:pPr>
              <w:autoSpaceDE w:val="0"/>
              <w:jc w:val="both"/>
              <w:rPr>
                <w:i/>
              </w:rPr>
            </w:pPr>
            <w:r w:rsidRPr="005158C4">
              <w:t>Р.Ю. Кузнецов</w:t>
            </w:r>
          </w:p>
          <w:p w:rsidR="00E2407F" w:rsidRPr="005158C4" w:rsidRDefault="00E2407F" w:rsidP="002705B6">
            <w:pPr>
              <w:autoSpaceDE w:val="0"/>
              <w:jc w:val="both"/>
              <w:rPr>
                <w:i/>
              </w:rPr>
            </w:pPr>
            <w:r w:rsidRPr="005158C4">
              <w:t>В.П. Кривенко</w:t>
            </w:r>
          </w:p>
          <w:p w:rsidR="00E2407F" w:rsidRPr="005158C4" w:rsidRDefault="00E2407F" w:rsidP="002705B6">
            <w:pPr>
              <w:autoSpaceDE w:val="0"/>
              <w:jc w:val="both"/>
              <w:rPr>
                <w:i/>
              </w:rPr>
            </w:pPr>
            <w:r w:rsidRPr="005158C4">
              <w:t xml:space="preserve">М.М. </w:t>
            </w:r>
            <w:proofErr w:type="spellStart"/>
            <w:r w:rsidRPr="005158C4">
              <w:t>Сатдаров</w:t>
            </w:r>
            <w:proofErr w:type="spellEnd"/>
          </w:p>
          <w:p w:rsidR="00E2407F" w:rsidRPr="005158C4" w:rsidRDefault="00E2407F" w:rsidP="002705B6">
            <w:pPr>
              <w:tabs>
                <w:tab w:val="left" w:pos="5420"/>
              </w:tabs>
              <w:autoSpaceDE w:val="0"/>
              <w:ind w:right="459"/>
              <w:rPr>
                <w:i/>
              </w:rPr>
            </w:pPr>
            <w:r w:rsidRPr="005158C4">
              <w:t>Д.П. Плотникова</w:t>
            </w:r>
          </w:p>
        </w:tc>
      </w:tr>
    </w:tbl>
    <w:p w:rsidR="00F04EF8" w:rsidRPr="005158C4" w:rsidRDefault="00F04EF8" w:rsidP="00235EE4">
      <w:pPr>
        <w:tabs>
          <w:tab w:val="left" w:pos="1418"/>
        </w:tabs>
        <w:ind w:firstLine="426"/>
        <w:rPr>
          <w:rFonts w:eastAsia="Lucida Sans Unicode"/>
          <w:i/>
          <w:kern w:val="1"/>
          <w:highlight w:val="yellow"/>
        </w:rPr>
        <w:sectPr w:rsidR="00F04EF8" w:rsidRPr="005158C4" w:rsidSect="008161F0">
          <w:headerReference w:type="first" r:id="rId15"/>
          <w:footerReference w:type="first" r:id="rId16"/>
          <w:pgSz w:w="11905" w:h="16837"/>
          <w:pgMar w:top="851" w:right="851" w:bottom="851" w:left="1418" w:header="420" w:footer="176" w:gutter="0"/>
          <w:cols w:space="720"/>
          <w:docGrid w:linePitch="360"/>
        </w:sectPr>
      </w:pPr>
    </w:p>
    <w:p w:rsidR="00BD09FA" w:rsidRPr="005158C4" w:rsidRDefault="00BF20C0" w:rsidP="00235EE4">
      <w:pPr>
        <w:tabs>
          <w:tab w:val="left" w:pos="1418"/>
        </w:tabs>
        <w:autoSpaceDE w:val="0"/>
        <w:ind w:left="-284" w:firstLine="426"/>
        <w:jc w:val="center"/>
        <w:rPr>
          <w:rFonts w:eastAsia="GOST Type AU"/>
          <w:b/>
        </w:rPr>
      </w:pPr>
      <w:r w:rsidRPr="005158C4">
        <w:rPr>
          <w:rFonts w:eastAsia="GOST Type AU"/>
          <w:b/>
        </w:rPr>
        <w:lastRenderedPageBreak/>
        <w:t>СОДЕРЖАНИЕ</w:t>
      </w:r>
    </w:p>
    <w:p w:rsidR="00A10682" w:rsidRPr="00A10682" w:rsidRDefault="002C3379" w:rsidP="00A10682">
      <w:pPr>
        <w:pStyle w:val="14"/>
        <w:spacing w:line="240" w:lineRule="auto"/>
        <w:rPr>
          <w:rFonts w:asciiTheme="minorHAnsi" w:eastAsiaTheme="minorEastAsia" w:hAnsiTheme="minorHAnsi" w:cstheme="minorBidi"/>
          <w:sz w:val="24"/>
          <w:szCs w:val="24"/>
        </w:rPr>
      </w:pPr>
      <w:r w:rsidRPr="00A10682">
        <w:rPr>
          <w:sz w:val="24"/>
          <w:szCs w:val="24"/>
        </w:rPr>
        <w:fldChar w:fldCharType="begin"/>
      </w:r>
      <w:r w:rsidR="00BF20C0" w:rsidRPr="00A10682">
        <w:rPr>
          <w:sz w:val="24"/>
          <w:szCs w:val="24"/>
        </w:rPr>
        <w:instrText xml:space="preserve"> TOC \o "1-3" \h \z \u </w:instrText>
      </w:r>
      <w:r w:rsidRPr="00A10682">
        <w:rPr>
          <w:sz w:val="24"/>
          <w:szCs w:val="24"/>
        </w:rPr>
        <w:fldChar w:fldCharType="separate"/>
      </w:r>
      <w:hyperlink w:anchor="_Toc460411217" w:history="1">
        <w:r w:rsidR="00A10682" w:rsidRPr="00A10682">
          <w:rPr>
            <w:rStyle w:val="af3"/>
            <w:sz w:val="24"/>
            <w:szCs w:val="24"/>
          </w:rPr>
          <w:t>ВВЕДЕНИЕ</w:t>
        </w:r>
        <w:r w:rsidR="00A10682" w:rsidRPr="00A10682">
          <w:rPr>
            <w:webHidden/>
            <w:sz w:val="24"/>
            <w:szCs w:val="24"/>
          </w:rPr>
          <w:tab/>
        </w:r>
        <w:r w:rsidR="00A10682" w:rsidRPr="00A10682">
          <w:rPr>
            <w:webHidden/>
            <w:sz w:val="24"/>
            <w:szCs w:val="24"/>
          </w:rPr>
          <w:fldChar w:fldCharType="begin"/>
        </w:r>
        <w:r w:rsidR="00A10682" w:rsidRPr="00A10682">
          <w:rPr>
            <w:webHidden/>
            <w:sz w:val="24"/>
            <w:szCs w:val="24"/>
          </w:rPr>
          <w:instrText xml:space="preserve"> PAGEREF _Toc460411217 \h </w:instrText>
        </w:r>
        <w:r w:rsidR="00A10682" w:rsidRPr="00A10682">
          <w:rPr>
            <w:webHidden/>
            <w:sz w:val="24"/>
            <w:szCs w:val="24"/>
          </w:rPr>
        </w:r>
        <w:r w:rsidR="00A10682" w:rsidRPr="00A10682">
          <w:rPr>
            <w:webHidden/>
            <w:sz w:val="24"/>
            <w:szCs w:val="24"/>
          </w:rPr>
          <w:fldChar w:fldCharType="separate"/>
        </w:r>
        <w:r w:rsidR="00A10682">
          <w:rPr>
            <w:webHidden/>
            <w:sz w:val="24"/>
            <w:szCs w:val="24"/>
          </w:rPr>
          <w:t>4</w:t>
        </w:r>
        <w:r w:rsidR="00A10682" w:rsidRPr="00A10682">
          <w:rPr>
            <w:webHidden/>
            <w:sz w:val="24"/>
            <w:szCs w:val="24"/>
          </w:rPr>
          <w:fldChar w:fldCharType="end"/>
        </w:r>
      </w:hyperlink>
    </w:p>
    <w:p w:rsidR="00A10682" w:rsidRPr="00A10682" w:rsidRDefault="00A10682" w:rsidP="00A10682">
      <w:pPr>
        <w:pStyle w:val="14"/>
        <w:spacing w:line="240" w:lineRule="auto"/>
        <w:rPr>
          <w:rFonts w:asciiTheme="minorHAnsi" w:eastAsiaTheme="minorEastAsia" w:hAnsiTheme="minorHAnsi" w:cstheme="minorBidi"/>
          <w:sz w:val="24"/>
          <w:szCs w:val="24"/>
        </w:rPr>
      </w:pPr>
      <w:hyperlink w:anchor="_Toc460411218" w:history="1">
        <w:r w:rsidRPr="00A10682">
          <w:rPr>
            <w:rStyle w:val="af3"/>
            <w:sz w:val="24"/>
            <w:szCs w:val="24"/>
          </w:rPr>
          <w:t>ХАРАКТЕРИСТИКИ ПЛАНИРУЕМОГО РАЗВИТИЯ ТЕРРИТОРИИ</w:t>
        </w:r>
        <w:r w:rsidRPr="00A10682">
          <w:rPr>
            <w:webHidden/>
            <w:sz w:val="24"/>
            <w:szCs w:val="24"/>
          </w:rPr>
          <w:tab/>
        </w:r>
        <w:r w:rsidRPr="00A10682">
          <w:rPr>
            <w:webHidden/>
            <w:sz w:val="24"/>
            <w:szCs w:val="24"/>
          </w:rPr>
          <w:fldChar w:fldCharType="begin"/>
        </w:r>
        <w:r w:rsidRPr="00A10682">
          <w:rPr>
            <w:webHidden/>
            <w:sz w:val="24"/>
            <w:szCs w:val="24"/>
          </w:rPr>
          <w:instrText xml:space="preserve"> PAGEREF _Toc460411218 \h </w:instrText>
        </w:r>
        <w:r w:rsidRPr="00A10682">
          <w:rPr>
            <w:webHidden/>
            <w:sz w:val="24"/>
            <w:szCs w:val="24"/>
          </w:rPr>
        </w:r>
        <w:r w:rsidRPr="00A10682">
          <w:rPr>
            <w:webHidden/>
            <w:sz w:val="24"/>
            <w:szCs w:val="24"/>
          </w:rPr>
          <w:fldChar w:fldCharType="separate"/>
        </w:r>
        <w:r>
          <w:rPr>
            <w:webHidden/>
            <w:sz w:val="24"/>
            <w:szCs w:val="24"/>
          </w:rPr>
          <w:t>5</w:t>
        </w:r>
        <w:r w:rsidRPr="00A10682">
          <w:rPr>
            <w:webHidden/>
            <w:sz w:val="24"/>
            <w:szCs w:val="24"/>
          </w:rPr>
          <w:fldChar w:fldCharType="end"/>
        </w:r>
      </w:hyperlink>
    </w:p>
    <w:p w:rsidR="00A10682" w:rsidRPr="00A10682" w:rsidRDefault="00A10682" w:rsidP="00A10682">
      <w:pPr>
        <w:pStyle w:val="14"/>
        <w:spacing w:line="240" w:lineRule="auto"/>
        <w:rPr>
          <w:rFonts w:asciiTheme="minorHAnsi" w:eastAsiaTheme="minorEastAsia" w:hAnsiTheme="minorHAnsi" w:cstheme="minorBidi"/>
          <w:sz w:val="24"/>
          <w:szCs w:val="24"/>
        </w:rPr>
      </w:pPr>
      <w:hyperlink w:anchor="_Toc460411219" w:history="1">
        <w:r w:rsidRPr="00A10682">
          <w:rPr>
            <w:rStyle w:val="af3"/>
            <w:sz w:val="24"/>
            <w:szCs w:val="24"/>
          </w:rPr>
          <w:t>1.</w:t>
        </w:r>
        <w:r w:rsidRPr="00A10682">
          <w:rPr>
            <w:rFonts w:asciiTheme="minorHAnsi" w:eastAsiaTheme="minorEastAsia" w:hAnsiTheme="minorHAnsi" w:cstheme="minorBidi"/>
            <w:sz w:val="24"/>
            <w:szCs w:val="24"/>
          </w:rPr>
          <w:tab/>
        </w:r>
        <w:r w:rsidRPr="00A10682">
          <w:rPr>
            <w:rStyle w:val="af3"/>
            <w:sz w:val="24"/>
            <w:szCs w:val="24"/>
          </w:rPr>
          <w:t>ПЛОТНОСТЬ И ПАРАМЕТРЫ ЗАСТРОЙКИ ТЕРРИТОРИИ</w:t>
        </w:r>
        <w:r w:rsidRPr="00A10682">
          <w:rPr>
            <w:webHidden/>
            <w:sz w:val="24"/>
            <w:szCs w:val="24"/>
          </w:rPr>
          <w:tab/>
        </w:r>
        <w:r w:rsidRPr="00A10682">
          <w:rPr>
            <w:webHidden/>
            <w:sz w:val="24"/>
            <w:szCs w:val="24"/>
          </w:rPr>
          <w:fldChar w:fldCharType="begin"/>
        </w:r>
        <w:r w:rsidRPr="00A10682">
          <w:rPr>
            <w:webHidden/>
            <w:sz w:val="24"/>
            <w:szCs w:val="24"/>
          </w:rPr>
          <w:instrText xml:space="preserve"> PAGEREF _Toc460411219 \h </w:instrText>
        </w:r>
        <w:r w:rsidRPr="00A10682">
          <w:rPr>
            <w:webHidden/>
            <w:sz w:val="24"/>
            <w:szCs w:val="24"/>
          </w:rPr>
        </w:r>
        <w:r w:rsidRPr="00A10682">
          <w:rPr>
            <w:webHidden/>
            <w:sz w:val="24"/>
            <w:szCs w:val="24"/>
          </w:rPr>
          <w:fldChar w:fldCharType="separate"/>
        </w:r>
        <w:r>
          <w:rPr>
            <w:webHidden/>
            <w:sz w:val="24"/>
            <w:szCs w:val="24"/>
          </w:rPr>
          <w:t>5</w:t>
        </w:r>
        <w:r w:rsidRPr="00A10682">
          <w:rPr>
            <w:webHidden/>
            <w:sz w:val="24"/>
            <w:szCs w:val="24"/>
          </w:rPr>
          <w:fldChar w:fldCharType="end"/>
        </w:r>
      </w:hyperlink>
    </w:p>
    <w:p w:rsidR="00A10682" w:rsidRPr="00A10682" w:rsidRDefault="00A10682" w:rsidP="00A10682">
      <w:pPr>
        <w:pStyle w:val="24"/>
        <w:rPr>
          <w:rFonts w:asciiTheme="minorHAnsi" w:eastAsiaTheme="minorEastAsia" w:hAnsiTheme="minorHAnsi" w:cstheme="minorBidi"/>
          <w:noProof/>
          <w:sz w:val="24"/>
          <w:szCs w:val="24"/>
        </w:rPr>
      </w:pPr>
      <w:hyperlink w:anchor="_Toc460411220" w:history="1">
        <w:r w:rsidRPr="00A10682">
          <w:rPr>
            <w:rStyle w:val="af3"/>
            <w:rFonts w:eastAsia="GOST Type AU"/>
            <w:noProof/>
            <w:sz w:val="24"/>
            <w:szCs w:val="24"/>
          </w:rPr>
          <w:t>1.1 Предложения по формированию красных линий улиц</w:t>
        </w:r>
        <w:r w:rsidRPr="00A10682">
          <w:rPr>
            <w:noProof/>
            <w:webHidden/>
            <w:sz w:val="24"/>
            <w:szCs w:val="24"/>
          </w:rPr>
          <w:tab/>
        </w:r>
        <w:r w:rsidRPr="00A10682">
          <w:rPr>
            <w:noProof/>
            <w:webHidden/>
            <w:sz w:val="24"/>
            <w:szCs w:val="24"/>
          </w:rPr>
          <w:fldChar w:fldCharType="begin"/>
        </w:r>
        <w:r w:rsidRPr="00A10682">
          <w:rPr>
            <w:noProof/>
            <w:webHidden/>
            <w:sz w:val="24"/>
            <w:szCs w:val="24"/>
          </w:rPr>
          <w:instrText xml:space="preserve"> PAGEREF _Toc460411220 \h </w:instrText>
        </w:r>
        <w:r w:rsidRPr="00A10682">
          <w:rPr>
            <w:noProof/>
            <w:webHidden/>
            <w:sz w:val="24"/>
            <w:szCs w:val="24"/>
          </w:rPr>
        </w:r>
        <w:r w:rsidRPr="00A10682">
          <w:rPr>
            <w:noProof/>
            <w:webHidden/>
            <w:sz w:val="24"/>
            <w:szCs w:val="24"/>
          </w:rPr>
          <w:fldChar w:fldCharType="separate"/>
        </w:r>
        <w:r>
          <w:rPr>
            <w:noProof/>
            <w:webHidden/>
            <w:sz w:val="24"/>
            <w:szCs w:val="24"/>
          </w:rPr>
          <w:t>6</w:t>
        </w:r>
        <w:r w:rsidRPr="00A10682">
          <w:rPr>
            <w:noProof/>
            <w:webHidden/>
            <w:sz w:val="24"/>
            <w:szCs w:val="24"/>
          </w:rPr>
          <w:fldChar w:fldCharType="end"/>
        </w:r>
      </w:hyperlink>
    </w:p>
    <w:p w:rsidR="00A10682" w:rsidRPr="00A10682" w:rsidRDefault="00A10682" w:rsidP="00A10682">
      <w:pPr>
        <w:pStyle w:val="24"/>
        <w:rPr>
          <w:rFonts w:asciiTheme="minorHAnsi" w:eastAsiaTheme="minorEastAsia" w:hAnsiTheme="minorHAnsi" w:cstheme="minorBidi"/>
          <w:noProof/>
          <w:sz w:val="24"/>
          <w:szCs w:val="24"/>
        </w:rPr>
      </w:pPr>
      <w:hyperlink w:anchor="_Toc460411221" w:history="1">
        <w:r w:rsidRPr="00A10682">
          <w:rPr>
            <w:rStyle w:val="af3"/>
            <w:rFonts w:eastAsia="GOST Type AU"/>
            <w:noProof/>
            <w:sz w:val="24"/>
            <w:szCs w:val="24"/>
          </w:rPr>
          <w:t>1.2 Предложение по изменению территориальных зон, выделенных на карте градостроительного зонирования</w:t>
        </w:r>
        <w:r w:rsidRPr="00A10682">
          <w:rPr>
            <w:noProof/>
            <w:webHidden/>
            <w:sz w:val="24"/>
            <w:szCs w:val="24"/>
          </w:rPr>
          <w:tab/>
        </w:r>
        <w:r w:rsidRPr="00A10682">
          <w:rPr>
            <w:noProof/>
            <w:webHidden/>
            <w:sz w:val="24"/>
            <w:szCs w:val="24"/>
          </w:rPr>
          <w:fldChar w:fldCharType="begin"/>
        </w:r>
        <w:r w:rsidRPr="00A10682">
          <w:rPr>
            <w:noProof/>
            <w:webHidden/>
            <w:sz w:val="24"/>
            <w:szCs w:val="24"/>
          </w:rPr>
          <w:instrText xml:space="preserve"> PAGEREF _Toc460411221 \h </w:instrText>
        </w:r>
        <w:r w:rsidRPr="00A10682">
          <w:rPr>
            <w:noProof/>
            <w:webHidden/>
            <w:sz w:val="24"/>
            <w:szCs w:val="24"/>
          </w:rPr>
        </w:r>
        <w:r w:rsidRPr="00A10682">
          <w:rPr>
            <w:noProof/>
            <w:webHidden/>
            <w:sz w:val="24"/>
            <w:szCs w:val="24"/>
          </w:rPr>
          <w:fldChar w:fldCharType="separate"/>
        </w:r>
        <w:r>
          <w:rPr>
            <w:noProof/>
            <w:webHidden/>
            <w:sz w:val="24"/>
            <w:szCs w:val="24"/>
          </w:rPr>
          <w:t>6</w:t>
        </w:r>
        <w:r w:rsidRPr="00A10682">
          <w:rPr>
            <w:noProof/>
            <w:webHidden/>
            <w:sz w:val="24"/>
            <w:szCs w:val="24"/>
          </w:rPr>
          <w:fldChar w:fldCharType="end"/>
        </w:r>
      </w:hyperlink>
    </w:p>
    <w:p w:rsidR="00A10682" w:rsidRPr="00A10682" w:rsidRDefault="00A10682" w:rsidP="00A10682">
      <w:pPr>
        <w:pStyle w:val="24"/>
        <w:rPr>
          <w:rFonts w:asciiTheme="minorHAnsi" w:eastAsiaTheme="minorEastAsia" w:hAnsiTheme="minorHAnsi" w:cstheme="minorBidi"/>
          <w:noProof/>
          <w:sz w:val="24"/>
          <w:szCs w:val="24"/>
        </w:rPr>
      </w:pPr>
      <w:hyperlink w:anchor="_Toc460411222" w:history="1">
        <w:r w:rsidRPr="00A10682">
          <w:rPr>
            <w:rStyle w:val="af3"/>
            <w:rFonts w:eastAsia="GOST Type AU"/>
            <w:noProof/>
            <w:sz w:val="24"/>
            <w:szCs w:val="24"/>
          </w:rPr>
          <w:t>1.3 Зоны с особыми условиями использования территории</w:t>
        </w:r>
        <w:r w:rsidRPr="00A10682">
          <w:rPr>
            <w:noProof/>
            <w:webHidden/>
            <w:sz w:val="24"/>
            <w:szCs w:val="24"/>
          </w:rPr>
          <w:tab/>
        </w:r>
        <w:r w:rsidRPr="00A10682">
          <w:rPr>
            <w:noProof/>
            <w:webHidden/>
            <w:sz w:val="24"/>
            <w:szCs w:val="24"/>
          </w:rPr>
          <w:fldChar w:fldCharType="begin"/>
        </w:r>
        <w:r w:rsidRPr="00A10682">
          <w:rPr>
            <w:noProof/>
            <w:webHidden/>
            <w:sz w:val="24"/>
            <w:szCs w:val="24"/>
          </w:rPr>
          <w:instrText xml:space="preserve"> PAGEREF _Toc460411222 \h </w:instrText>
        </w:r>
        <w:r w:rsidRPr="00A10682">
          <w:rPr>
            <w:noProof/>
            <w:webHidden/>
            <w:sz w:val="24"/>
            <w:szCs w:val="24"/>
          </w:rPr>
        </w:r>
        <w:r w:rsidRPr="00A10682">
          <w:rPr>
            <w:noProof/>
            <w:webHidden/>
            <w:sz w:val="24"/>
            <w:szCs w:val="24"/>
          </w:rPr>
          <w:fldChar w:fldCharType="separate"/>
        </w:r>
        <w:r>
          <w:rPr>
            <w:noProof/>
            <w:webHidden/>
            <w:sz w:val="24"/>
            <w:szCs w:val="24"/>
          </w:rPr>
          <w:t>6</w:t>
        </w:r>
        <w:r w:rsidRPr="00A10682">
          <w:rPr>
            <w:noProof/>
            <w:webHidden/>
            <w:sz w:val="24"/>
            <w:szCs w:val="24"/>
          </w:rPr>
          <w:fldChar w:fldCharType="end"/>
        </w:r>
      </w:hyperlink>
    </w:p>
    <w:p w:rsidR="00A10682" w:rsidRPr="00A10682" w:rsidRDefault="00A10682" w:rsidP="00A10682">
      <w:pPr>
        <w:pStyle w:val="14"/>
        <w:spacing w:line="240" w:lineRule="auto"/>
        <w:rPr>
          <w:rFonts w:asciiTheme="minorHAnsi" w:eastAsiaTheme="minorEastAsia" w:hAnsiTheme="minorHAnsi" w:cstheme="minorBidi"/>
          <w:sz w:val="24"/>
          <w:szCs w:val="24"/>
        </w:rPr>
      </w:pPr>
      <w:hyperlink w:anchor="_Toc460411223" w:history="1">
        <w:r w:rsidRPr="00A10682">
          <w:rPr>
            <w:rStyle w:val="af3"/>
            <w:sz w:val="24"/>
            <w:szCs w:val="24"/>
          </w:rPr>
          <w:t>2.</w:t>
        </w:r>
        <w:r w:rsidRPr="00A10682">
          <w:rPr>
            <w:rFonts w:asciiTheme="minorHAnsi" w:eastAsiaTheme="minorEastAsia" w:hAnsiTheme="minorHAnsi" w:cstheme="minorBidi"/>
            <w:sz w:val="24"/>
            <w:szCs w:val="24"/>
          </w:rPr>
          <w:tab/>
        </w:r>
        <w:r w:rsidRPr="00A10682">
          <w:rPr>
            <w:rStyle w:val="af3"/>
            <w:sz w:val="24"/>
            <w:szCs w:val="24"/>
          </w:rPr>
          <w:t>ХАРАКТЕРИСТИКИ РАЗВИТИЯ СИСТЕМ СОЦИАЛЬНОГО ОБСЛУЖИВАНИЯ</w:t>
        </w:r>
        <w:r w:rsidRPr="00A10682">
          <w:rPr>
            <w:webHidden/>
            <w:sz w:val="24"/>
            <w:szCs w:val="24"/>
          </w:rPr>
          <w:tab/>
        </w:r>
        <w:r w:rsidRPr="00A10682">
          <w:rPr>
            <w:webHidden/>
            <w:sz w:val="24"/>
            <w:szCs w:val="24"/>
          </w:rPr>
          <w:fldChar w:fldCharType="begin"/>
        </w:r>
        <w:r w:rsidRPr="00A10682">
          <w:rPr>
            <w:webHidden/>
            <w:sz w:val="24"/>
            <w:szCs w:val="24"/>
          </w:rPr>
          <w:instrText xml:space="preserve"> PAGEREF _Toc460411223 \h </w:instrText>
        </w:r>
        <w:r w:rsidRPr="00A10682">
          <w:rPr>
            <w:webHidden/>
            <w:sz w:val="24"/>
            <w:szCs w:val="24"/>
          </w:rPr>
        </w:r>
        <w:r w:rsidRPr="00A10682">
          <w:rPr>
            <w:webHidden/>
            <w:sz w:val="24"/>
            <w:szCs w:val="24"/>
          </w:rPr>
          <w:fldChar w:fldCharType="separate"/>
        </w:r>
        <w:r>
          <w:rPr>
            <w:webHidden/>
            <w:sz w:val="24"/>
            <w:szCs w:val="24"/>
          </w:rPr>
          <w:t>6</w:t>
        </w:r>
        <w:r w:rsidRPr="00A10682">
          <w:rPr>
            <w:webHidden/>
            <w:sz w:val="24"/>
            <w:szCs w:val="24"/>
          </w:rPr>
          <w:fldChar w:fldCharType="end"/>
        </w:r>
      </w:hyperlink>
    </w:p>
    <w:p w:rsidR="00A10682" w:rsidRPr="00A10682" w:rsidRDefault="00A10682" w:rsidP="00A10682">
      <w:pPr>
        <w:pStyle w:val="14"/>
        <w:spacing w:line="240" w:lineRule="auto"/>
        <w:rPr>
          <w:rFonts w:asciiTheme="minorHAnsi" w:eastAsiaTheme="minorEastAsia" w:hAnsiTheme="minorHAnsi" w:cstheme="minorBidi"/>
          <w:sz w:val="24"/>
          <w:szCs w:val="24"/>
        </w:rPr>
      </w:pPr>
      <w:hyperlink w:anchor="_Toc460411224" w:history="1">
        <w:r w:rsidRPr="00A10682">
          <w:rPr>
            <w:rStyle w:val="af3"/>
            <w:sz w:val="24"/>
            <w:szCs w:val="24"/>
          </w:rPr>
          <w:t>3.</w:t>
        </w:r>
        <w:r w:rsidRPr="00A10682">
          <w:rPr>
            <w:rFonts w:asciiTheme="minorHAnsi" w:eastAsiaTheme="minorEastAsia" w:hAnsiTheme="minorHAnsi" w:cstheme="minorBidi"/>
            <w:sz w:val="24"/>
            <w:szCs w:val="24"/>
          </w:rPr>
          <w:tab/>
        </w:r>
        <w:r w:rsidRPr="00A10682">
          <w:rPr>
            <w:rStyle w:val="af3"/>
            <w:sz w:val="24"/>
            <w:szCs w:val="24"/>
          </w:rPr>
          <w:t>ХАРАКТЕРИСТИКИ РАЗВИТИЯ СИСТЕМ ТРАНСПОРТНОГО ОБСЛУЖИВАНИЯ</w:t>
        </w:r>
        <w:r w:rsidRPr="00A10682">
          <w:rPr>
            <w:webHidden/>
            <w:sz w:val="24"/>
            <w:szCs w:val="24"/>
          </w:rPr>
          <w:tab/>
        </w:r>
        <w:r w:rsidRPr="00A10682">
          <w:rPr>
            <w:webHidden/>
            <w:sz w:val="24"/>
            <w:szCs w:val="24"/>
          </w:rPr>
          <w:fldChar w:fldCharType="begin"/>
        </w:r>
        <w:r w:rsidRPr="00A10682">
          <w:rPr>
            <w:webHidden/>
            <w:sz w:val="24"/>
            <w:szCs w:val="24"/>
          </w:rPr>
          <w:instrText xml:space="preserve"> PAGEREF _Toc460411224 \h </w:instrText>
        </w:r>
        <w:r w:rsidRPr="00A10682">
          <w:rPr>
            <w:webHidden/>
            <w:sz w:val="24"/>
            <w:szCs w:val="24"/>
          </w:rPr>
        </w:r>
        <w:r w:rsidRPr="00A10682">
          <w:rPr>
            <w:webHidden/>
            <w:sz w:val="24"/>
            <w:szCs w:val="24"/>
          </w:rPr>
          <w:fldChar w:fldCharType="separate"/>
        </w:r>
        <w:r>
          <w:rPr>
            <w:webHidden/>
            <w:sz w:val="24"/>
            <w:szCs w:val="24"/>
          </w:rPr>
          <w:t>7</w:t>
        </w:r>
        <w:r w:rsidRPr="00A10682">
          <w:rPr>
            <w:webHidden/>
            <w:sz w:val="24"/>
            <w:szCs w:val="24"/>
          </w:rPr>
          <w:fldChar w:fldCharType="end"/>
        </w:r>
      </w:hyperlink>
    </w:p>
    <w:p w:rsidR="00A10682" w:rsidRPr="00A10682" w:rsidRDefault="00A10682" w:rsidP="00A10682">
      <w:pPr>
        <w:pStyle w:val="24"/>
        <w:rPr>
          <w:rFonts w:asciiTheme="minorHAnsi" w:eastAsiaTheme="minorEastAsia" w:hAnsiTheme="minorHAnsi" w:cstheme="minorBidi"/>
          <w:noProof/>
          <w:sz w:val="24"/>
          <w:szCs w:val="24"/>
        </w:rPr>
      </w:pPr>
      <w:hyperlink w:anchor="_Toc460411225" w:history="1">
        <w:r w:rsidRPr="00A10682">
          <w:rPr>
            <w:rStyle w:val="af3"/>
            <w:rFonts w:eastAsia="GOST Type AU"/>
            <w:noProof/>
            <w:sz w:val="24"/>
            <w:szCs w:val="24"/>
          </w:rPr>
          <w:t>3.1 Транспорт и улично-дорожная сеть.</w:t>
        </w:r>
        <w:r w:rsidRPr="00A10682">
          <w:rPr>
            <w:noProof/>
            <w:webHidden/>
            <w:sz w:val="24"/>
            <w:szCs w:val="24"/>
          </w:rPr>
          <w:tab/>
        </w:r>
        <w:r w:rsidRPr="00A10682">
          <w:rPr>
            <w:noProof/>
            <w:webHidden/>
            <w:sz w:val="24"/>
            <w:szCs w:val="24"/>
          </w:rPr>
          <w:fldChar w:fldCharType="begin"/>
        </w:r>
        <w:r w:rsidRPr="00A10682">
          <w:rPr>
            <w:noProof/>
            <w:webHidden/>
            <w:sz w:val="24"/>
            <w:szCs w:val="24"/>
          </w:rPr>
          <w:instrText xml:space="preserve"> PAGEREF _Toc460411225 \h </w:instrText>
        </w:r>
        <w:r w:rsidRPr="00A10682">
          <w:rPr>
            <w:noProof/>
            <w:webHidden/>
            <w:sz w:val="24"/>
            <w:szCs w:val="24"/>
          </w:rPr>
        </w:r>
        <w:r w:rsidRPr="00A10682">
          <w:rPr>
            <w:noProof/>
            <w:webHidden/>
            <w:sz w:val="24"/>
            <w:szCs w:val="24"/>
          </w:rPr>
          <w:fldChar w:fldCharType="separate"/>
        </w:r>
        <w:r>
          <w:rPr>
            <w:noProof/>
            <w:webHidden/>
            <w:sz w:val="24"/>
            <w:szCs w:val="24"/>
          </w:rPr>
          <w:t>7</w:t>
        </w:r>
        <w:r w:rsidRPr="00A10682">
          <w:rPr>
            <w:noProof/>
            <w:webHidden/>
            <w:sz w:val="24"/>
            <w:szCs w:val="24"/>
          </w:rPr>
          <w:fldChar w:fldCharType="end"/>
        </w:r>
      </w:hyperlink>
    </w:p>
    <w:p w:rsidR="00A10682" w:rsidRPr="00A10682" w:rsidRDefault="00A10682" w:rsidP="00A10682">
      <w:pPr>
        <w:pStyle w:val="14"/>
        <w:spacing w:line="240" w:lineRule="auto"/>
        <w:rPr>
          <w:rFonts w:asciiTheme="minorHAnsi" w:eastAsiaTheme="minorEastAsia" w:hAnsiTheme="minorHAnsi" w:cstheme="minorBidi"/>
          <w:sz w:val="24"/>
          <w:szCs w:val="24"/>
        </w:rPr>
      </w:pPr>
      <w:hyperlink w:anchor="_Toc460411226" w:history="1">
        <w:r w:rsidRPr="00A10682">
          <w:rPr>
            <w:rStyle w:val="af3"/>
            <w:sz w:val="24"/>
            <w:szCs w:val="24"/>
          </w:rPr>
          <w:t>4.</w:t>
        </w:r>
        <w:r w:rsidRPr="00A10682">
          <w:rPr>
            <w:rFonts w:asciiTheme="minorHAnsi" w:eastAsiaTheme="minorEastAsia" w:hAnsiTheme="minorHAnsi" w:cstheme="minorBidi"/>
            <w:sz w:val="24"/>
            <w:szCs w:val="24"/>
          </w:rPr>
          <w:tab/>
        </w:r>
        <w:r w:rsidRPr="00A10682">
          <w:rPr>
            <w:rStyle w:val="af3"/>
            <w:sz w:val="24"/>
            <w:szCs w:val="24"/>
          </w:rPr>
          <w:t>ХАРАКТЕРИСТИКИ РАЗВИТИЯ СИСТЕМ ИНЖЕНЕРНО-ТЕХНИЧЕСКОГО ОБЕСПЕЧЕНИЯ</w:t>
        </w:r>
        <w:r w:rsidRPr="00A10682">
          <w:rPr>
            <w:webHidden/>
            <w:sz w:val="24"/>
            <w:szCs w:val="24"/>
          </w:rPr>
          <w:tab/>
        </w:r>
        <w:r w:rsidRPr="00A10682">
          <w:rPr>
            <w:webHidden/>
            <w:sz w:val="24"/>
            <w:szCs w:val="24"/>
          </w:rPr>
          <w:fldChar w:fldCharType="begin"/>
        </w:r>
        <w:r w:rsidRPr="00A10682">
          <w:rPr>
            <w:webHidden/>
            <w:sz w:val="24"/>
            <w:szCs w:val="24"/>
          </w:rPr>
          <w:instrText xml:space="preserve"> PAGEREF _Toc460411226 \h </w:instrText>
        </w:r>
        <w:r w:rsidRPr="00A10682">
          <w:rPr>
            <w:webHidden/>
            <w:sz w:val="24"/>
            <w:szCs w:val="24"/>
          </w:rPr>
        </w:r>
        <w:r w:rsidRPr="00A10682">
          <w:rPr>
            <w:webHidden/>
            <w:sz w:val="24"/>
            <w:szCs w:val="24"/>
          </w:rPr>
          <w:fldChar w:fldCharType="separate"/>
        </w:r>
        <w:r>
          <w:rPr>
            <w:webHidden/>
            <w:sz w:val="24"/>
            <w:szCs w:val="24"/>
          </w:rPr>
          <w:t>7</w:t>
        </w:r>
        <w:r w:rsidRPr="00A10682">
          <w:rPr>
            <w:webHidden/>
            <w:sz w:val="24"/>
            <w:szCs w:val="24"/>
          </w:rPr>
          <w:fldChar w:fldCharType="end"/>
        </w:r>
      </w:hyperlink>
    </w:p>
    <w:p w:rsidR="00A10682" w:rsidRPr="00A10682" w:rsidRDefault="00A10682" w:rsidP="00A10682">
      <w:pPr>
        <w:pStyle w:val="24"/>
        <w:rPr>
          <w:rFonts w:asciiTheme="minorHAnsi" w:eastAsiaTheme="minorEastAsia" w:hAnsiTheme="minorHAnsi" w:cstheme="minorBidi"/>
          <w:noProof/>
          <w:sz w:val="24"/>
          <w:szCs w:val="24"/>
        </w:rPr>
      </w:pPr>
      <w:hyperlink w:anchor="_Toc460411227" w:history="1">
        <w:r w:rsidRPr="00A10682">
          <w:rPr>
            <w:rStyle w:val="af3"/>
            <w:rFonts w:eastAsia="GOST Type AU"/>
            <w:noProof/>
            <w:sz w:val="24"/>
            <w:szCs w:val="24"/>
          </w:rPr>
          <w:t>4.1 Водоснабжение</w:t>
        </w:r>
        <w:r w:rsidRPr="00A10682">
          <w:rPr>
            <w:noProof/>
            <w:webHidden/>
            <w:sz w:val="24"/>
            <w:szCs w:val="24"/>
          </w:rPr>
          <w:tab/>
        </w:r>
        <w:r w:rsidRPr="00A10682">
          <w:rPr>
            <w:noProof/>
            <w:webHidden/>
            <w:sz w:val="24"/>
            <w:szCs w:val="24"/>
          </w:rPr>
          <w:fldChar w:fldCharType="begin"/>
        </w:r>
        <w:r w:rsidRPr="00A10682">
          <w:rPr>
            <w:noProof/>
            <w:webHidden/>
            <w:sz w:val="24"/>
            <w:szCs w:val="24"/>
          </w:rPr>
          <w:instrText xml:space="preserve"> PAGEREF _Toc460411227 \h </w:instrText>
        </w:r>
        <w:r w:rsidRPr="00A10682">
          <w:rPr>
            <w:noProof/>
            <w:webHidden/>
            <w:sz w:val="24"/>
            <w:szCs w:val="24"/>
          </w:rPr>
        </w:r>
        <w:r w:rsidRPr="00A10682">
          <w:rPr>
            <w:noProof/>
            <w:webHidden/>
            <w:sz w:val="24"/>
            <w:szCs w:val="24"/>
          </w:rPr>
          <w:fldChar w:fldCharType="separate"/>
        </w:r>
        <w:r>
          <w:rPr>
            <w:noProof/>
            <w:webHidden/>
            <w:sz w:val="24"/>
            <w:szCs w:val="24"/>
          </w:rPr>
          <w:t>7</w:t>
        </w:r>
        <w:r w:rsidRPr="00A10682">
          <w:rPr>
            <w:noProof/>
            <w:webHidden/>
            <w:sz w:val="24"/>
            <w:szCs w:val="24"/>
          </w:rPr>
          <w:fldChar w:fldCharType="end"/>
        </w:r>
      </w:hyperlink>
    </w:p>
    <w:p w:rsidR="00A10682" w:rsidRPr="00A10682" w:rsidRDefault="00A10682" w:rsidP="00A10682">
      <w:pPr>
        <w:pStyle w:val="24"/>
        <w:rPr>
          <w:rFonts w:asciiTheme="minorHAnsi" w:eastAsiaTheme="minorEastAsia" w:hAnsiTheme="minorHAnsi" w:cstheme="minorBidi"/>
          <w:noProof/>
          <w:sz w:val="24"/>
          <w:szCs w:val="24"/>
        </w:rPr>
      </w:pPr>
      <w:hyperlink w:anchor="_Toc460411228" w:history="1">
        <w:r w:rsidRPr="00A10682">
          <w:rPr>
            <w:rStyle w:val="af3"/>
            <w:rFonts w:eastAsia="GOST Type AU"/>
            <w:noProof/>
            <w:sz w:val="24"/>
            <w:szCs w:val="24"/>
          </w:rPr>
          <w:t>4.2 Электроснабжение</w:t>
        </w:r>
        <w:r w:rsidRPr="00A10682">
          <w:rPr>
            <w:noProof/>
            <w:webHidden/>
            <w:sz w:val="24"/>
            <w:szCs w:val="24"/>
          </w:rPr>
          <w:tab/>
        </w:r>
        <w:r w:rsidRPr="00A10682">
          <w:rPr>
            <w:noProof/>
            <w:webHidden/>
            <w:sz w:val="24"/>
            <w:szCs w:val="24"/>
          </w:rPr>
          <w:fldChar w:fldCharType="begin"/>
        </w:r>
        <w:r w:rsidRPr="00A10682">
          <w:rPr>
            <w:noProof/>
            <w:webHidden/>
            <w:sz w:val="24"/>
            <w:szCs w:val="24"/>
          </w:rPr>
          <w:instrText xml:space="preserve"> PAGEREF _Toc460411228 \h </w:instrText>
        </w:r>
        <w:r w:rsidRPr="00A10682">
          <w:rPr>
            <w:noProof/>
            <w:webHidden/>
            <w:sz w:val="24"/>
            <w:szCs w:val="24"/>
          </w:rPr>
        </w:r>
        <w:r w:rsidRPr="00A10682">
          <w:rPr>
            <w:noProof/>
            <w:webHidden/>
            <w:sz w:val="24"/>
            <w:szCs w:val="24"/>
          </w:rPr>
          <w:fldChar w:fldCharType="separate"/>
        </w:r>
        <w:r>
          <w:rPr>
            <w:noProof/>
            <w:webHidden/>
            <w:sz w:val="24"/>
            <w:szCs w:val="24"/>
          </w:rPr>
          <w:t>7</w:t>
        </w:r>
        <w:r w:rsidRPr="00A10682">
          <w:rPr>
            <w:noProof/>
            <w:webHidden/>
            <w:sz w:val="24"/>
            <w:szCs w:val="24"/>
          </w:rPr>
          <w:fldChar w:fldCharType="end"/>
        </w:r>
      </w:hyperlink>
    </w:p>
    <w:p w:rsidR="00A10682" w:rsidRPr="00A10682" w:rsidRDefault="00A10682" w:rsidP="00A10682">
      <w:pPr>
        <w:pStyle w:val="24"/>
        <w:rPr>
          <w:rFonts w:asciiTheme="minorHAnsi" w:eastAsiaTheme="minorEastAsia" w:hAnsiTheme="minorHAnsi" w:cstheme="minorBidi"/>
          <w:noProof/>
          <w:sz w:val="24"/>
          <w:szCs w:val="24"/>
        </w:rPr>
      </w:pPr>
      <w:hyperlink w:anchor="_Toc460411229" w:history="1">
        <w:r w:rsidRPr="00A10682">
          <w:rPr>
            <w:rStyle w:val="af3"/>
            <w:rFonts w:eastAsia="GOST Type AU"/>
            <w:noProof/>
            <w:sz w:val="24"/>
            <w:szCs w:val="24"/>
          </w:rPr>
          <w:t>4.3 Инженерная подготовка территории</w:t>
        </w:r>
        <w:r w:rsidRPr="00A10682">
          <w:rPr>
            <w:noProof/>
            <w:webHidden/>
            <w:sz w:val="24"/>
            <w:szCs w:val="24"/>
          </w:rPr>
          <w:tab/>
        </w:r>
        <w:r w:rsidRPr="00A10682">
          <w:rPr>
            <w:noProof/>
            <w:webHidden/>
            <w:sz w:val="24"/>
            <w:szCs w:val="24"/>
          </w:rPr>
          <w:fldChar w:fldCharType="begin"/>
        </w:r>
        <w:r w:rsidRPr="00A10682">
          <w:rPr>
            <w:noProof/>
            <w:webHidden/>
            <w:sz w:val="24"/>
            <w:szCs w:val="24"/>
          </w:rPr>
          <w:instrText xml:space="preserve"> PAGEREF _Toc460411229 \h </w:instrText>
        </w:r>
        <w:r w:rsidRPr="00A10682">
          <w:rPr>
            <w:noProof/>
            <w:webHidden/>
            <w:sz w:val="24"/>
            <w:szCs w:val="24"/>
          </w:rPr>
        </w:r>
        <w:r w:rsidRPr="00A10682">
          <w:rPr>
            <w:noProof/>
            <w:webHidden/>
            <w:sz w:val="24"/>
            <w:szCs w:val="24"/>
          </w:rPr>
          <w:fldChar w:fldCharType="separate"/>
        </w:r>
        <w:r>
          <w:rPr>
            <w:noProof/>
            <w:webHidden/>
            <w:sz w:val="24"/>
            <w:szCs w:val="24"/>
          </w:rPr>
          <w:t>7</w:t>
        </w:r>
        <w:r w:rsidRPr="00A10682">
          <w:rPr>
            <w:noProof/>
            <w:webHidden/>
            <w:sz w:val="24"/>
            <w:szCs w:val="24"/>
          </w:rPr>
          <w:fldChar w:fldCharType="end"/>
        </w:r>
      </w:hyperlink>
    </w:p>
    <w:p w:rsidR="00A10682" w:rsidRPr="00A10682" w:rsidRDefault="00A10682" w:rsidP="00A10682">
      <w:pPr>
        <w:pStyle w:val="14"/>
        <w:spacing w:line="240" w:lineRule="auto"/>
        <w:rPr>
          <w:rFonts w:asciiTheme="minorHAnsi" w:eastAsiaTheme="minorEastAsia" w:hAnsiTheme="minorHAnsi" w:cstheme="minorBidi"/>
          <w:sz w:val="24"/>
          <w:szCs w:val="24"/>
        </w:rPr>
      </w:pPr>
      <w:hyperlink w:anchor="_Toc460411230" w:history="1">
        <w:r w:rsidRPr="00A10682">
          <w:rPr>
            <w:rStyle w:val="af3"/>
            <w:sz w:val="24"/>
            <w:szCs w:val="24"/>
          </w:rPr>
          <w:t>Чертеж планировки территории</w:t>
        </w:r>
        <w:r w:rsidRPr="00A10682">
          <w:rPr>
            <w:webHidden/>
            <w:sz w:val="24"/>
            <w:szCs w:val="24"/>
          </w:rPr>
          <w:tab/>
        </w:r>
        <w:r w:rsidRPr="00A10682">
          <w:rPr>
            <w:webHidden/>
            <w:sz w:val="24"/>
            <w:szCs w:val="24"/>
          </w:rPr>
          <w:fldChar w:fldCharType="begin"/>
        </w:r>
        <w:r w:rsidRPr="00A10682">
          <w:rPr>
            <w:webHidden/>
            <w:sz w:val="24"/>
            <w:szCs w:val="24"/>
          </w:rPr>
          <w:instrText xml:space="preserve"> PAGEREF _Toc460411230 \h </w:instrText>
        </w:r>
        <w:r w:rsidRPr="00A10682">
          <w:rPr>
            <w:webHidden/>
            <w:sz w:val="24"/>
            <w:szCs w:val="24"/>
          </w:rPr>
        </w:r>
        <w:r w:rsidRPr="00A10682">
          <w:rPr>
            <w:webHidden/>
            <w:sz w:val="24"/>
            <w:szCs w:val="24"/>
          </w:rPr>
          <w:fldChar w:fldCharType="separate"/>
        </w:r>
        <w:r>
          <w:rPr>
            <w:webHidden/>
            <w:sz w:val="24"/>
            <w:szCs w:val="24"/>
          </w:rPr>
          <w:t>8</w:t>
        </w:r>
        <w:r w:rsidRPr="00A10682">
          <w:rPr>
            <w:webHidden/>
            <w:sz w:val="24"/>
            <w:szCs w:val="24"/>
          </w:rPr>
          <w:fldChar w:fldCharType="end"/>
        </w:r>
      </w:hyperlink>
    </w:p>
    <w:p w:rsidR="00A10682" w:rsidRPr="00A10682" w:rsidRDefault="00A10682" w:rsidP="00A10682">
      <w:pPr>
        <w:pStyle w:val="14"/>
        <w:spacing w:line="240" w:lineRule="auto"/>
        <w:rPr>
          <w:rFonts w:asciiTheme="minorHAnsi" w:eastAsiaTheme="minorEastAsia" w:hAnsiTheme="minorHAnsi" w:cstheme="minorBidi"/>
          <w:sz w:val="24"/>
          <w:szCs w:val="24"/>
        </w:rPr>
      </w:pPr>
      <w:hyperlink w:anchor="_Toc460411231" w:history="1">
        <w:r w:rsidRPr="00A10682">
          <w:rPr>
            <w:rStyle w:val="af3"/>
            <w:sz w:val="24"/>
            <w:szCs w:val="24"/>
          </w:rPr>
          <w:t>5.</w:t>
        </w:r>
        <w:r w:rsidRPr="00A10682">
          <w:rPr>
            <w:rFonts w:asciiTheme="minorHAnsi" w:eastAsiaTheme="minorEastAsia" w:hAnsiTheme="minorHAnsi" w:cstheme="minorBidi"/>
            <w:sz w:val="24"/>
            <w:szCs w:val="24"/>
          </w:rPr>
          <w:tab/>
        </w:r>
        <w:r w:rsidRPr="00A10682">
          <w:rPr>
            <w:rStyle w:val="af3"/>
            <w:sz w:val="24"/>
            <w:szCs w:val="24"/>
          </w:rPr>
          <w:t>ОСНОВНЫЕ ТЕХНИКО–ЭКОНОМИЧЕСКИЕ ПОКАЗАТЕЛИ</w:t>
        </w:r>
        <w:r w:rsidRPr="00A10682">
          <w:rPr>
            <w:webHidden/>
            <w:sz w:val="24"/>
            <w:szCs w:val="24"/>
          </w:rPr>
          <w:tab/>
        </w:r>
        <w:r w:rsidRPr="00A10682">
          <w:rPr>
            <w:webHidden/>
            <w:sz w:val="24"/>
            <w:szCs w:val="24"/>
          </w:rPr>
          <w:fldChar w:fldCharType="begin"/>
        </w:r>
        <w:r w:rsidRPr="00A10682">
          <w:rPr>
            <w:webHidden/>
            <w:sz w:val="24"/>
            <w:szCs w:val="24"/>
          </w:rPr>
          <w:instrText xml:space="preserve"> PAGEREF _Toc460411231 \h </w:instrText>
        </w:r>
        <w:r w:rsidRPr="00A10682">
          <w:rPr>
            <w:webHidden/>
            <w:sz w:val="24"/>
            <w:szCs w:val="24"/>
          </w:rPr>
        </w:r>
        <w:r w:rsidRPr="00A10682">
          <w:rPr>
            <w:webHidden/>
            <w:sz w:val="24"/>
            <w:szCs w:val="24"/>
          </w:rPr>
          <w:fldChar w:fldCharType="separate"/>
        </w:r>
        <w:r>
          <w:rPr>
            <w:webHidden/>
            <w:sz w:val="24"/>
            <w:szCs w:val="24"/>
          </w:rPr>
          <w:t>9</w:t>
        </w:r>
        <w:r w:rsidRPr="00A10682">
          <w:rPr>
            <w:webHidden/>
            <w:sz w:val="24"/>
            <w:szCs w:val="24"/>
          </w:rPr>
          <w:fldChar w:fldCharType="end"/>
        </w:r>
      </w:hyperlink>
    </w:p>
    <w:p w:rsidR="00BD09FA" w:rsidRPr="005158C4" w:rsidRDefault="002C3379" w:rsidP="00A10682">
      <w:pPr>
        <w:tabs>
          <w:tab w:val="left" w:pos="1418"/>
        </w:tabs>
        <w:ind w:firstLine="426"/>
        <w:jc w:val="both"/>
        <w:rPr>
          <w:rFonts w:eastAsia="GOST Type AU"/>
          <w:highlight w:val="yellow"/>
        </w:rPr>
      </w:pPr>
      <w:r w:rsidRPr="00A10682">
        <w:rPr>
          <w:rFonts w:eastAsia="GOST Type AU"/>
        </w:rPr>
        <w:fldChar w:fldCharType="end"/>
      </w:r>
      <w:bookmarkStart w:id="0" w:name="_Toc278967003"/>
    </w:p>
    <w:p w:rsidR="00F04EF8" w:rsidRPr="005158C4" w:rsidRDefault="00F04EF8" w:rsidP="00235EE4">
      <w:pPr>
        <w:tabs>
          <w:tab w:val="left" w:pos="1418"/>
        </w:tabs>
        <w:spacing w:line="312" w:lineRule="auto"/>
        <w:jc w:val="both"/>
        <w:rPr>
          <w:rFonts w:eastAsia="GOST Type AU"/>
          <w:highlight w:val="yellow"/>
        </w:rPr>
        <w:sectPr w:rsidR="00F04EF8" w:rsidRPr="005158C4" w:rsidSect="008161F0">
          <w:pgSz w:w="11905" w:h="16837"/>
          <w:pgMar w:top="851" w:right="851" w:bottom="851" w:left="1418" w:header="420" w:footer="176" w:gutter="0"/>
          <w:cols w:space="720"/>
          <w:docGrid w:linePitch="360"/>
        </w:sectPr>
      </w:pPr>
    </w:p>
    <w:p w:rsidR="009A1C55" w:rsidRPr="005158C4" w:rsidRDefault="005E689A" w:rsidP="000870A1">
      <w:pPr>
        <w:widowControl w:val="0"/>
        <w:tabs>
          <w:tab w:val="left" w:pos="0"/>
        </w:tabs>
        <w:autoSpaceDE w:val="0"/>
        <w:adjustRightInd w:val="0"/>
        <w:spacing w:after="200"/>
        <w:jc w:val="center"/>
        <w:textAlignment w:val="baseline"/>
        <w:outlineLvl w:val="0"/>
        <w:rPr>
          <w:rFonts w:eastAsia="GOST Type AU"/>
          <w:b/>
        </w:rPr>
      </w:pPr>
      <w:bookmarkStart w:id="1" w:name="_Toc278967004"/>
      <w:bookmarkStart w:id="2" w:name="_Toc460411217"/>
      <w:bookmarkEnd w:id="0"/>
      <w:r w:rsidRPr="005158C4">
        <w:rPr>
          <w:rFonts w:eastAsia="GOST Type AU"/>
          <w:b/>
        </w:rPr>
        <w:lastRenderedPageBreak/>
        <w:t>ВВЕДЕНИЕ</w:t>
      </w:r>
      <w:bookmarkEnd w:id="1"/>
      <w:bookmarkEnd w:id="2"/>
    </w:p>
    <w:p w:rsidR="005A305F" w:rsidRPr="005158C4" w:rsidRDefault="005A305F" w:rsidP="005A305F">
      <w:pPr>
        <w:tabs>
          <w:tab w:val="left" w:pos="1418"/>
        </w:tabs>
        <w:ind w:firstLine="567"/>
        <w:jc w:val="both"/>
        <w:rPr>
          <w:szCs w:val="20"/>
          <w:highlight w:val="yellow"/>
          <w:lang w:eastAsia="ru-RU"/>
        </w:rPr>
      </w:pPr>
      <w:bookmarkStart w:id="3" w:name="_Toc278967005"/>
      <w:r w:rsidRPr="005158C4">
        <w:rPr>
          <w:szCs w:val="20"/>
          <w:lang w:eastAsia="ru-RU"/>
        </w:rPr>
        <w:t xml:space="preserve">Проект разработан ООО «Архивариус» по заказу Муниципального казенного учреждения «Городское управление ЖКХ </w:t>
      </w:r>
      <w:proofErr w:type="spellStart"/>
      <w:r w:rsidRPr="005158C4">
        <w:rPr>
          <w:szCs w:val="20"/>
          <w:lang w:eastAsia="ru-RU"/>
        </w:rPr>
        <w:t>Саткинского</w:t>
      </w:r>
      <w:proofErr w:type="spellEnd"/>
      <w:r w:rsidRPr="005158C4">
        <w:rPr>
          <w:szCs w:val="20"/>
          <w:lang w:eastAsia="ru-RU"/>
        </w:rPr>
        <w:t xml:space="preserve"> муниципального района (Договор №33/16 от 13.07.2016г.) в соответствии с Техническим заданием (приложение № 1 к контракту) «Проект планировки и проект межевания территории линейного объекта «Водовод от фильтровальной станции до насосной второго подъема </w:t>
      </w:r>
      <w:proofErr w:type="spellStart"/>
      <w:r w:rsidRPr="005158C4">
        <w:rPr>
          <w:szCs w:val="20"/>
          <w:lang w:eastAsia="ru-RU"/>
        </w:rPr>
        <w:t>г.Сатка</w:t>
      </w:r>
      <w:proofErr w:type="spellEnd"/>
      <w:r w:rsidRPr="005158C4">
        <w:rPr>
          <w:szCs w:val="20"/>
          <w:lang w:eastAsia="ru-RU"/>
        </w:rPr>
        <w:t>, от подземной камеры на ул.Февральской до д.1 по ул.Кирпичная» (согласно соглашению №1 «О внесении изменений в договор от 13.07.2016г. №33/16).</w:t>
      </w:r>
    </w:p>
    <w:p w:rsidR="00E2407F" w:rsidRPr="005158C4" w:rsidRDefault="00E2407F" w:rsidP="00E2407F">
      <w:pPr>
        <w:tabs>
          <w:tab w:val="left" w:pos="1418"/>
        </w:tabs>
        <w:ind w:firstLine="567"/>
        <w:jc w:val="both"/>
        <w:rPr>
          <w:szCs w:val="20"/>
          <w:lang w:eastAsia="ru-RU"/>
        </w:rPr>
      </w:pPr>
      <w:r w:rsidRPr="005158C4">
        <w:rPr>
          <w:szCs w:val="20"/>
          <w:lang w:eastAsia="ru-RU"/>
        </w:rPr>
        <w:t>Градостроительная документация выполнена в соответствии с:</w:t>
      </w:r>
    </w:p>
    <w:p w:rsidR="00E2407F" w:rsidRPr="005158C4" w:rsidRDefault="00E2407F" w:rsidP="00E2407F">
      <w:pPr>
        <w:tabs>
          <w:tab w:val="left" w:pos="1418"/>
        </w:tabs>
        <w:ind w:firstLine="567"/>
        <w:jc w:val="both"/>
        <w:rPr>
          <w:szCs w:val="20"/>
          <w:lang w:eastAsia="ru-RU"/>
        </w:rPr>
      </w:pPr>
      <w:r w:rsidRPr="005158C4">
        <w:rPr>
          <w:szCs w:val="20"/>
          <w:lang w:eastAsia="ru-RU"/>
        </w:rPr>
        <w:t>- Градостроительным кодексом РФ от 29 октября 2004 года № 191-ФЗ;</w:t>
      </w:r>
    </w:p>
    <w:p w:rsidR="00E2407F" w:rsidRPr="005158C4" w:rsidRDefault="00E2407F" w:rsidP="00E2407F">
      <w:pPr>
        <w:tabs>
          <w:tab w:val="left" w:pos="1418"/>
        </w:tabs>
        <w:ind w:firstLine="567"/>
        <w:jc w:val="both"/>
        <w:rPr>
          <w:szCs w:val="20"/>
          <w:lang w:eastAsia="ru-RU"/>
        </w:rPr>
      </w:pPr>
      <w:r w:rsidRPr="005158C4">
        <w:rPr>
          <w:szCs w:val="20"/>
          <w:lang w:eastAsia="ru-RU"/>
        </w:rPr>
        <w:t xml:space="preserve">- Земельным Кодексом РФ № 246 – ФЗ; </w:t>
      </w:r>
    </w:p>
    <w:p w:rsidR="00E2407F" w:rsidRPr="005158C4" w:rsidRDefault="00E2407F" w:rsidP="00E2407F">
      <w:pPr>
        <w:tabs>
          <w:tab w:val="left" w:pos="1418"/>
        </w:tabs>
        <w:ind w:firstLine="567"/>
        <w:jc w:val="both"/>
        <w:rPr>
          <w:szCs w:val="20"/>
          <w:lang w:eastAsia="ru-RU"/>
        </w:rPr>
      </w:pPr>
      <w:r w:rsidRPr="005158C4">
        <w:rPr>
          <w:szCs w:val="20"/>
          <w:lang w:eastAsia="ru-RU"/>
        </w:rPr>
        <w:t>- Водным Кодексом РФ № 246 – ФЗ;</w:t>
      </w:r>
    </w:p>
    <w:p w:rsidR="00E2407F" w:rsidRPr="005158C4" w:rsidRDefault="00E2407F" w:rsidP="00E2407F">
      <w:pPr>
        <w:tabs>
          <w:tab w:val="left" w:pos="1418"/>
        </w:tabs>
        <w:ind w:firstLine="567"/>
        <w:jc w:val="both"/>
        <w:rPr>
          <w:szCs w:val="20"/>
          <w:lang w:eastAsia="ru-RU"/>
        </w:rPr>
      </w:pPr>
      <w:r w:rsidRPr="005158C4">
        <w:rPr>
          <w:szCs w:val="20"/>
          <w:lang w:eastAsia="ru-RU"/>
        </w:rPr>
        <w:t>- Лесным Кодексом РФ № 242 – ФЗ;</w:t>
      </w:r>
    </w:p>
    <w:p w:rsidR="00E2407F" w:rsidRPr="005158C4" w:rsidRDefault="00E2407F" w:rsidP="00E2407F">
      <w:pPr>
        <w:tabs>
          <w:tab w:val="left" w:pos="1418"/>
        </w:tabs>
        <w:ind w:firstLine="567"/>
        <w:jc w:val="both"/>
        <w:rPr>
          <w:szCs w:val="20"/>
          <w:lang w:eastAsia="ru-RU"/>
        </w:rPr>
      </w:pPr>
      <w:r w:rsidRPr="005158C4">
        <w:rPr>
          <w:szCs w:val="20"/>
          <w:lang w:eastAsia="ru-RU"/>
        </w:rPr>
        <w:t>- СНиП 11-04-2003 «Инструкция о порядке разработки, согласования, экспертизы и утверждения градостроительной документации», СНиП и СанПиН в области градостроительства;</w:t>
      </w:r>
    </w:p>
    <w:p w:rsidR="00E2407F" w:rsidRPr="005158C4" w:rsidRDefault="00E2407F" w:rsidP="00E2407F">
      <w:pPr>
        <w:tabs>
          <w:tab w:val="left" w:pos="1418"/>
        </w:tabs>
        <w:ind w:firstLine="567"/>
        <w:jc w:val="both"/>
        <w:rPr>
          <w:szCs w:val="20"/>
          <w:lang w:eastAsia="ru-RU"/>
        </w:rPr>
      </w:pPr>
      <w:r w:rsidRPr="005158C4">
        <w:rPr>
          <w:szCs w:val="20"/>
          <w:lang w:eastAsia="ru-RU"/>
        </w:rPr>
        <w:t>- СП 42.13330.2011 «Свод правил. Градостроительство. Планировка и застройка городских и сельских поселений Актуализированная редакция СНиП 2.07.01-89»;</w:t>
      </w:r>
    </w:p>
    <w:p w:rsidR="00E2407F" w:rsidRPr="005158C4" w:rsidRDefault="00E2407F" w:rsidP="00E2407F">
      <w:pPr>
        <w:tabs>
          <w:tab w:val="left" w:pos="1418"/>
        </w:tabs>
        <w:ind w:firstLine="567"/>
        <w:jc w:val="both"/>
        <w:rPr>
          <w:szCs w:val="20"/>
          <w:lang w:eastAsia="ru-RU"/>
        </w:rPr>
      </w:pPr>
      <w:r w:rsidRPr="005158C4">
        <w:rPr>
          <w:szCs w:val="20"/>
          <w:lang w:eastAsia="ru-RU"/>
        </w:rPr>
        <w:t>- СанПиН 2.2.1/2.1.1.1200-03 "Санитарно-защитные зоны и санитарная классификация предприятий, сооружений и иных объектов";</w:t>
      </w:r>
    </w:p>
    <w:p w:rsidR="00E2407F" w:rsidRPr="005158C4" w:rsidRDefault="00E2407F" w:rsidP="00E2407F">
      <w:pPr>
        <w:tabs>
          <w:tab w:val="left" w:pos="1418"/>
        </w:tabs>
        <w:ind w:firstLine="567"/>
        <w:jc w:val="both"/>
        <w:rPr>
          <w:szCs w:val="20"/>
          <w:lang w:eastAsia="ru-RU"/>
        </w:rPr>
      </w:pPr>
      <w:r w:rsidRPr="005158C4">
        <w:rPr>
          <w:szCs w:val="20"/>
          <w:lang w:eastAsia="ru-RU"/>
        </w:rPr>
        <w:t>- СП 11-112-2001 «Порядок разработки и состава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E2407F" w:rsidRPr="005158C4" w:rsidRDefault="00E2407F" w:rsidP="00E2407F">
      <w:pPr>
        <w:tabs>
          <w:tab w:val="left" w:pos="1418"/>
        </w:tabs>
        <w:ind w:firstLine="567"/>
        <w:jc w:val="both"/>
        <w:rPr>
          <w:szCs w:val="20"/>
          <w:lang w:eastAsia="ru-RU"/>
        </w:rPr>
      </w:pPr>
      <w:r w:rsidRPr="005158C4">
        <w:rPr>
          <w:szCs w:val="20"/>
          <w:lang w:eastAsia="ru-RU"/>
        </w:rPr>
        <w:t>- Федеральным законом от 22.07.2008г. №123-ФЗ «Технический регламент о требованиях пожарной безопасности»;</w:t>
      </w:r>
    </w:p>
    <w:p w:rsidR="00E2407F" w:rsidRPr="005158C4" w:rsidRDefault="00E2407F" w:rsidP="00E2407F">
      <w:pPr>
        <w:tabs>
          <w:tab w:val="left" w:pos="1418"/>
        </w:tabs>
        <w:ind w:firstLine="567"/>
        <w:jc w:val="both"/>
        <w:rPr>
          <w:szCs w:val="20"/>
          <w:lang w:eastAsia="ru-RU"/>
        </w:rPr>
      </w:pPr>
      <w:r w:rsidRPr="005158C4">
        <w:rPr>
          <w:szCs w:val="20"/>
          <w:lang w:eastAsia="ru-RU"/>
        </w:rPr>
        <w:t xml:space="preserve">- Региональными нормативами градостроительного проектирования Челябинской области (далее – РНГП); </w:t>
      </w:r>
    </w:p>
    <w:p w:rsidR="00E2407F" w:rsidRPr="005158C4" w:rsidRDefault="00E2407F" w:rsidP="00E2407F">
      <w:pPr>
        <w:tabs>
          <w:tab w:val="left" w:pos="1418"/>
        </w:tabs>
        <w:ind w:firstLine="567"/>
        <w:jc w:val="both"/>
        <w:rPr>
          <w:szCs w:val="20"/>
          <w:lang w:eastAsia="ru-RU"/>
        </w:rPr>
      </w:pPr>
      <w:r w:rsidRPr="005158C4">
        <w:rPr>
          <w:szCs w:val="20"/>
          <w:lang w:eastAsia="ru-RU"/>
        </w:rPr>
        <w:t xml:space="preserve">- Местными нормативами градостроительного проектирования </w:t>
      </w:r>
      <w:proofErr w:type="spellStart"/>
      <w:r w:rsidRPr="005158C4">
        <w:rPr>
          <w:szCs w:val="20"/>
          <w:lang w:eastAsia="ru-RU"/>
        </w:rPr>
        <w:t>Саткинского</w:t>
      </w:r>
      <w:proofErr w:type="spellEnd"/>
      <w:r w:rsidRPr="005158C4">
        <w:rPr>
          <w:szCs w:val="20"/>
          <w:lang w:eastAsia="ru-RU"/>
        </w:rPr>
        <w:t xml:space="preserve"> муниципального района Челябинской области (далее - МНГП) утвержденные решением Собрания депутатов </w:t>
      </w:r>
      <w:proofErr w:type="spellStart"/>
      <w:r w:rsidRPr="005158C4">
        <w:rPr>
          <w:szCs w:val="20"/>
          <w:lang w:eastAsia="ru-RU"/>
        </w:rPr>
        <w:t>Саткинского</w:t>
      </w:r>
      <w:proofErr w:type="spellEnd"/>
      <w:r w:rsidRPr="005158C4">
        <w:rPr>
          <w:szCs w:val="20"/>
          <w:lang w:eastAsia="ru-RU"/>
        </w:rPr>
        <w:t xml:space="preserve"> МР от 24.12.2014г №643/69;</w:t>
      </w:r>
    </w:p>
    <w:p w:rsidR="00E2407F" w:rsidRPr="005158C4" w:rsidRDefault="00E2407F" w:rsidP="00E2407F">
      <w:pPr>
        <w:tabs>
          <w:tab w:val="left" w:pos="1418"/>
        </w:tabs>
        <w:ind w:firstLine="567"/>
        <w:jc w:val="both"/>
        <w:rPr>
          <w:szCs w:val="20"/>
          <w:lang w:eastAsia="ru-RU"/>
        </w:rPr>
      </w:pPr>
      <w:r w:rsidRPr="005158C4">
        <w:rPr>
          <w:szCs w:val="20"/>
          <w:lang w:eastAsia="ru-RU"/>
        </w:rPr>
        <w:t xml:space="preserve">- Нормативами градостроительного проектирования </w:t>
      </w:r>
      <w:proofErr w:type="spellStart"/>
      <w:r w:rsidRPr="005158C4">
        <w:rPr>
          <w:szCs w:val="20"/>
          <w:lang w:eastAsia="ru-RU"/>
        </w:rPr>
        <w:t>Саткинского</w:t>
      </w:r>
      <w:proofErr w:type="spellEnd"/>
      <w:r w:rsidRPr="005158C4">
        <w:rPr>
          <w:szCs w:val="20"/>
          <w:lang w:eastAsia="ru-RU"/>
        </w:rPr>
        <w:t xml:space="preserve"> городского поселения (далее - НГП) утвержденные решением Советом депутатов </w:t>
      </w:r>
      <w:proofErr w:type="spellStart"/>
      <w:r w:rsidRPr="005158C4">
        <w:rPr>
          <w:szCs w:val="20"/>
          <w:lang w:eastAsia="ru-RU"/>
        </w:rPr>
        <w:t>Саткинского</w:t>
      </w:r>
      <w:proofErr w:type="spellEnd"/>
      <w:r w:rsidRPr="005158C4">
        <w:rPr>
          <w:szCs w:val="20"/>
          <w:lang w:eastAsia="ru-RU"/>
        </w:rPr>
        <w:t xml:space="preserve"> ГП от 24.12.2014г №289/62;</w:t>
      </w:r>
    </w:p>
    <w:p w:rsidR="00E2407F" w:rsidRPr="005158C4" w:rsidRDefault="00E2407F" w:rsidP="00E2407F">
      <w:pPr>
        <w:tabs>
          <w:tab w:val="left" w:pos="1418"/>
        </w:tabs>
        <w:ind w:firstLine="567"/>
        <w:jc w:val="both"/>
        <w:rPr>
          <w:szCs w:val="20"/>
          <w:lang w:eastAsia="ru-RU"/>
        </w:rPr>
      </w:pPr>
      <w:r w:rsidRPr="005158C4">
        <w:rPr>
          <w:szCs w:val="20"/>
          <w:lang w:eastAsia="ru-RU"/>
        </w:rPr>
        <w:t>- Приказом Минэкономразвития России от 01.09.2014 N 540 (ред. от 30.09.2015) "Об утверждении классификатора видов разрешенного использования земельных участков";</w:t>
      </w:r>
    </w:p>
    <w:p w:rsidR="00E2407F" w:rsidRPr="005158C4" w:rsidRDefault="00E2407F" w:rsidP="00E2407F">
      <w:pPr>
        <w:tabs>
          <w:tab w:val="left" w:pos="1418"/>
        </w:tabs>
        <w:ind w:firstLine="567"/>
        <w:jc w:val="both"/>
        <w:rPr>
          <w:szCs w:val="20"/>
          <w:lang w:eastAsia="ru-RU"/>
        </w:rPr>
      </w:pPr>
      <w:r w:rsidRPr="005158C4">
        <w:rPr>
          <w:szCs w:val="20"/>
          <w:lang w:eastAsia="ru-RU"/>
        </w:rPr>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rsidR="00E2407F" w:rsidRPr="005158C4" w:rsidRDefault="00E2407F" w:rsidP="00E2407F">
      <w:pPr>
        <w:tabs>
          <w:tab w:val="left" w:pos="1418"/>
        </w:tabs>
        <w:ind w:firstLine="567"/>
        <w:jc w:val="both"/>
        <w:rPr>
          <w:szCs w:val="20"/>
          <w:lang w:eastAsia="ru-RU"/>
        </w:rPr>
      </w:pPr>
      <w:r w:rsidRPr="005158C4">
        <w:rPr>
          <w:szCs w:val="20"/>
          <w:lang w:eastAsia="ru-RU"/>
        </w:rPr>
        <w:t>Площадь участка в границах проектирования 2,686 га. Границы проектирования приняты согласно чертежу, согласованному с Заказчиком.</w:t>
      </w:r>
    </w:p>
    <w:p w:rsidR="00E2407F" w:rsidRPr="005158C4" w:rsidRDefault="00E2407F" w:rsidP="00E2407F">
      <w:pPr>
        <w:tabs>
          <w:tab w:val="left" w:pos="1418"/>
        </w:tabs>
        <w:ind w:firstLine="567"/>
        <w:jc w:val="both"/>
        <w:rPr>
          <w:szCs w:val="20"/>
          <w:lang w:eastAsia="ru-RU"/>
        </w:rPr>
      </w:pPr>
      <w:r w:rsidRPr="005158C4">
        <w:rPr>
          <w:szCs w:val="20"/>
          <w:lang w:eastAsia="ru-RU"/>
        </w:rPr>
        <w:t>Проект выполнен на топографической съемке М 1:500 проектируемой территории, соответствующей действительному состоянию местности на момент разработки проекта, предоставленной Заказчиком.</w:t>
      </w:r>
    </w:p>
    <w:p w:rsidR="00E2407F" w:rsidRPr="005158C4" w:rsidRDefault="00E2407F" w:rsidP="00E2407F">
      <w:pPr>
        <w:tabs>
          <w:tab w:val="left" w:pos="1418"/>
        </w:tabs>
        <w:ind w:firstLine="567"/>
        <w:jc w:val="both"/>
        <w:rPr>
          <w:szCs w:val="20"/>
          <w:lang w:eastAsia="ru-RU"/>
        </w:rPr>
      </w:pPr>
      <w:r w:rsidRPr="005158C4">
        <w:rPr>
          <w:szCs w:val="20"/>
          <w:lang w:eastAsia="ru-RU"/>
        </w:rPr>
        <w:t>Проект выполнен на основании исходных данных:</w:t>
      </w:r>
    </w:p>
    <w:p w:rsidR="00E2407F" w:rsidRPr="005158C4" w:rsidRDefault="00E2407F" w:rsidP="00E2407F">
      <w:pPr>
        <w:tabs>
          <w:tab w:val="left" w:pos="1418"/>
        </w:tabs>
        <w:ind w:firstLine="567"/>
        <w:jc w:val="both"/>
        <w:rPr>
          <w:szCs w:val="20"/>
          <w:lang w:eastAsia="ru-RU"/>
        </w:rPr>
      </w:pPr>
      <w:r w:rsidRPr="005158C4">
        <w:rPr>
          <w:szCs w:val="20"/>
          <w:lang w:eastAsia="ru-RU"/>
        </w:rPr>
        <w:t>1. Утвержденная градостроительная документация:</w:t>
      </w:r>
    </w:p>
    <w:p w:rsidR="00E2407F" w:rsidRPr="005158C4" w:rsidRDefault="00E2407F" w:rsidP="00E2407F">
      <w:pPr>
        <w:tabs>
          <w:tab w:val="left" w:pos="1418"/>
        </w:tabs>
        <w:ind w:firstLine="567"/>
        <w:jc w:val="both"/>
        <w:rPr>
          <w:szCs w:val="20"/>
          <w:highlight w:val="cyan"/>
          <w:lang w:eastAsia="ru-RU"/>
        </w:rPr>
      </w:pPr>
      <w:r w:rsidRPr="005158C4">
        <w:rPr>
          <w:szCs w:val="20"/>
          <w:lang w:eastAsia="ru-RU"/>
        </w:rPr>
        <w:t xml:space="preserve">- Правила землепользования и застройки </w:t>
      </w:r>
      <w:proofErr w:type="spellStart"/>
      <w:r w:rsidRPr="005158C4">
        <w:t>Саткинского</w:t>
      </w:r>
      <w:proofErr w:type="spellEnd"/>
      <w:r w:rsidRPr="005158C4">
        <w:t xml:space="preserve"> городского поселения</w:t>
      </w:r>
      <w:r w:rsidRPr="005158C4">
        <w:rPr>
          <w:szCs w:val="20"/>
          <w:lang w:eastAsia="ru-RU"/>
        </w:rPr>
        <w:t xml:space="preserve">, утвержденные решением Совета </w:t>
      </w:r>
      <w:r w:rsidRPr="005158C4">
        <w:t xml:space="preserve">депутатов </w:t>
      </w:r>
      <w:proofErr w:type="spellStart"/>
      <w:r w:rsidRPr="005158C4">
        <w:t>Саткинского</w:t>
      </w:r>
      <w:proofErr w:type="spellEnd"/>
      <w:r w:rsidRPr="005158C4">
        <w:t xml:space="preserve"> муниципального района </w:t>
      </w:r>
      <w:r w:rsidRPr="005158C4">
        <w:rPr>
          <w:szCs w:val="20"/>
          <w:lang w:eastAsia="ru-RU"/>
        </w:rPr>
        <w:t>от 24.12.2012г. №165/36 (далее - ПЗЗ);</w:t>
      </w:r>
    </w:p>
    <w:p w:rsidR="00E2407F" w:rsidRPr="005158C4" w:rsidRDefault="00E2407F" w:rsidP="00E2407F">
      <w:pPr>
        <w:tabs>
          <w:tab w:val="left" w:pos="1418"/>
        </w:tabs>
        <w:ind w:firstLine="567"/>
        <w:jc w:val="both"/>
        <w:rPr>
          <w:szCs w:val="20"/>
          <w:lang w:eastAsia="ru-RU"/>
        </w:rPr>
      </w:pPr>
      <w:r w:rsidRPr="005158C4">
        <w:rPr>
          <w:szCs w:val="20"/>
          <w:lang w:eastAsia="ru-RU"/>
        </w:rPr>
        <w:t xml:space="preserve">- Генеральный план </w:t>
      </w:r>
      <w:proofErr w:type="spellStart"/>
      <w:r w:rsidRPr="005158C4">
        <w:rPr>
          <w:szCs w:val="20"/>
          <w:lang w:eastAsia="ru-RU"/>
        </w:rPr>
        <w:t>Саткинского</w:t>
      </w:r>
      <w:proofErr w:type="spellEnd"/>
      <w:r w:rsidRPr="005158C4">
        <w:rPr>
          <w:szCs w:val="20"/>
          <w:lang w:eastAsia="ru-RU"/>
        </w:rPr>
        <w:t xml:space="preserve"> городского поселения в составе схемы территориального планирования </w:t>
      </w:r>
      <w:proofErr w:type="spellStart"/>
      <w:r w:rsidRPr="005158C4">
        <w:rPr>
          <w:szCs w:val="20"/>
          <w:lang w:eastAsia="ru-RU"/>
        </w:rPr>
        <w:t>Саткинского</w:t>
      </w:r>
      <w:proofErr w:type="spellEnd"/>
      <w:r w:rsidRPr="005158C4">
        <w:rPr>
          <w:szCs w:val="20"/>
          <w:lang w:eastAsia="ru-RU"/>
        </w:rPr>
        <w:t xml:space="preserve"> муниципального района, утвержденный </w:t>
      </w:r>
      <w:r w:rsidRPr="005158C4">
        <w:rPr>
          <w:szCs w:val="20"/>
          <w:lang w:eastAsia="ru-RU"/>
        </w:rPr>
        <w:lastRenderedPageBreak/>
        <w:t xml:space="preserve">решением Совета </w:t>
      </w:r>
      <w:r w:rsidRPr="005158C4">
        <w:t xml:space="preserve">депутатов </w:t>
      </w:r>
      <w:proofErr w:type="spellStart"/>
      <w:r w:rsidRPr="005158C4">
        <w:t>Саткинского</w:t>
      </w:r>
      <w:proofErr w:type="spellEnd"/>
      <w:r w:rsidRPr="005158C4">
        <w:t xml:space="preserve"> муниципального района </w:t>
      </w:r>
      <w:r w:rsidRPr="005158C4">
        <w:rPr>
          <w:szCs w:val="20"/>
          <w:lang w:eastAsia="ru-RU"/>
        </w:rPr>
        <w:t>от 24.12.2012г. №164/36 (далее - ГП);</w:t>
      </w:r>
    </w:p>
    <w:p w:rsidR="00E2407F" w:rsidRPr="005158C4" w:rsidRDefault="00E2407F" w:rsidP="00E2407F">
      <w:pPr>
        <w:tabs>
          <w:tab w:val="left" w:pos="1418"/>
        </w:tabs>
        <w:ind w:firstLine="567"/>
        <w:jc w:val="both"/>
        <w:rPr>
          <w:szCs w:val="20"/>
          <w:lang w:eastAsia="ru-RU"/>
        </w:rPr>
      </w:pPr>
      <w:r w:rsidRPr="005158C4">
        <w:rPr>
          <w:szCs w:val="20"/>
          <w:lang w:eastAsia="ru-RU"/>
        </w:rPr>
        <w:t>2. Правовая документация:</w:t>
      </w:r>
    </w:p>
    <w:p w:rsidR="00A10682" w:rsidRPr="003C6F21" w:rsidRDefault="00A10682" w:rsidP="00A10682">
      <w:pPr>
        <w:tabs>
          <w:tab w:val="left" w:pos="1418"/>
        </w:tabs>
        <w:ind w:firstLine="567"/>
        <w:jc w:val="both"/>
        <w:rPr>
          <w:szCs w:val="20"/>
          <w:lang w:eastAsia="ru-RU"/>
        </w:rPr>
      </w:pPr>
      <w:r w:rsidRPr="00336D69">
        <w:rPr>
          <w:szCs w:val="20"/>
          <w:lang w:eastAsia="ru-RU"/>
        </w:rPr>
        <w:t>- </w:t>
      </w:r>
      <w:r w:rsidRPr="003C6F21">
        <w:rPr>
          <w:szCs w:val="20"/>
          <w:lang w:eastAsia="ru-RU"/>
        </w:rPr>
        <w:t xml:space="preserve">Постановление Администрации </w:t>
      </w:r>
      <w:proofErr w:type="spellStart"/>
      <w:r w:rsidRPr="003C6F21">
        <w:rPr>
          <w:szCs w:val="20"/>
          <w:lang w:eastAsia="ru-RU"/>
        </w:rPr>
        <w:t>Саткинского</w:t>
      </w:r>
      <w:proofErr w:type="spellEnd"/>
      <w:r w:rsidRPr="003C6F21">
        <w:rPr>
          <w:szCs w:val="20"/>
          <w:lang w:eastAsia="ru-RU"/>
        </w:rPr>
        <w:t xml:space="preserve"> муниципального района от «26» августа 2016 года  №589 "О разработке Проекта планировки и Проекта межевания территории линейного объекта"</w:t>
      </w:r>
    </w:p>
    <w:p w:rsidR="00E2407F" w:rsidRPr="005158C4" w:rsidRDefault="00E2407F" w:rsidP="00E2407F">
      <w:pPr>
        <w:tabs>
          <w:tab w:val="left" w:pos="1418"/>
        </w:tabs>
        <w:ind w:firstLine="567"/>
        <w:jc w:val="both"/>
        <w:rPr>
          <w:szCs w:val="20"/>
          <w:lang w:eastAsia="ru-RU"/>
        </w:rPr>
      </w:pPr>
      <w:r w:rsidRPr="005158C4">
        <w:rPr>
          <w:szCs w:val="20"/>
          <w:lang w:eastAsia="ru-RU"/>
        </w:rPr>
        <w:t>3.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Челябинской области.</w:t>
      </w:r>
    </w:p>
    <w:p w:rsidR="008D613D" w:rsidRPr="005158C4" w:rsidRDefault="00F91E91" w:rsidP="000870A1">
      <w:pPr>
        <w:widowControl w:val="0"/>
        <w:tabs>
          <w:tab w:val="left" w:pos="0"/>
        </w:tabs>
        <w:autoSpaceDE w:val="0"/>
        <w:adjustRightInd w:val="0"/>
        <w:spacing w:before="200" w:after="200"/>
        <w:jc w:val="center"/>
        <w:textAlignment w:val="baseline"/>
        <w:outlineLvl w:val="0"/>
        <w:rPr>
          <w:rFonts w:eastAsia="GOST Type AU"/>
          <w:b/>
        </w:rPr>
      </w:pPr>
      <w:bookmarkStart w:id="4" w:name="_Toc460411218"/>
      <w:r w:rsidRPr="005158C4">
        <w:rPr>
          <w:rFonts w:eastAsia="GOST Type AU"/>
          <w:b/>
        </w:rPr>
        <w:t>ХАРАКТЕРИСТИКИ ПЛАНИРУЕМОГО</w:t>
      </w:r>
      <w:r w:rsidR="00C65AAB" w:rsidRPr="005158C4">
        <w:rPr>
          <w:rFonts w:eastAsia="GOST Type AU"/>
          <w:b/>
        </w:rPr>
        <w:t xml:space="preserve"> РАЗВИТИЯ ТЕРРИТОРИИ</w:t>
      </w:r>
      <w:bookmarkEnd w:id="4"/>
    </w:p>
    <w:p w:rsidR="00ED76BA" w:rsidRPr="005158C4" w:rsidRDefault="00ED76BA" w:rsidP="00637D46">
      <w:pPr>
        <w:autoSpaceDE w:val="0"/>
        <w:ind w:firstLine="567"/>
        <w:jc w:val="both"/>
        <w:rPr>
          <w:rFonts w:eastAsia="GOST Type AU"/>
        </w:rPr>
      </w:pPr>
      <w:r w:rsidRPr="005158C4">
        <w:rPr>
          <w:rFonts w:eastAsia="GOST Type AU"/>
        </w:rPr>
        <w:t>Подготовка документации по планировке территории осуществляется в целях обеспечения устойчивого развития территорий, установления границ земельных участков, предназначенных для строительства и размещения линейных объектов.</w:t>
      </w:r>
    </w:p>
    <w:p w:rsidR="00FC0576" w:rsidRPr="005158C4" w:rsidRDefault="00FC0576" w:rsidP="00637D46">
      <w:pPr>
        <w:autoSpaceDE w:val="0"/>
        <w:ind w:firstLine="567"/>
        <w:jc w:val="both"/>
        <w:rPr>
          <w:rFonts w:eastAsia="GOST Type AU"/>
        </w:rPr>
      </w:pPr>
      <w:r w:rsidRPr="005158C4">
        <w:rPr>
          <w:rFonts w:eastAsia="GOST Type AU"/>
        </w:rPr>
        <w:t>Цел</w:t>
      </w:r>
      <w:r w:rsidR="004B1F55" w:rsidRPr="005158C4">
        <w:rPr>
          <w:rFonts w:eastAsia="GOST Type AU"/>
        </w:rPr>
        <w:t>ь</w:t>
      </w:r>
      <w:r w:rsidRPr="005158C4">
        <w:rPr>
          <w:rFonts w:eastAsia="GOST Type AU"/>
        </w:rPr>
        <w:t xml:space="preserve">ю разработки проекта планировки линейного объекта является обеспечение процесса архитектурно-строительного проектирования, строительства и ввода в эксплуатацию планируемых к размещению линейных объектов для инженерного обеспечения сетей </w:t>
      </w:r>
      <w:r w:rsidR="00E2407F" w:rsidRPr="005158C4">
        <w:rPr>
          <w:rFonts w:eastAsia="GOST Type AU"/>
        </w:rPr>
        <w:t>водоснабжения</w:t>
      </w:r>
      <w:r w:rsidR="00425C13" w:rsidRPr="005158C4">
        <w:rPr>
          <w:rFonts w:eastAsia="GOST Type AU"/>
        </w:rPr>
        <w:t xml:space="preserve"> </w:t>
      </w:r>
      <w:proofErr w:type="spellStart"/>
      <w:r w:rsidR="00E2407F" w:rsidRPr="005158C4">
        <w:rPr>
          <w:rFonts w:eastAsia="GOST Type AU"/>
        </w:rPr>
        <w:t>г.Сатка</w:t>
      </w:r>
      <w:proofErr w:type="spellEnd"/>
      <w:r w:rsidR="00425C13" w:rsidRPr="005158C4">
        <w:rPr>
          <w:rFonts w:eastAsia="GOST Type AU"/>
        </w:rPr>
        <w:t>.</w:t>
      </w:r>
    </w:p>
    <w:p w:rsidR="00951432" w:rsidRPr="005158C4" w:rsidRDefault="00FC0576" w:rsidP="00637D46">
      <w:pPr>
        <w:ind w:firstLine="567"/>
        <w:jc w:val="both"/>
        <w:rPr>
          <w:rFonts w:eastAsia="GOST Type AU"/>
        </w:rPr>
      </w:pPr>
      <w:r w:rsidRPr="005158C4">
        <w:rPr>
          <w:rFonts w:eastAsia="GOST Type AU"/>
        </w:rPr>
        <w:t>Задачами разработки проекта планировки является определение границ земельных участков, предназначенных для размещения и дальнейшей</w:t>
      </w:r>
      <w:r w:rsidR="00951432" w:rsidRPr="005158C4">
        <w:rPr>
          <w:rFonts w:eastAsia="GOST Type AU"/>
        </w:rPr>
        <w:t xml:space="preserve"> эксплуатации лине</w:t>
      </w:r>
      <w:r w:rsidR="00A831DF" w:rsidRPr="005158C4">
        <w:rPr>
          <w:rFonts w:eastAsia="GOST Type AU"/>
        </w:rPr>
        <w:t>йных объектов местного значения с учетом инженерно-технических и юридических аспектов (прав третьих лиц).</w:t>
      </w:r>
    </w:p>
    <w:p w:rsidR="00E2407F" w:rsidRPr="005158C4" w:rsidRDefault="00E2407F" w:rsidP="00637D46">
      <w:pPr>
        <w:ind w:firstLine="567"/>
        <w:jc w:val="both"/>
        <w:rPr>
          <w:rFonts w:eastAsia="GOST Type AU"/>
        </w:rPr>
      </w:pPr>
      <w:r w:rsidRPr="005158C4">
        <w:rPr>
          <w:rFonts w:eastAsia="GOST Type AU"/>
        </w:rPr>
        <w:t>Границы проекта планировки территории линейного объекта приняты в границах водоохранной зоны и санитарно-защитной зоны предприятий.</w:t>
      </w:r>
    </w:p>
    <w:p w:rsidR="00E30ACF" w:rsidRPr="005158C4" w:rsidRDefault="00E2407F" w:rsidP="00637D46">
      <w:pPr>
        <w:ind w:firstLine="567"/>
        <w:jc w:val="both"/>
        <w:rPr>
          <w:rFonts w:eastAsia="GOST Type AU"/>
          <w:highlight w:val="yellow"/>
        </w:rPr>
      </w:pPr>
      <w:r w:rsidRPr="005158C4">
        <w:rPr>
          <w:rFonts w:eastAsia="GOST Type AU"/>
        </w:rPr>
        <w:t>Границы проекта планировки территории линейного объекта приняты</w:t>
      </w:r>
      <w:r w:rsidRPr="005158C4">
        <w:rPr>
          <w:szCs w:val="20"/>
          <w:lang w:eastAsia="ru-RU"/>
        </w:rPr>
        <w:t xml:space="preserve"> на землях из категории земли городов и поселков городского типа,</w:t>
      </w:r>
      <w:r w:rsidRPr="005158C4">
        <w:rPr>
          <w:rFonts w:eastAsia="GOST Type AU"/>
        </w:rPr>
        <w:t xml:space="preserve"> на территории </w:t>
      </w:r>
      <w:r w:rsidRPr="005158C4">
        <w:t>свободной от застройки</w:t>
      </w:r>
      <w:r w:rsidRPr="005158C4">
        <w:rPr>
          <w:rFonts w:eastAsia="GOST Type AU"/>
        </w:rPr>
        <w:t xml:space="preserve"> (вдоль ул.Коммунистическая). </w:t>
      </w:r>
    </w:p>
    <w:p w:rsidR="00ED76BA" w:rsidRPr="005158C4" w:rsidRDefault="000F29A4" w:rsidP="000870A1">
      <w:pPr>
        <w:numPr>
          <w:ilvl w:val="0"/>
          <w:numId w:val="5"/>
        </w:numPr>
        <w:tabs>
          <w:tab w:val="clear" w:pos="420"/>
          <w:tab w:val="num" w:pos="0"/>
        </w:tabs>
        <w:autoSpaceDE w:val="0"/>
        <w:spacing w:before="200" w:after="200"/>
        <w:ind w:left="0" w:firstLine="0"/>
        <w:jc w:val="center"/>
        <w:outlineLvl w:val="0"/>
        <w:rPr>
          <w:rFonts w:eastAsia="GOST Type AU"/>
          <w:b/>
        </w:rPr>
      </w:pPr>
      <w:bookmarkStart w:id="5" w:name="_Toc460411219"/>
      <w:r w:rsidRPr="005158C4">
        <w:rPr>
          <w:rFonts w:eastAsia="GOST Type AU"/>
          <w:b/>
        </w:rPr>
        <w:t>ПЛОТНОСТЬ И ПАРАМЕТРЫ ЗАСТРОЙКИ ТЕРРИТОРИИ</w:t>
      </w:r>
      <w:bookmarkEnd w:id="5"/>
    </w:p>
    <w:p w:rsidR="00CD32BC" w:rsidRPr="005158C4" w:rsidRDefault="00CD32BC" w:rsidP="00CD32BC">
      <w:pPr>
        <w:ind w:firstLine="567"/>
        <w:jc w:val="both"/>
        <w:rPr>
          <w:rFonts w:eastAsia="GOST Type AU"/>
        </w:rPr>
      </w:pPr>
      <w:r w:rsidRPr="005158C4">
        <w:rPr>
          <w:rFonts w:eastAsia="GOST Type AU"/>
        </w:rPr>
        <w:t xml:space="preserve">По функциональному составу проектируемая территория включает в свои границы, а также пересекает территории, занятые: сооружениями и коммуникациями инженерной инфраструктуры (ВЛ-10кВ, ВЛ-110кВ), озеленением общего пользования естественного происхождения и озеленением в охранных зонах ВЛ-10кВ, ВЛ-110кВ. </w:t>
      </w:r>
    </w:p>
    <w:p w:rsidR="00951432" w:rsidRPr="005158C4" w:rsidRDefault="00FA09DB" w:rsidP="00637D46">
      <w:pPr>
        <w:ind w:firstLine="567"/>
        <w:jc w:val="both"/>
        <w:rPr>
          <w:rFonts w:eastAsia="GOST Type AU"/>
        </w:rPr>
      </w:pPr>
      <w:r w:rsidRPr="005158C4">
        <w:rPr>
          <w:rFonts w:eastAsia="GOST Type AU"/>
        </w:rPr>
        <w:t>В соответствии с документами территориа</w:t>
      </w:r>
      <w:r w:rsidR="0094675C" w:rsidRPr="005158C4">
        <w:rPr>
          <w:rFonts w:eastAsia="GOST Type AU"/>
        </w:rPr>
        <w:t>льного планирования Российской Ф</w:t>
      </w:r>
      <w:r w:rsidRPr="005158C4">
        <w:rPr>
          <w:rFonts w:eastAsia="GOST Type AU"/>
        </w:rPr>
        <w:t>едерации и Челябинской области на проектируемой территории строительство объектов федерального и регионального значения не предусмотрено.</w:t>
      </w:r>
      <w:bookmarkStart w:id="6" w:name="_Toc412553440"/>
      <w:bookmarkStart w:id="7" w:name="_Toc435719694"/>
    </w:p>
    <w:p w:rsidR="00637D46" w:rsidRPr="005158C4" w:rsidRDefault="00637D46" w:rsidP="00637D46">
      <w:pPr>
        <w:ind w:firstLine="567"/>
        <w:jc w:val="both"/>
        <w:rPr>
          <w:rFonts w:eastAsia="GOST Type AU"/>
        </w:rPr>
      </w:pPr>
    </w:p>
    <w:p w:rsidR="00951432" w:rsidRPr="005158C4" w:rsidRDefault="00951432" w:rsidP="00637D46">
      <w:pPr>
        <w:ind w:firstLine="567"/>
        <w:jc w:val="center"/>
        <w:rPr>
          <w:i/>
          <w:szCs w:val="20"/>
          <w:lang w:eastAsia="ru-RU"/>
        </w:rPr>
      </w:pPr>
      <w:r w:rsidRPr="005158C4">
        <w:rPr>
          <w:i/>
          <w:szCs w:val="20"/>
          <w:lang w:eastAsia="ru-RU"/>
        </w:rPr>
        <w:t>Обоснование размещения линейных объектов на планируемой территории</w:t>
      </w:r>
      <w:bookmarkEnd w:id="6"/>
      <w:bookmarkEnd w:id="7"/>
    </w:p>
    <w:p w:rsidR="00CD32BC" w:rsidRPr="005158C4" w:rsidRDefault="00CD32BC" w:rsidP="00CD32BC">
      <w:pPr>
        <w:ind w:firstLine="567"/>
        <w:jc w:val="both"/>
        <w:rPr>
          <w:szCs w:val="20"/>
          <w:lang w:eastAsia="ru-RU"/>
        </w:rPr>
      </w:pPr>
      <w:r w:rsidRPr="005158C4">
        <w:rPr>
          <w:szCs w:val="20"/>
          <w:lang w:eastAsia="ru-RU"/>
        </w:rPr>
        <w:t>Строительство сетей намечено на землях из категории земли городов и поселков городского типа. Проектом предусмотрено выделение земель в рамках санитарно-защитной полосы проектируемых коммуникаций инженерной инфраструктуры.</w:t>
      </w:r>
    </w:p>
    <w:p w:rsidR="00CD32BC" w:rsidRPr="005158C4" w:rsidRDefault="00CD32BC" w:rsidP="00CD32BC">
      <w:pPr>
        <w:ind w:firstLine="567"/>
        <w:jc w:val="both"/>
        <w:rPr>
          <w:szCs w:val="20"/>
          <w:highlight w:val="yellow"/>
          <w:lang w:eastAsia="ru-RU"/>
        </w:rPr>
      </w:pPr>
      <w:r w:rsidRPr="005158C4">
        <w:rPr>
          <w:szCs w:val="20"/>
          <w:lang w:eastAsia="ru-RU"/>
        </w:rPr>
        <w:t>Площади земельных участков, необходимых для строительства и эксплуатации планируемых линейных объектов, предоставляемых в аренду на период строительства, составляют:</w:t>
      </w:r>
    </w:p>
    <w:p w:rsidR="000A60C9" w:rsidRPr="005158C4" w:rsidRDefault="000A60C9" w:rsidP="000A60C9">
      <w:pPr>
        <w:ind w:firstLine="567"/>
        <w:jc w:val="both"/>
        <w:rPr>
          <w:szCs w:val="20"/>
          <w:highlight w:val="yellow"/>
          <w:lang w:eastAsia="ru-RU"/>
        </w:rPr>
      </w:pPr>
      <w:r w:rsidRPr="005158C4">
        <w:rPr>
          <w:szCs w:val="20"/>
          <w:lang w:eastAsia="ru-RU"/>
        </w:rPr>
        <w:t>1. Водовод – 26 995 кв.м.</w:t>
      </w:r>
    </w:p>
    <w:p w:rsidR="00951432" w:rsidRPr="005158C4" w:rsidRDefault="00951432" w:rsidP="00637D46">
      <w:pPr>
        <w:ind w:firstLine="567"/>
        <w:jc w:val="both"/>
        <w:rPr>
          <w:szCs w:val="20"/>
          <w:lang w:eastAsia="ru-RU"/>
        </w:rPr>
      </w:pPr>
      <w:r w:rsidRPr="005158C4">
        <w:rPr>
          <w:szCs w:val="20"/>
          <w:lang w:eastAsia="ru-RU"/>
        </w:rPr>
        <w:t>Участок для обеспечения размещения строительных механизмов, хранения отвалов и резерва грунта, в том числе растительного</w:t>
      </w:r>
      <w:r w:rsidR="001470ED" w:rsidRPr="005158C4">
        <w:rPr>
          <w:szCs w:val="20"/>
          <w:lang w:eastAsia="ru-RU"/>
        </w:rPr>
        <w:t>,</w:t>
      </w:r>
      <w:r w:rsidRPr="005158C4">
        <w:rPr>
          <w:szCs w:val="20"/>
          <w:lang w:eastAsia="ru-RU"/>
        </w:rPr>
        <w:t xml:space="preserve"> не требуется. Устройства объездов, перекладки </w:t>
      </w:r>
      <w:r w:rsidRPr="005158C4">
        <w:rPr>
          <w:szCs w:val="20"/>
          <w:lang w:eastAsia="ru-RU"/>
        </w:rPr>
        <w:lastRenderedPageBreak/>
        <w:t>коммуникаций, площадок складирования материалов и изделий, полигонов сборки конструкций, карьеров для добычи инертных материалов не потребуется.</w:t>
      </w:r>
    </w:p>
    <w:p w:rsidR="009B06F5" w:rsidRPr="005158C4" w:rsidRDefault="000F29A4" w:rsidP="00CD32BC">
      <w:pPr>
        <w:tabs>
          <w:tab w:val="left" w:pos="0"/>
        </w:tabs>
        <w:autoSpaceDE w:val="0"/>
        <w:spacing w:before="200" w:after="200"/>
        <w:jc w:val="center"/>
        <w:outlineLvl w:val="1"/>
        <w:rPr>
          <w:rFonts w:eastAsia="GOST Type AU"/>
          <w:b/>
        </w:rPr>
      </w:pPr>
      <w:bookmarkStart w:id="8" w:name="_Toc460411220"/>
      <w:r w:rsidRPr="005158C4">
        <w:rPr>
          <w:rFonts w:eastAsia="GOST Type AU"/>
          <w:b/>
        </w:rPr>
        <w:t>1.</w:t>
      </w:r>
      <w:r w:rsidR="00BF43E0" w:rsidRPr="005158C4">
        <w:rPr>
          <w:rFonts w:eastAsia="GOST Type AU"/>
          <w:b/>
        </w:rPr>
        <w:t>1</w:t>
      </w:r>
      <w:r w:rsidRPr="005158C4">
        <w:rPr>
          <w:rFonts w:eastAsia="GOST Type AU"/>
          <w:b/>
        </w:rPr>
        <w:t xml:space="preserve"> </w:t>
      </w:r>
      <w:r w:rsidR="009B06F5" w:rsidRPr="005158C4">
        <w:rPr>
          <w:rFonts w:eastAsia="GOST Type AU"/>
          <w:b/>
        </w:rPr>
        <w:t>Предложения по формированию красных линий улиц</w:t>
      </w:r>
      <w:bookmarkEnd w:id="8"/>
    </w:p>
    <w:p w:rsidR="006233F6" w:rsidRPr="005158C4" w:rsidRDefault="002B0CF9" w:rsidP="00CD32BC">
      <w:pPr>
        <w:tabs>
          <w:tab w:val="left" w:pos="1418"/>
        </w:tabs>
        <w:ind w:firstLine="567"/>
        <w:jc w:val="both"/>
        <w:rPr>
          <w:szCs w:val="20"/>
          <w:lang w:eastAsia="ru-RU"/>
        </w:rPr>
      </w:pPr>
      <w:r w:rsidRPr="005158C4">
        <w:rPr>
          <w:szCs w:val="20"/>
          <w:lang w:eastAsia="ru-RU"/>
        </w:rPr>
        <w:t>Линия регулирования жилой застройки – совпадает с красной линией (</w:t>
      </w:r>
      <w:r w:rsidRPr="005158C4">
        <w:t>в соответствии со сложившейся линией застройки</w:t>
      </w:r>
      <w:r w:rsidRPr="005158C4">
        <w:rPr>
          <w:szCs w:val="20"/>
          <w:lang w:eastAsia="ru-RU"/>
        </w:rPr>
        <w:t>).</w:t>
      </w:r>
    </w:p>
    <w:p w:rsidR="001E3985" w:rsidRPr="005158C4" w:rsidRDefault="001E3985" w:rsidP="00637D46">
      <w:pPr>
        <w:tabs>
          <w:tab w:val="left" w:pos="1418"/>
        </w:tabs>
        <w:ind w:firstLine="567"/>
        <w:jc w:val="both"/>
        <w:rPr>
          <w:szCs w:val="20"/>
          <w:lang w:eastAsia="ru-RU"/>
        </w:rPr>
      </w:pPr>
    </w:p>
    <w:p w:rsidR="001E3985" w:rsidRPr="005158C4" w:rsidRDefault="001E3985" w:rsidP="00637D46">
      <w:pPr>
        <w:tabs>
          <w:tab w:val="left" w:pos="1418"/>
        </w:tabs>
        <w:autoSpaceDE w:val="0"/>
        <w:spacing w:after="200"/>
        <w:ind w:firstLine="567"/>
        <w:jc w:val="center"/>
        <w:outlineLvl w:val="1"/>
        <w:rPr>
          <w:rFonts w:eastAsia="GOST Type AU"/>
          <w:b/>
        </w:rPr>
      </w:pPr>
      <w:bookmarkStart w:id="9" w:name="_Toc460411221"/>
      <w:r w:rsidRPr="005158C4">
        <w:rPr>
          <w:rFonts w:eastAsia="GOST Type AU"/>
          <w:b/>
        </w:rPr>
        <w:t>1.</w:t>
      </w:r>
      <w:r w:rsidR="00BF43E0" w:rsidRPr="005158C4">
        <w:rPr>
          <w:rFonts w:eastAsia="GOST Type AU"/>
          <w:b/>
        </w:rPr>
        <w:t>2</w:t>
      </w:r>
      <w:r w:rsidRPr="005158C4">
        <w:rPr>
          <w:rFonts w:eastAsia="GOST Type AU"/>
          <w:b/>
        </w:rPr>
        <w:t xml:space="preserve"> Предложение по изменению территориальных зон,</w:t>
      </w:r>
      <w:bookmarkStart w:id="10" w:name="_Toc278967032"/>
      <w:r w:rsidRPr="005158C4">
        <w:rPr>
          <w:rFonts w:eastAsia="GOST Type AU"/>
          <w:b/>
        </w:rPr>
        <w:t xml:space="preserve"> выделенных на карте градостроительного зонирования</w:t>
      </w:r>
      <w:bookmarkEnd w:id="9"/>
      <w:bookmarkEnd w:id="10"/>
    </w:p>
    <w:p w:rsidR="001E3985" w:rsidRPr="005158C4" w:rsidRDefault="001E3985" w:rsidP="00637D46">
      <w:pPr>
        <w:ind w:firstLine="567"/>
        <w:jc w:val="both"/>
      </w:pPr>
      <w:r w:rsidRPr="005158C4">
        <w:t>Проектом не предусматривается внесение предложений по изменению территориальных зон, выделенных на карте градостроительного зонирования.</w:t>
      </w:r>
    </w:p>
    <w:p w:rsidR="00A45BD5" w:rsidRPr="005158C4" w:rsidRDefault="00A45BD5" w:rsidP="00A45BD5">
      <w:pPr>
        <w:ind w:firstLine="567"/>
        <w:jc w:val="both"/>
      </w:pPr>
      <w:r w:rsidRPr="005158C4">
        <w:rPr>
          <w:szCs w:val="20"/>
          <w:lang w:eastAsia="ru-RU"/>
        </w:rPr>
        <w:t>Согласн</w:t>
      </w:r>
      <w:r w:rsidR="00CD32BC" w:rsidRPr="005158C4">
        <w:rPr>
          <w:szCs w:val="20"/>
          <w:lang w:eastAsia="ru-RU"/>
        </w:rPr>
        <w:t>о схеме ПЗ</w:t>
      </w:r>
      <w:r w:rsidRPr="005158C4">
        <w:rPr>
          <w:szCs w:val="20"/>
          <w:lang w:eastAsia="ru-RU"/>
        </w:rPr>
        <w:t xml:space="preserve">З </w:t>
      </w:r>
      <w:proofErr w:type="spellStart"/>
      <w:r w:rsidR="00CD32BC" w:rsidRPr="005158C4">
        <w:rPr>
          <w:szCs w:val="20"/>
          <w:lang w:eastAsia="ru-RU"/>
        </w:rPr>
        <w:t>Саткинского</w:t>
      </w:r>
      <w:proofErr w:type="spellEnd"/>
      <w:r w:rsidR="00CD32BC" w:rsidRPr="005158C4">
        <w:rPr>
          <w:szCs w:val="20"/>
          <w:lang w:eastAsia="ru-RU"/>
        </w:rPr>
        <w:t xml:space="preserve"> городского поселения </w:t>
      </w:r>
      <w:r w:rsidRPr="005158C4">
        <w:rPr>
          <w:szCs w:val="20"/>
          <w:lang w:eastAsia="ru-RU"/>
        </w:rPr>
        <w:t xml:space="preserve">территория в границах проектирования </w:t>
      </w:r>
      <w:r w:rsidRPr="005158C4">
        <w:t xml:space="preserve">к территориальным зонам </w:t>
      </w:r>
      <w:r w:rsidRPr="005158C4">
        <w:rPr>
          <w:szCs w:val="20"/>
          <w:lang w:eastAsia="ru-RU"/>
        </w:rPr>
        <w:t>не относится.</w:t>
      </w:r>
    </w:p>
    <w:p w:rsidR="001E3985" w:rsidRPr="005158C4" w:rsidRDefault="00A45BD5" w:rsidP="00637D46">
      <w:pPr>
        <w:ind w:firstLine="567"/>
        <w:jc w:val="both"/>
      </w:pPr>
      <w:r w:rsidRPr="005158C4">
        <w:rPr>
          <w:szCs w:val="20"/>
          <w:lang w:eastAsia="ru-RU"/>
        </w:rPr>
        <w:t>Т</w:t>
      </w:r>
      <w:r w:rsidR="001E3985" w:rsidRPr="005158C4">
        <w:rPr>
          <w:szCs w:val="20"/>
          <w:lang w:eastAsia="ru-RU"/>
        </w:rPr>
        <w:t>ерритория</w:t>
      </w:r>
      <w:r w:rsidRPr="005158C4">
        <w:rPr>
          <w:szCs w:val="20"/>
          <w:lang w:eastAsia="ru-RU"/>
        </w:rPr>
        <w:t>, смежная и пересекаемая границами</w:t>
      </w:r>
      <w:r w:rsidR="001E3985" w:rsidRPr="005158C4">
        <w:rPr>
          <w:szCs w:val="20"/>
          <w:lang w:eastAsia="ru-RU"/>
        </w:rPr>
        <w:t xml:space="preserve"> проектирования</w:t>
      </w:r>
      <w:r w:rsidRPr="005158C4">
        <w:rPr>
          <w:szCs w:val="20"/>
          <w:lang w:eastAsia="ru-RU"/>
        </w:rPr>
        <w:t>,</w:t>
      </w:r>
      <w:r w:rsidR="001E3985" w:rsidRPr="005158C4">
        <w:rPr>
          <w:szCs w:val="20"/>
          <w:lang w:eastAsia="ru-RU"/>
        </w:rPr>
        <w:t xml:space="preserve"> относится </w:t>
      </w:r>
      <w:r w:rsidR="001E3985" w:rsidRPr="005158C4">
        <w:t>к территориальным зонам:</w:t>
      </w:r>
    </w:p>
    <w:p w:rsidR="00CD32BC" w:rsidRPr="005158C4" w:rsidRDefault="00CD32BC" w:rsidP="00CD32BC">
      <w:pPr>
        <w:ind w:firstLine="567"/>
        <w:jc w:val="both"/>
      </w:pPr>
      <w:bookmarkStart w:id="11" w:name="_Toc364349028"/>
      <w:r w:rsidRPr="005158C4">
        <w:t>Жилая зона:</w:t>
      </w:r>
    </w:p>
    <w:p w:rsidR="00CD32BC" w:rsidRPr="005158C4" w:rsidRDefault="00CD32BC" w:rsidP="00CD32BC">
      <w:pPr>
        <w:ind w:firstLine="567"/>
        <w:jc w:val="both"/>
      </w:pPr>
      <w:r w:rsidRPr="005158C4">
        <w:t>- зона В.1 – зона застройки индивидуальными жилыми домами.</w:t>
      </w:r>
    </w:p>
    <w:p w:rsidR="00CD32BC" w:rsidRPr="005158C4" w:rsidRDefault="00CD32BC" w:rsidP="00CD32BC">
      <w:pPr>
        <w:ind w:firstLine="567"/>
        <w:jc w:val="both"/>
      </w:pPr>
      <w:r w:rsidRPr="005158C4">
        <w:t>Природоохранная зона:</w:t>
      </w:r>
    </w:p>
    <w:p w:rsidR="00CD32BC" w:rsidRPr="005158C4" w:rsidRDefault="00CD32BC" w:rsidP="00CD32BC">
      <w:pPr>
        <w:ind w:firstLine="567"/>
        <w:jc w:val="both"/>
      </w:pPr>
      <w:r w:rsidRPr="005158C4">
        <w:t>- зона А.1 – озеленение территории санитарно-защитных зон.</w:t>
      </w:r>
    </w:p>
    <w:p w:rsidR="009B06F5" w:rsidRPr="005158C4" w:rsidRDefault="00711F56" w:rsidP="00637D46">
      <w:pPr>
        <w:tabs>
          <w:tab w:val="left" w:pos="1418"/>
        </w:tabs>
        <w:autoSpaceDE w:val="0"/>
        <w:spacing w:before="200" w:after="200"/>
        <w:ind w:firstLine="567"/>
        <w:jc w:val="center"/>
        <w:outlineLvl w:val="1"/>
        <w:rPr>
          <w:rFonts w:eastAsia="GOST Type AU"/>
          <w:b/>
        </w:rPr>
      </w:pPr>
      <w:bookmarkStart w:id="12" w:name="_Toc460411222"/>
      <w:r w:rsidRPr="005158C4">
        <w:rPr>
          <w:rFonts w:eastAsia="GOST Type AU"/>
          <w:b/>
        </w:rPr>
        <w:t>1.</w:t>
      </w:r>
      <w:r w:rsidR="00BF43E0" w:rsidRPr="005158C4">
        <w:rPr>
          <w:rFonts w:eastAsia="GOST Type AU"/>
          <w:b/>
        </w:rPr>
        <w:t>3</w:t>
      </w:r>
      <w:r w:rsidR="000F29A4" w:rsidRPr="005158C4">
        <w:rPr>
          <w:rFonts w:eastAsia="GOST Type AU"/>
          <w:b/>
        </w:rPr>
        <w:t xml:space="preserve"> З</w:t>
      </w:r>
      <w:r w:rsidR="009B06F5" w:rsidRPr="005158C4">
        <w:rPr>
          <w:rFonts w:eastAsia="GOST Type AU"/>
          <w:b/>
        </w:rPr>
        <w:t>оны с особыми условиями использования территории</w:t>
      </w:r>
      <w:bookmarkEnd w:id="11"/>
      <w:bookmarkEnd w:id="12"/>
    </w:p>
    <w:p w:rsidR="0094675C" w:rsidRPr="005158C4" w:rsidRDefault="009B06F5" w:rsidP="0094675C">
      <w:pPr>
        <w:tabs>
          <w:tab w:val="left" w:pos="1418"/>
        </w:tabs>
        <w:ind w:firstLine="567"/>
        <w:jc w:val="both"/>
      </w:pPr>
      <w:r w:rsidRPr="005158C4">
        <w:rPr>
          <w:lang w:eastAsia="ru-RU"/>
        </w:rPr>
        <w:t>Проектом установлены следующие зоны с особыми условиями</w:t>
      </w:r>
      <w:r w:rsidRPr="005158C4">
        <w:t xml:space="preserve"> использования территории по экологическим и санитар</w:t>
      </w:r>
      <w:r w:rsidR="00927357" w:rsidRPr="005158C4">
        <w:t>но-эпидемиологическим условиям:</w:t>
      </w:r>
    </w:p>
    <w:p w:rsidR="009B06F5" w:rsidRPr="005158C4" w:rsidRDefault="009B06F5" w:rsidP="00637D46">
      <w:pPr>
        <w:tabs>
          <w:tab w:val="left" w:pos="1418"/>
        </w:tabs>
        <w:ind w:firstLine="567"/>
        <w:jc w:val="both"/>
        <w:rPr>
          <w:u w:val="single"/>
        </w:rPr>
      </w:pPr>
      <w:r w:rsidRPr="005158C4">
        <w:rPr>
          <w:u w:val="single"/>
        </w:rPr>
        <w:t>Охранные зоны</w:t>
      </w:r>
    </w:p>
    <w:p w:rsidR="009B06F5" w:rsidRPr="005158C4" w:rsidRDefault="009B06F5" w:rsidP="00637D46">
      <w:pPr>
        <w:ind w:firstLine="567"/>
        <w:jc w:val="both"/>
        <w:rPr>
          <w:i/>
        </w:rPr>
      </w:pPr>
      <w:r w:rsidRPr="005158C4">
        <w:rPr>
          <w:i/>
        </w:rPr>
        <w:t>Охранные зоны объектов электросетевого хозяйства</w:t>
      </w:r>
    </w:p>
    <w:p w:rsidR="0094675C" w:rsidRPr="005158C4" w:rsidRDefault="0094675C" w:rsidP="0094675C">
      <w:pPr>
        <w:ind w:firstLine="567"/>
        <w:jc w:val="both"/>
      </w:pPr>
      <w:r w:rsidRPr="005158C4">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5158C4">
        <w:t>неотклоненном</w:t>
      </w:r>
      <w:proofErr w:type="spellEnd"/>
      <w:r w:rsidRPr="005158C4">
        <w:t xml:space="preserve"> их положении на следующем расстоянии, м:</w:t>
      </w:r>
    </w:p>
    <w:p w:rsidR="004965C8" w:rsidRPr="005158C4" w:rsidRDefault="004965C8" w:rsidP="004965C8">
      <w:pPr>
        <w:suppressAutoHyphens w:val="0"/>
        <w:ind w:firstLine="567"/>
        <w:jc w:val="both"/>
        <w:rPr>
          <w:lang w:eastAsia="ru-RU"/>
        </w:rPr>
      </w:pPr>
      <w:r w:rsidRPr="005158C4">
        <w:rPr>
          <w:lang w:eastAsia="ru-RU"/>
        </w:rPr>
        <w:t>10 – для ВЛ напряжением от 1 до 20 кВ;</w:t>
      </w:r>
    </w:p>
    <w:p w:rsidR="004965C8" w:rsidRPr="005158C4" w:rsidRDefault="004965C8" w:rsidP="004965C8">
      <w:pPr>
        <w:suppressAutoHyphens w:val="0"/>
        <w:ind w:firstLine="567"/>
        <w:jc w:val="both"/>
        <w:rPr>
          <w:lang w:eastAsia="ru-RU"/>
        </w:rPr>
      </w:pPr>
      <w:r w:rsidRPr="005158C4">
        <w:rPr>
          <w:lang w:eastAsia="ru-RU"/>
        </w:rPr>
        <w:t>20 – для ВЛ напряжением 110 кВ.</w:t>
      </w:r>
    </w:p>
    <w:p w:rsidR="004965C8" w:rsidRPr="005158C4" w:rsidRDefault="004965C8" w:rsidP="004965C8">
      <w:pPr>
        <w:tabs>
          <w:tab w:val="left" w:pos="1418"/>
        </w:tabs>
        <w:ind w:firstLine="567"/>
        <w:jc w:val="both"/>
        <w:rPr>
          <w:u w:val="single"/>
        </w:rPr>
      </w:pPr>
      <w:r w:rsidRPr="005158C4">
        <w:rPr>
          <w:u w:val="single"/>
        </w:rPr>
        <w:t>Зоны санитарной охраны источников водоснабжения</w:t>
      </w:r>
    </w:p>
    <w:p w:rsidR="004965C8" w:rsidRPr="005158C4" w:rsidRDefault="004965C8" w:rsidP="004965C8">
      <w:pPr>
        <w:ind w:firstLine="567"/>
        <w:jc w:val="both"/>
      </w:pPr>
      <w:r w:rsidRPr="005158C4">
        <w:t>Ширину санитарно-защитной полосы следует принимать по обе стороны от крайних линий водовода:</w:t>
      </w:r>
    </w:p>
    <w:p w:rsidR="004965C8" w:rsidRPr="005158C4" w:rsidRDefault="004965C8" w:rsidP="004965C8">
      <w:pPr>
        <w:ind w:firstLine="567"/>
        <w:jc w:val="both"/>
      </w:pPr>
      <w:r w:rsidRPr="005158C4">
        <w:t>а) при отсутствии грунтовых вод не менее 10 м при диаметре водоводов до 1 000 мм;</w:t>
      </w:r>
    </w:p>
    <w:p w:rsidR="004965C8" w:rsidRPr="005158C4" w:rsidRDefault="004965C8" w:rsidP="004965C8">
      <w:pPr>
        <w:tabs>
          <w:tab w:val="left" w:pos="1418"/>
        </w:tabs>
        <w:ind w:firstLine="567"/>
        <w:jc w:val="both"/>
        <w:rPr>
          <w:u w:val="single"/>
        </w:rPr>
      </w:pPr>
      <w:proofErr w:type="spellStart"/>
      <w:r w:rsidRPr="005158C4">
        <w:rPr>
          <w:u w:val="single"/>
        </w:rPr>
        <w:t>Водоохранные</w:t>
      </w:r>
      <w:proofErr w:type="spellEnd"/>
      <w:r w:rsidRPr="005158C4">
        <w:rPr>
          <w:u w:val="single"/>
        </w:rPr>
        <w:t xml:space="preserve"> зоны</w:t>
      </w:r>
    </w:p>
    <w:p w:rsidR="004965C8" w:rsidRPr="005158C4" w:rsidRDefault="004965C8" w:rsidP="004965C8">
      <w:pPr>
        <w:ind w:right="-3" w:firstLine="567"/>
        <w:jc w:val="both"/>
      </w:pPr>
      <w:r w:rsidRPr="005158C4">
        <w:t xml:space="preserve">Водоохранная зона (р.Малая </w:t>
      </w:r>
      <w:proofErr w:type="spellStart"/>
      <w:r w:rsidRPr="005158C4">
        <w:t>Сатка</w:t>
      </w:r>
      <w:proofErr w:type="spellEnd"/>
      <w:r w:rsidRPr="005158C4">
        <w:t>) - 200 м, прибрежная защитная полоса - 50-30 м, береговая полоса общего пользования - 20м.</w:t>
      </w:r>
    </w:p>
    <w:p w:rsidR="004965C8" w:rsidRPr="005158C4" w:rsidRDefault="004965C8" w:rsidP="004965C8">
      <w:pPr>
        <w:tabs>
          <w:tab w:val="left" w:pos="1418"/>
        </w:tabs>
        <w:ind w:firstLine="567"/>
        <w:jc w:val="both"/>
        <w:rPr>
          <w:u w:val="single"/>
        </w:rPr>
      </w:pPr>
      <w:r w:rsidRPr="005158C4">
        <w:rPr>
          <w:u w:val="single"/>
        </w:rPr>
        <w:t>Санитарно-защитная зона промышленных предприятий и производств</w:t>
      </w:r>
    </w:p>
    <w:p w:rsidR="004965C8" w:rsidRPr="005158C4" w:rsidRDefault="004965C8" w:rsidP="004965C8">
      <w:pPr>
        <w:suppressAutoHyphens w:val="0"/>
        <w:ind w:firstLine="567"/>
        <w:jc w:val="both"/>
        <w:rPr>
          <w:lang w:eastAsia="ru-RU"/>
        </w:rPr>
      </w:pPr>
      <w:r w:rsidRPr="005158C4">
        <w:rPr>
          <w:lang w:eastAsia="ru-RU"/>
        </w:rPr>
        <w:t>Санитарно-защитная зона промышленного предприятия, связанного с добычей руды и нерудных ископаемых - 500 м.</w:t>
      </w:r>
    </w:p>
    <w:p w:rsidR="006449C5" w:rsidRPr="005158C4" w:rsidRDefault="000F29A4" w:rsidP="004965C8">
      <w:pPr>
        <w:numPr>
          <w:ilvl w:val="0"/>
          <w:numId w:val="5"/>
        </w:numPr>
        <w:tabs>
          <w:tab w:val="clear" w:pos="420"/>
          <w:tab w:val="left" w:pos="0"/>
        </w:tabs>
        <w:autoSpaceDE w:val="0"/>
        <w:spacing w:before="200" w:after="200"/>
        <w:ind w:left="0" w:firstLine="0"/>
        <w:jc w:val="center"/>
        <w:outlineLvl w:val="0"/>
        <w:rPr>
          <w:rFonts w:eastAsia="GOST Type AU"/>
          <w:b/>
        </w:rPr>
      </w:pPr>
      <w:bookmarkStart w:id="13" w:name="_Toc460411223"/>
      <w:r w:rsidRPr="005158C4">
        <w:rPr>
          <w:rFonts w:eastAsia="GOST Type AU"/>
          <w:b/>
        </w:rPr>
        <w:t>ХАРАКТЕРИСТИКИ РАЗВИТИЯ СИСТЕМ СОЦИАЛЬНОГО ОБСЛУЖИВАНИЯ</w:t>
      </w:r>
      <w:bookmarkEnd w:id="13"/>
    </w:p>
    <w:p w:rsidR="003E0930" w:rsidRPr="005158C4" w:rsidRDefault="002B0CF9" w:rsidP="00637D46">
      <w:pPr>
        <w:tabs>
          <w:tab w:val="left" w:pos="1418"/>
        </w:tabs>
        <w:ind w:firstLine="567"/>
        <w:jc w:val="both"/>
        <w:rPr>
          <w:szCs w:val="20"/>
          <w:lang w:eastAsia="ru-RU"/>
        </w:rPr>
      </w:pPr>
      <w:r w:rsidRPr="005158C4">
        <w:rPr>
          <w:szCs w:val="20"/>
          <w:lang w:eastAsia="ru-RU"/>
        </w:rPr>
        <w:t>Проектом не предусматривается строительство объектов социального обслуживания населения.</w:t>
      </w:r>
    </w:p>
    <w:p w:rsidR="00B04B99" w:rsidRPr="005158C4" w:rsidRDefault="00B04B99" w:rsidP="00637D46">
      <w:pPr>
        <w:tabs>
          <w:tab w:val="left" w:pos="1418"/>
        </w:tabs>
        <w:ind w:firstLine="567"/>
        <w:jc w:val="center"/>
        <w:rPr>
          <w:i/>
        </w:rPr>
      </w:pPr>
      <w:r w:rsidRPr="005158C4">
        <w:rPr>
          <w:i/>
        </w:rPr>
        <w:t>Зеленые насаждения общего пользования</w:t>
      </w:r>
    </w:p>
    <w:p w:rsidR="00036C4F" w:rsidRPr="005158C4" w:rsidRDefault="00036C4F" w:rsidP="00637D46">
      <w:pPr>
        <w:ind w:firstLine="567"/>
        <w:jc w:val="both"/>
      </w:pPr>
      <w:r w:rsidRPr="005158C4">
        <w:lastRenderedPageBreak/>
        <w:t>К озелененным территориям в границах проектирования, относятся части участков, которые не застроены объектами капитального строительства и не используются (не предназначены для использования) для организации проезжих частей</w:t>
      </w:r>
      <w:r w:rsidR="00E7017C" w:rsidRPr="005158C4">
        <w:t xml:space="preserve"> и</w:t>
      </w:r>
      <w:r w:rsidRPr="005158C4">
        <w:t xml:space="preserve"> тротуара</w:t>
      </w:r>
      <w:r w:rsidR="00E7017C" w:rsidRPr="005158C4">
        <w:t>,</w:t>
      </w:r>
      <w:r w:rsidRPr="005158C4">
        <w:t xml:space="preserve"> и при этом: покрыты зелеными насаждениями (цветники; газоны), доступными для всех пользователей объектов, расположенных на земельном участке или в квартале жилой застройки. </w:t>
      </w:r>
    </w:p>
    <w:p w:rsidR="00036C4F" w:rsidRPr="005158C4" w:rsidRDefault="00036C4F" w:rsidP="00637D46">
      <w:pPr>
        <w:tabs>
          <w:tab w:val="left" w:pos="1418"/>
        </w:tabs>
        <w:ind w:firstLine="567"/>
        <w:jc w:val="both"/>
      </w:pPr>
      <w:r w:rsidRPr="005158C4">
        <w:t xml:space="preserve">Основными структурными элементами системы озеленения территории является озеленение </w:t>
      </w:r>
      <w:r w:rsidR="004965C8" w:rsidRPr="005158C4">
        <w:rPr>
          <w:rFonts w:eastAsia="GOST Type AU"/>
        </w:rPr>
        <w:t xml:space="preserve">территории санитарно-защитных зон и </w:t>
      </w:r>
      <w:r w:rsidR="004965C8" w:rsidRPr="005158C4">
        <w:rPr>
          <w:szCs w:val="20"/>
          <w:lang w:eastAsia="ru-RU"/>
        </w:rPr>
        <w:t>санитарно-защитной полосы</w:t>
      </w:r>
      <w:r w:rsidRPr="005158C4">
        <w:t>.</w:t>
      </w:r>
    </w:p>
    <w:p w:rsidR="006449C5" w:rsidRPr="005158C4" w:rsidRDefault="006449C5" w:rsidP="004965C8">
      <w:pPr>
        <w:numPr>
          <w:ilvl w:val="0"/>
          <w:numId w:val="5"/>
        </w:numPr>
        <w:tabs>
          <w:tab w:val="clear" w:pos="420"/>
          <w:tab w:val="left" w:pos="0"/>
        </w:tabs>
        <w:autoSpaceDE w:val="0"/>
        <w:spacing w:before="200" w:after="200"/>
        <w:ind w:left="0" w:firstLine="0"/>
        <w:jc w:val="center"/>
        <w:outlineLvl w:val="0"/>
        <w:rPr>
          <w:rFonts w:eastAsia="GOST Type AU"/>
          <w:b/>
        </w:rPr>
      </w:pPr>
      <w:bookmarkStart w:id="14" w:name="_Toc460411224"/>
      <w:r w:rsidRPr="005158C4">
        <w:rPr>
          <w:rFonts w:eastAsia="GOST Type AU"/>
          <w:b/>
        </w:rPr>
        <w:t>ХАРАКТЕРИСТИКИ РАЗВИТИЯ СИСТЕМ ТРАНСПОРТНОГО ОБСЛУЖИВАНИЯ</w:t>
      </w:r>
      <w:bookmarkEnd w:id="14"/>
    </w:p>
    <w:p w:rsidR="008E45FD" w:rsidRPr="005158C4" w:rsidRDefault="000F29A4" w:rsidP="004965C8">
      <w:pPr>
        <w:tabs>
          <w:tab w:val="left" w:pos="0"/>
        </w:tabs>
        <w:autoSpaceDE w:val="0"/>
        <w:spacing w:after="200"/>
        <w:jc w:val="center"/>
        <w:outlineLvl w:val="1"/>
        <w:rPr>
          <w:rFonts w:eastAsia="GOST Type AU"/>
          <w:b/>
        </w:rPr>
      </w:pPr>
      <w:bookmarkStart w:id="15" w:name="_Toc460411225"/>
      <w:r w:rsidRPr="005158C4">
        <w:rPr>
          <w:rFonts w:eastAsia="GOST Type AU"/>
          <w:b/>
        </w:rPr>
        <w:t xml:space="preserve">3.1 </w:t>
      </w:r>
      <w:r w:rsidR="007C25AA" w:rsidRPr="005158C4">
        <w:rPr>
          <w:rFonts w:eastAsia="GOST Type AU"/>
          <w:b/>
        </w:rPr>
        <w:t>Т</w:t>
      </w:r>
      <w:r w:rsidR="001748FE" w:rsidRPr="005158C4">
        <w:rPr>
          <w:rFonts w:eastAsia="GOST Type AU"/>
          <w:b/>
        </w:rPr>
        <w:t xml:space="preserve">ранспорт и </w:t>
      </w:r>
      <w:r w:rsidR="008E45FD" w:rsidRPr="005158C4">
        <w:rPr>
          <w:rFonts w:eastAsia="GOST Type AU"/>
          <w:b/>
        </w:rPr>
        <w:t>улично-дорожная сеть.</w:t>
      </w:r>
      <w:bookmarkEnd w:id="15"/>
    </w:p>
    <w:p w:rsidR="00CB72CF" w:rsidRPr="005158C4" w:rsidRDefault="0056582F" w:rsidP="003D70F0">
      <w:pPr>
        <w:tabs>
          <w:tab w:val="left" w:pos="1418"/>
        </w:tabs>
        <w:ind w:firstLine="567"/>
        <w:jc w:val="both"/>
      </w:pPr>
      <w:r w:rsidRPr="005158C4">
        <w:t xml:space="preserve">Транспортные связи территории </w:t>
      </w:r>
      <w:r w:rsidR="00273DAE" w:rsidRPr="005158C4">
        <w:t>с планировочными районами</w:t>
      </w:r>
      <w:r w:rsidR="00CB72CF" w:rsidRPr="005158C4">
        <w:t xml:space="preserve"> </w:t>
      </w:r>
      <w:r w:rsidR="001470ED" w:rsidRPr="005158C4">
        <w:t xml:space="preserve">населенного </w:t>
      </w:r>
      <w:r w:rsidR="00CB72CF" w:rsidRPr="005158C4">
        <w:t>пункта осуществляются по улицам</w:t>
      </w:r>
      <w:r w:rsidR="001E3985" w:rsidRPr="005158C4">
        <w:t xml:space="preserve"> в жилой застройке</w:t>
      </w:r>
      <w:r w:rsidR="00CB72CF" w:rsidRPr="005158C4">
        <w:t xml:space="preserve"> с асфальтобетонным</w:t>
      </w:r>
      <w:r w:rsidR="003D70F0" w:rsidRPr="005158C4">
        <w:t>:</w:t>
      </w:r>
      <w:r w:rsidR="001E3985" w:rsidRPr="005158C4">
        <w:t xml:space="preserve"> </w:t>
      </w:r>
      <w:r w:rsidR="004965C8" w:rsidRPr="005158C4">
        <w:t>ул.Коммунистическая, ул.Луначарского, ул.Кирпичной.</w:t>
      </w:r>
    </w:p>
    <w:p w:rsidR="005F0B38" w:rsidRPr="005158C4" w:rsidRDefault="006449C5" w:rsidP="004965C8">
      <w:pPr>
        <w:numPr>
          <w:ilvl w:val="0"/>
          <w:numId w:val="5"/>
        </w:numPr>
        <w:tabs>
          <w:tab w:val="clear" w:pos="420"/>
          <w:tab w:val="left" w:pos="0"/>
        </w:tabs>
        <w:autoSpaceDE w:val="0"/>
        <w:spacing w:before="200" w:after="200"/>
        <w:ind w:left="0" w:firstLine="0"/>
        <w:jc w:val="center"/>
        <w:outlineLvl w:val="0"/>
        <w:rPr>
          <w:rFonts w:eastAsia="GOST Type AU"/>
          <w:b/>
        </w:rPr>
      </w:pPr>
      <w:bookmarkStart w:id="16" w:name="_Toc460411226"/>
      <w:bookmarkEnd w:id="3"/>
      <w:r w:rsidRPr="005158C4">
        <w:rPr>
          <w:rFonts w:eastAsia="GOST Type AU"/>
          <w:b/>
        </w:rPr>
        <w:t>ХАРАКТЕРИСТИКИ РАЗВИТИЯ СИСТЕМ ИНЖЕНЕРНО-ТЕХНИЧЕСКОГО ОБЕСПЕЧЕНИЯ</w:t>
      </w:r>
      <w:bookmarkEnd w:id="16"/>
    </w:p>
    <w:p w:rsidR="00D85903" w:rsidRPr="005158C4" w:rsidRDefault="0056582F" w:rsidP="0056582F">
      <w:pPr>
        <w:tabs>
          <w:tab w:val="left" w:pos="1418"/>
        </w:tabs>
        <w:ind w:firstLine="567"/>
        <w:jc w:val="both"/>
      </w:pPr>
      <w:r w:rsidRPr="005158C4">
        <w:t xml:space="preserve">Согласно топографическому плану на территории в границах проектирования расположены действующие коммуникации инженерной инфраструктуры: </w:t>
      </w:r>
    </w:p>
    <w:p w:rsidR="00BB2A46" w:rsidRPr="005158C4" w:rsidRDefault="00BB2A46" w:rsidP="0056582F">
      <w:pPr>
        <w:tabs>
          <w:tab w:val="left" w:pos="1418"/>
        </w:tabs>
        <w:ind w:firstLine="567"/>
        <w:jc w:val="both"/>
      </w:pPr>
      <w:r w:rsidRPr="005158C4">
        <w:t>- объекты электросетевого хозяйства (воздушные линии электропередачи напряжением 110 кВ (ВЛ-110 кВ) и 10 кВ (ВЛ-10 кВ));</w:t>
      </w:r>
    </w:p>
    <w:p w:rsidR="000A60C9" w:rsidRPr="005158C4" w:rsidRDefault="000A60C9" w:rsidP="000A60C9">
      <w:pPr>
        <w:ind w:firstLine="567"/>
        <w:jc w:val="both"/>
        <w:rPr>
          <w:szCs w:val="20"/>
          <w:lang w:eastAsia="ru-RU"/>
        </w:rPr>
      </w:pPr>
      <w:r w:rsidRPr="005158C4">
        <w:rPr>
          <w:szCs w:val="20"/>
          <w:lang w:eastAsia="ru-RU"/>
        </w:rPr>
        <w:t xml:space="preserve">- магистральный водовод </w:t>
      </w:r>
      <w:r w:rsidRPr="005158C4">
        <w:rPr>
          <w:szCs w:val="20"/>
          <w:lang w:val="en-US" w:eastAsia="ru-RU"/>
        </w:rPr>
        <w:t>d</w:t>
      </w:r>
      <w:r w:rsidRPr="005158C4">
        <w:rPr>
          <w:szCs w:val="20"/>
          <w:lang w:eastAsia="ru-RU"/>
        </w:rPr>
        <w:t>=500;</w:t>
      </w:r>
    </w:p>
    <w:p w:rsidR="0056582F" w:rsidRPr="005158C4" w:rsidRDefault="0056582F" w:rsidP="0056582F">
      <w:pPr>
        <w:tabs>
          <w:tab w:val="left" w:pos="1418"/>
        </w:tabs>
        <w:ind w:firstLine="567"/>
        <w:jc w:val="both"/>
      </w:pPr>
      <w:r w:rsidRPr="005158C4">
        <w:t>Проектом предусматривается строительство инженерных сооружений и ком</w:t>
      </w:r>
      <w:r w:rsidR="00BB2A46" w:rsidRPr="005158C4">
        <w:t xml:space="preserve">муникаций </w:t>
      </w:r>
      <w:r w:rsidRPr="005158C4">
        <w:t>сетей</w:t>
      </w:r>
      <w:r w:rsidR="00BB2A46" w:rsidRPr="005158C4">
        <w:t xml:space="preserve"> подземного </w:t>
      </w:r>
      <w:r w:rsidR="000A60C9" w:rsidRPr="005158C4">
        <w:t>магистрального водо</w:t>
      </w:r>
      <w:r w:rsidR="00BB2A46" w:rsidRPr="005158C4">
        <w:t xml:space="preserve">вода </w:t>
      </w:r>
      <w:r w:rsidR="00BB2A46" w:rsidRPr="005158C4">
        <w:rPr>
          <w:szCs w:val="20"/>
          <w:lang w:val="en-US" w:eastAsia="ru-RU"/>
        </w:rPr>
        <w:t>d</w:t>
      </w:r>
      <w:r w:rsidR="00BB2A46" w:rsidRPr="005158C4">
        <w:rPr>
          <w:szCs w:val="20"/>
          <w:lang w:eastAsia="ru-RU"/>
        </w:rPr>
        <w:t>=600мм</w:t>
      </w:r>
      <w:r w:rsidR="000A60C9" w:rsidRPr="005158C4">
        <w:rPr>
          <w:szCs w:val="20"/>
          <w:lang w:eastAsia="ru-RU"/>
        </w:rPr>
        <w:t xml:space="preserve"> </w:t>
      </w:r>
      <w:r w:rsidR="000A60C9" w:rsidRPr="005158C4">
        <w:rPr>
          <w:rFonts w:eastAsia="GOST Type AU"/>
        </w:rPr>
        <w:t xml:space="preserve">(вынос сети из </w:t>
      </w:r>
      <w:proofErr w:type="spellStart"/>
      <w:r w:rsidR="000A60C9" w:rsidRPr="005158C4">
        <w:rPr>
          <w:rFonts w:eastAsia="GOST Type AU"/>
        </w:rPr>
        <w:t>подотвальной</w:t>
      </w:r>
      <w:proofErr w:type="spellEnd"/>
      <w:r w:rsidR="000A60C9" w:rsidRPr="005158C4">
        <w:rPr>
          <w:rFonts w:eastAsia="GOST Type AU"/>
        </w:rPr>
        <w:t xml:space="preserve"> зоны)</w:t>
      </w:r>
      <w:r w:rsidRPr="005158C4">
        <w:t>, расположение иных линейных объектов не предусматривается.</w:t>
      </w:r>
    </w:p>
    <w:p w:rsidR="00F02B59" w:rsidRPr="005158C4" w:rsidRDefault="00D20D15" w:rsidP="00F02B59">
      <w:pPr>
        <w:tabs>
          <w:tab w:val="left" w:pos="1418"/>
        </w:tabs>
        <w:autoSpaceDE w:val="0"/>
        <w:spacing w:before="200" w:after="200"/>
        <w:ind w:firstLine="567"/>
        <w:jc w:val="center"/>
        <w:outlineLvl w:val="1"/>
        <w:rPr>
          <w:rFonts w:eastAsia="GOST Type AU"/>
          <w:b/>
          <w:highlight w:val="yellow"/>
        </w:rPr>
      </w:pPr>
      <w:bookmarkStart w:id="17" w:name="_Toc460411227"/>
      <w:r w:rsidRPr="005158C4">
        <w:rPr>
          <w:rFonts w:eastAsia="GOST Type AU"/>
          <w:b/>
        </w:rPr>
        <w:t>4</w:t>
      </w:r>
      <w:r w:rsidR="004E479D" w:rsidRPr="005158C4">
        <w:rPr>
          <w:rFonts w:eastAsia="GOST Type AU"/>
          <w:b/>
        </w:rPr>
        <w:t>.1</w:t>
      </w:r>
      <w:r w:rsidR="00446650" w:rsidRPr="005158C4">
        <w:rPr>
          <w:rFonts w:eastAsia="GOST Type AU"/>
          <w:b/>
        </w:rPr>
        <w:t xml:space="preserve"> </w:t>
      </w:r>
      <w:r w:rsidR="00BB2A46" w:rsidRPr="005158C4">
        <w:rPr>
          <w:rFonts w:eastAsia="GOST Type AU"/>
          <w:b/>
        </w:rPr>
        <w:t>Водоснабжение</w:t>
      </w:r>
      <w:bookmarkEnd w:id="17"/>
    </w:p>
    <w:p w:rsidR="00BB2A46" w:rsidRPr="005158C4" w:rsidRDefault="004E479D" w:rsidP="004E479D">
      <w:pPr>
        <w:tabs>
          <w:tab w:val="left" w:pos="1418"/>
        </w:tabs>
        <w:ind w:firstLine="567"/>
        <w:jc w:val="both"/>
      </w:pPr>
      <w:r w:rsidRPr="005158C4">
        <w:t>Точка</w:t>
      </w:r>
      <w:r w:rsidR="00916E13" w:rsidRPr="005158C4">
        <w:t xml:space="preserve"> подключения </w:t>
      </w:r>
      <w:r w:rsidR="000A60C9" w:rsidRPr="005158C4">
        <w:t>трассы</w:t>
      </w:r>
      <w:r w:rsidR="00BB2A46" w:rsidRPr="005158C4">
        <w:t xml:space="preserve"> </w:t>
      </w:r>
      <w:r w:rsidR="000A60C9" w:rsidRPr="005158C4">
        <w:t>водо</w:t>
      </w:r>
      <w:r w:rsidR="00BB2A46" w:rsidRPr="005158C4">
        <w:t>вода</w:t>
      </w:r>
      <w:r w:rsidR="00916E13" w:rsidRPr="005158C4">
        <w:t xml:space="preserve"> </w:t>
      </w:r>
      <w:r w:rsidR="001470ED" w:rsidRPr="005158C4">
        <w:t xml:space="preserve">- </w:t>
      </w:r>
      <w:r w:rsidR="00BB2A46" w:rsidRPr="005158C4">
        <w:t>от существующего водопроводного колодца по пер.Светофорного до водопроводного колодца в районе дома №1 по ул.Кирпичной (вдоль ул.Коммунистической).</w:t>
      </w:r>
    </w:p>
    <w:p w:rsidR="00916E13" w:rsidRPr="005158C4" w:rsidRDefault="00916E13" w:rsidP="004E479D">
      <w:pPr>
        <w:tabs>
          <w:tab w:val="left" w:pos="1418"/>
        </w:tabs>
        <w:ind w:firstLine="567"/>
        <w:jc w:val="both"/>
      </w:pPr>
      <w:r w:rsidRPr="005158C4">
        <w:t xml:space="preserve">Тип прокладки сети </w:t>
      </w:r>
      <w:r w:rsidR="00BB2A46" w:rsidRPr="005158C4">
        <w:t>водоснабжения</w:t>
      </w:r>
      <w:r w:rsidR="001470ED" w:rsidRPr="005158C4">
        <w:t xml:space="preserve"> -</w:t>
      </w:r>
      <w:r w:rsidRPr="005158C4">
        <w:t xml:space="preserve"> подземный. </w:t>
      </w:r>
    </w:p>
    <w:p w:rsidR="000A60C9" w:rsidRPr="005158C4" w:rsidRDefault="000A60C9" w:rsidP="004E479D">
      <w:pPr>
        <w:tabs>
          <w:tab w:val="left" w:pos="1418"/>
        </w:tabs>
        <w:ind w:firstLine="567"/>
        <w:jc w:val="both"/>
      </w:pPr>
      <w:r w:rsidRPr="005158C4">
        <w:t xml:space="preserve">Прокладка линии водовода предусмотрена из стальной трубы </w:t>
      </w:r>
      <w:r w:rsidRPr="005158C4">
        <w:rPr>
          <w:szCs w:val="20"/>
          <w:lang w:val="en-US" w:eastAsia="ru-RU"/>
        </w:rPr>
        <w:t>d</w:t>
      </w:r>
      <w:r w:rsidRPr="005158C4">
        <w:t>=600мм.</w:t>
      </w:r>
    </w:p>
    <w:p w:rsidR="004E479D" w:rsidRPr="005158C4" w:rsidRDefault="004E479D" w:rsidP="004E479D">
      <w:pPr>
        <w:tabs>
          <w:tab w:val="left" w:pos="1418"/>
        </w:tabs>
        <w:ind w:firstLine="567"/>
        <w:jc w:val="both"/>
      </w:pPr>
      <w:r w:rsidRPr="005158C4">
        <w:t xml:space="preserve">Общая протяженность трассы </w:t>
      </w:r>
      <w:r w:rsidR="00BB2A46" w:rsidRPr="005158C4">
        <w:t xml:space="preserve">водоснабжения </w:t>
      </w:r>
      <w:r w:rsidRPr="005158C4">
        <w:t xml:space="preserve">– </w:t>
      </w:r>
      <w:r w:rsidR="000A60C9" w:rsidRPr="005158C4">
        <w:t xml:space="preserve">1 294,6 </w:t>
      </w:r>
      <w:r w:rsidRPr="005158C4">
        <w:t>м.</w:t>
      </w:r>
      <w:r w:rsidR="00BB2A46" w:rsidRPr="005158C4">
        <w:rPr>
          <w:szCs w:val="20"/>
          <w:lang w:eastAsia="ru-RU"/>
        </w:rPr>
        <w:t xml:space="preserve"> </w:t>
      </w:r>
    </w:p>
    <w:p w:rsidR="00B477DC" w:rsidRPr="005158C4" w:rsidRDefault="00BB2A46" w:rsidP="00B477DC">
      <w:pPr>
        <w:tabs>
          <w:tab w:val="left" w:pos="1418"/>
        </w:tabs>
        <w:ind w:firstLine="567"/>
        <w:jc w:val="both"/>
      </w:pPr>
      <w:r w:rsidRPr="005158C4">
        <w:t>Проектируемый</w:t>
      </w:r>
      <w:r w:rsidR="00F02B59" w:rsidRPr="005158C4">
        <w:t xml:space="preserve"> </w:t>
      </w:r>
      <w:r w:rsidR="000A60C9" w:rsidRPr="005158C4">
        <w:t>водо</w:t>
      </w:r>
      <w:r w:rsidRPr="005158C4">
        <w:t>вод пересекае</w:t>
      </w:r>
      <w:r w:rsidR="00F02B59" w:rsidRPr="005158C4">
        <w:t xml:space="preserve">тся с действующими линиями </w:t>
      </w:r>
      <w:r w:rsidR="00144114" w:rsidRPr="005158C4">
        <w:t>электропередачи напряжением 10кВ (ВЛ-10кВ), 110кВ (ВЛ-110</w:t>
      </w:r>
      <w:r w:rsidR="00F02B59" w:rsidRPr="005158C4">
        <w:t>кВ), проходящим</w:t>
      </w:r>
      <w:r w:rsidR="00144114" w:rsidRPr="005158C4">
        <w:t>и</w:t>
      </w:r>
      <w:r w:rsidR="00F02B59" w:rsidRPr="005158C4">
        <w:t xml:space="preserve"> </w:t>
      </w:r>
      <w:r w:rsidR="00144114" w:rsidRPr="005158C4">
        <w:t xml:space="preserve">на данной территории. </w:t>
      </w:r>
      <w:r w:rsidR="00F02B59" w:rsidRPr="005158C4">
        <w:t xml:space="preserve">Пересечение допускается при прокладке </w:t>
      </w:r>
      <w:r w:rsidR="000A60C9" w:rsidRPr="005158C4">
        <w:t>водо</w:t>
      </w:r>
      <w:r w:rsidR="00144114" w:rsidRPr="005158C4">
        <w:t>вода</w:t>
      </w:r>
      <w:r w:rsidR="00F02B59" w:rsidRPr="005158C4">
        <w:t xml:space="preserve"> подземным способом.</w:t>
      </w:r>
      <w:r w:rsidR="009F7313" w:rsidRPr="005158C4">
        <w:t xml:space="preserve"> </w:t>
      </w:r>
      <w:r w:rsidR="00F02B59" w:rsidRPr="005158C4">
        <w:t xml:space="preserve">Расстояние от подземного </w:t>
      </w:r>
      <w:r w:rsidR="000A60C9" w:rsidRPr="005158C4">
        <w:t>водо</w:t>
      </w:r>
      <w:r w:rsidR="00144114" w:rsidRPr="005158C4">
        <w:t>вода</w:t>
      </w:r>
      <w:r w:rsidR="00F02B59" w:rsidRPr="005158C4">
        <w:t xml:space="preserve"> до </w:t>
      </w:r>
      <w:r w:rsidR="00144114" w:rsidRPr="005158C4">
        <w:t>фундамента ближайшей опоры ВЛ-1</w:t>
      </w:r>
      <w:r w:rsidR="00F02B59" w:rsidRPr="005158C4">
        <w:t xml:space="preserve">0 кВ не менее </w:t>
      </w:r>
      <w:r w:rsidR="00144114" w:rsidRPr="005158C4">
        <w:t>2, ВЛ-110 кВ не менее 3</w:t>
      </w:r>
      <w:r w:rsidR="00F02B59" w:rsidRPr="005158C4">
        <w:t>.</w:t>
      </w:r>
    </w:p>
    <w:p w:rsidR="00B477DC" w:rsidRPr="005158C4" w:rsidRDefault="00B477DC" w:rsidP="00B477DC">
      <w:pPr>
        <w:tabs>
          <w:tab w:val="left" w:pos="1418"/>
        </w:tabs>
        <w:autoSpaceDE w:val="0"/>
        <w:spacing w:before="200" w:after="200"/>
        <w:ind w:firstLine="567"/>
        <w:jc w:val="center"/>
        <w:outlineLvl w:val="1"/>
        <w:rPr>
          <w:rFonts w:eastAsia="GOST Type AU"/>
          <w:b/>
          <w:highlight w:val="yellow"/>
        </w:rPr>
      </w:pPr>
      <w:bookmarkStart w:id="18" w:name="_Toc435992975"/>
      <w:bookmarkStart w:id="19" w:name="_Toc460411228"/>
      <w:r w:rsidRPr="005158C4">
        <w:rPr>
          <w:rFonts w:eastAsia="GOST Type AU"/>
          <w:b/>
        </w:rPr>
        <w:t>4.2 Электроснабжение</w:t>
      </w:r>
      <w:bookmarkEnd w:id="18"/>
      <w:bookmarkEnd w:id="19"/>
    </w:p>
    <w:p w:rsidR="000A60C9" w:rsidRPr="005158C4" w:rsidRDefault="000A60C9" w:rsidP="000A60C9">
      <w:pPr>
        <w:tabs>
          <w:tab w:val="left" w:pos="1418"/>
        </w:tabs>
        <w:ind w:firstLine="567"/>
        <w:jc w:val="both"/>
      </w:pPr>
      <w:r w:rsidRPr="005158C4">
        <w:t>Существующие сети электроснабжения остаются без изменений.</w:t>
      </w:r>
    </w:p>
    <w:p w:rsidR="00B477DC" w:rsidRPr="005158C4" w:rsidRDefault="00B477DC" w:rsidP="00B477DC">
      <w:pPr>
        <w:tabs>
          <w:tab w:val="left" w:pos="1418"/>
        </w:tabs>
        <w:ind w:firstLine="567"/>
        <w:jc w:val="both"/>
        <w:rPr>
          <w:highlight w:val="yellow"/>
        </w:rPr>
      </w:pPr>
    </w:p>
    <w:p w:rsidR="00446650" w:rsidRPr="005158C4" w:rsidRDefault="00D20D15" w:rsidP="00637D46">
      <w:pPr>
        <w:tabs>
          <w:tab w:val="left" w:pos="1418"/>
        </w:tabs>
        <w:autoSpaceDE w:val="0"/>
        <w:spacing w:before="200" w:after="200"/>
        <w:ind w:firstLine="567"/>
        <w:jc w:val="center"/>
        <w:outlineLvl w:val="1"/>
        <w:rPr>
          <w:rFonts w:eastAsia="GOST Type AU"/>
          <w:b/>
        </w:rPr>
      </w:pPr>
      <w:bookmarkStart w:id="20" w:name="_Toc460411229"/>
      <w:r w:rsidRPr="005158C4">
        <w:rPr>
          <w:rFonts w:eastAsia="GOST Type AU"/>
          <w:b/>
        </w:rPr>
        <w:t>4</w:t>
      </w:r>
      <w:r w:rsidR="00BB3BB9" w:rsidRPr="005158C4">
        <w:rPr>
          <w:rFonts w:eastAsia="GOST Type AU"/>
          <w:b/>
        </w:rPr>
        <w:t>.</w:t>
      </w:r>
      <w:r w:rsidR="00612883" w:rsidRPr="005158C4">
        <w:rPr>
          <w:rFonts w:eastAsia="GOST Type AU"/>
          <w:b/>
        </w:rPr>
        <w:t>3</w:t>
      </w:r>
      <w:r w:rsidR="00446650" w:rsidRPr="005158C4">
        <w:rPr>
          <w:rFonts w:eastAsia="GOST Type AU"/>
          <w:b/>
        </w:rPr>
        <w:t xml:space="preserve"> Инженерная подготовка территории</w:t>
      </w:r>
      <w:bookmarkEnd w:id="20"/>
    </w:p>
    <w:p w:rsidR="00BB3BB9" w:rsidRPr="005158C4" w:rsidRDefault="003E0930" w:rsidP="00637D46">
      <w:pPr>
        <w:autoSpaceDE w:val="0"/>
        <w:ind w:firstLine="567"/>
        <w:jc w:val="both"/>
      </w:pPr>
      <w:r w:rsidRPr="005158C4">
        <w:rPr>
          <w:rFonts w:eastAsia="GOST Type AU"/>
        </w:rPr>
        <w:t>Специальная инженерная подготовка территории не предусматривается.</w:t>
      </w:r>
    </w:p>
    <w:p w:rsidR="00BB3BB9" w:rsidRPr="005158C4" w:rsidRDefault="00BB3BB9" w:rsidP="00BB3BB9">
      <w:pPr>
        <w:tabs>
          <w:tab w:val="left" w:pos="1418"/>
        </w:tabs>
        <w:ind w:firstLine="567"/>
        <w:jc w:val="both"/>
        <w:rPr>
          <w:highlight w:val="yellow"/>
        </w:rPr>
      </w:pPr>
    </w:p>
    <w:p w:rsidR="00D550EE" w:rsidRPr="005158C4" w:rsidRDefault="00D550EE" w:rsidP="00D550EE">
      <w:pPr>
        <w:tabs>
          <w:tab w:val="left" w:pos="1418"/>
        </w:tabs>
        <w:jc w:val="both"/>
        <w:rPr>
          <w:highlight w:val="yellow"/>
        </w:rPr>
        <w:sectPr w:rsidR="00D550EE" w:rsidRPr="005158C4" w:rsidSect="00E56944">
          <w:pgSz w:w="11906" w:h="16838"/>
          <w:pgMar w:top="1134" w:right="849" w:bottom="1134" w:left="1418" w:header="708" w:footer="210" w:gutter="0"/>
          <w:cols w:space="708"/>
          <w:docGrid w:linePitch="360"/>
        </w:sectPr>
      </w:pPr>
    </w:p>
    <w:p w:rsidR="00E56944" w:rsidRPr="005158C4" w:rsidRDefault="00E56944" w:rsidP="00144114">
      <w:pPr>
        <w:widowControl w:val="0"/>
        <w:tabs>
          <w:tab w:val="left" w:pos="0"/>
        </w:tabs>
        <w:autoSpaceDE w:val="0"/>
        <w:adjustRightInd w:val="0"/>
        <w:spacing w:before="200" w:after="200"/>
        <w:jc w:val="center"/>
        <w:textAlignment w:val="baseline"/>
        <w:outlineLvl w:val="0"/>
        <w:rPr>
          <w:rFonts w:eastAsia="GOST Type AU"/>
          <w:b/>
        </w:rPr>
      </w:pPr>
      <w:bookmarkStart w:id="21" w:name="_Toc435992979"/>
      <w:bookmarkStart w:id="22" w:name="_Toc460411230"/>
      <w:r w:rsidRPr="005158C4">
        <w:rPr>
          <w:rFonts w:eastAsia="GOST Type AU"/>
          <w:b/>
        </w:rPr>
        <w:lastRenderedPageBreak/>
        <w:t>Чертеж планировки территории</w:t>
      </w:r>
      <w:bookmarkEnd w:id="21"/>
      <w:bookmarkEnd w:id="22"/>
    </w:p>
    <w:p w:rsidR="00BA2F14" w:rsidRPr="005158C4" w:rsidRDefault="00970F20" w:rsidP="000A60C9">
      <w:pPr>
        <w:suppressAutoHyphens w:val="0"/>
        <w:jc w:val="center"/>
      </w:pPr>
      <w:r w:rsidRPr="005158C4">
        <w:rPr>
          <w:noProof/>
          <w:lang w:eastAsia="ru-RU"/>
        </w:rPr>
        <w:drawing>
          <wp:inline distT="0" distB="0" distL="0" distR="0">
            <wp:extent cx="14201775" cy="5067300"/>
            <wp:effectExtent l="0" t="0" r="0" b="0"/>
            <wp:docPr id="3" name="Рисунок 3" descr="X:\Паромщик\_Даша\САТКА ВОДОВОД\ППТ.ЛО.ОЧП-1 Чертеж планировки территор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Паромщик\_Даша\САТКА ВОДОВОД\ППТ.ЛО.ОЧП-1 Чертеж планировки территории.jp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4201775" cy="5067300"/>
                    </a:xfrm>
                    <a:prstGeom prst="rect">
                      <a:avLst/>
                    </a:prstGeom>
                    <a:noFill/>
                    <a:ln>
                      <a:noFill/>
                    </a:ln>
                  </pic:spPr>
                </pic:pic>
              </a:graphicData>
            </a:graphic>
          </wp:inline>
        </w:drawing>
      </w:r>
    </w:p>
    <w:p w:rsidR="00BA2F14" w:rsidRPr="005158C4" w:rsidRDefault="00BA2F14" w:rsidP="00267521">
      <w:pPr>
        <w:ind w:firstLine="567"/>
        <w:jc w:val="both"/>
        <w:rPr>
          <w:highlight w:val="yellow"/>
        </w:rPr>
        <w:sectPr w:rsidR="00BA2F14" w:rsidRPr="005158C4" w:rsidSect="000A60C9">
          <w:pgSz w:w="23814" w:h="16839" w:orient="landscape" w:code="8"/>
          <w:pgMar w:top="720" w:right="720" w:bottom="720" w:left="720" w:header="708" w:footer="708" w:gutter="0"/>
          <w:cols w:space="708"/>
          <w:docGrid w:linePitch="360"/>
        </w:sectPr>
      </w:pPr>
    </w:p>
    <w:p w:rsidR="00FC0576" w:rsidRPr="005158C4" w:rsidRDefault="004326E6" w:rsidP="00FC0576">
      <w:pPr>
        <w:numPr>
          <w:ilvl w:val="0"/>
          <w:numId w:val="5"/>
        </w:numPr>
        <w:tabs>
          <w:tab w:val="left" w:pos="1418"/>
        </w:tabs>
        <w:autoSpaceDE w:val="0"/>
        <w:spacing w:after="200"/>
        <w:jc w:val="center"/>
        <w:outlineLvl w:val="0"/>
        <w:rPr>
          <w:rFonts w:eastAsia="GOST Type AU"/>
          <w:b/>
        </w:rPr>
      </w:pPr>
      <w:bookmarkStart w:id="23" w:name="_Toc323039282"/>
      <w:bookmarkStart w:id="24" w:name="_Toc460411231"/>
      <w:r w:rsidRPr="005158C4">
        <w:rPr>
          <w:rFonts w:eastAsia="GOST Type AU"/>
          <w:b/>
        </w:rPr>
        <w:lastRenderedPageBreak/>
        <w:t>ОСНОВНЫЕ ТЕХНИКО–ЭКОНОМИЧЕСКИЕ ПОКАЗАТЕЛИ</w:t>
      </w:r>
      <w:bookmarkEnd w:id="23"/>
      <w:bookmarkEnd w:id="24"/>
    </w:p>
    <w:tbl>
      <w:tblPr>
        <w:tblW w:w="10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21"/>
        <w:gridCol w:w="3685"/>
        <w:gridCol w:w="2054"/>
        <w:gridCol w:w="2054"/>
        <w:gridCol w:w="2054"/>
      </w:tblGrid>
      <w:tr w:rsidR="005158C4" w:rsidRPr="005158C4" w:rsidTr="004E479D">
        <w:trPr>
          <w:trHeight w:val="910"/>
          <w:tblHeader/>
          <w:jc w:val="center"/>
        </w:trPr>
        <w:tc>
          <w:tcPr>
            <w:tcW w:w="421" w:type="dxa"/>
            <w:vAlign w:val="center"/>
          </w:tcPr>
          <w:p w:rsidR="00FC0576" w:rsidRPr="005158C4" w:rsidRDefault="00FC0576" w:rsidP="004E479D">
            <w:pPr>
              <w:tabs>
                <w:tab w:val="left" w:pos="2027"/>
              </w:tabs>
              <w:ind w:right="-8"/>
              <w:jc w:val="center"/>
              <w:rPr>
                <w:b/>
                <w:sz w:val="20"/>
                <w:szCs w:val="20"/>
              </w:rPr>
            </w:pPr>
            <w:r w:rsidRPr="005158C4">
              <w:rPr>
                <w:b/>
                <w:sz w:val="20"/>
                <w:szCs w:val="20"/>
              </w:rPr>
              <w:t>№ п/п</w:t>
            </w:r>
          </w:p>
        </w:tc>
        <w:tc>
          <w:tcPr>
            <w:tcW w:w="3685" w:type="dxa"/>
            <w:vAlign w:val="center"/>
          </w:tcPr>
          <w:p w:rsidR="00FC0576" w:rsidRPr="005158C4" w:rsidRDefault="00FC0576" w:rsidP="004E479D">
            <w:pPr>
              <w:tabs>
                <w:tab w:val="left" w:pos="2027"/>
              </w:tabs>
              <w:ind w:right="-8"/>
              <w:jc w:val="center"/>
              <w:rPr>
                <w:b/>
                <w:sz w:val="20"/>
                <w:szCs w:val="20"/>
              </w:rPr>
            </w:pPr>
            <w:r w:rsidRPr="005158C4">
              <w:rPr>
                <w:b/>
                <w:sz w:val="20"/>
                <w:szCs w:val="20"/>
              </w:rPr>
              <w:t>Показатели</w:t>
            </w:r>
          </w:p>
        </w:tc>
        <w:tc>
          <w:tcPr>
            <w:tcW w:w="2054" w:type="dxa"/>
            <w:vAlign w:val="center"/>
          </w:tcPr>
          <w:p w:rsidR="00FC0576" w:rsidRPr="005158C4" w:rsidRDefault="00FC0576" w:rsidP="004E479D">
            <w:pPr>
              <w:tabs>
                <w:tab w:val="left" w:pos="2027"/>
              </w:tabs>
              <w:ind w:right="-8"/>
              <w:jc w:val="center"/>
              <w:rPr>
                <w:b/>
                <w:sz w:val="20"/>
                <w:szCs w:val="20"/>
              </w:rPr>
            </w:pPr>
            <w:r w:rsidRPr="005158C4">
              <w:rPr>
                <w:b/>
                <w:sz w:val="20"/>
                <w:szCs w:val="20"/>
              </w:rPr>
              <w:t>Единица</w:t>
            </w:r>
          </w:p>
          <w:p w:rsidR="00FC0576" w:rsidRPr="005158C4" w:rsidRDefault="00FC0576" w:rsidP="004E479D">
            <w:pPr>
              <w:tabs>
                <w:tab w:val="left" w:pos="2027"/>
              </w:tabs>
              <w:ind w:right="-8"/>
              <w:jc w:val="center"/>
              <w:rPr>
                <w:b/>
                <w:sz w:val="20"/>
                <w:szCs w:val="20"/>
              </w:rPr>
            </w:pPr>
            <w:r w:rsidRPr="005158C4">
              <w:rPr>
                <w:b/>
                <w:sz w:val="20"/>
                <w:szCs w:val="20"/>
              </w:rPr>
              <w:t>измерения</w:t>
            </w:r>
          </w:p>
        </w:tc>
        <w:tc>
          <w:tcPr>
            <w:tcW w:w="2054" w:type="dxa"/>
            <w:vAlign w:val="center"/>
          </w:tcPr>
          <w:p w:rsidR="00FC0576" w:rsidRPr="005158C4" w:rsidRDefault="00FC0576" w:rsidP="004E479D">
            <w:pPr>
              <w:tabs>
                <w:tab w:val="left" w:pos="2027"/>
              </w:tabs>
              <w:ind w:right="-8"/>
              <w:jc w:val="center"/>
              <w:rPr>
                <w:b/>
                <w:sz w:val="20"/>
                <w:szCs w:val="20"/>
              </w:rPr>
            </w:pPr>
            <w:r w:rsidRPr="005158C4">
              <w:rPr>
                <w:b/>
                <w:sz w:val="20"/>
                <w:szCs w:val="20"/>
              </w:rPr>
              <w:t xml:space="preserve">Современное состояние </w:t>
            </w:r>
          </w:p>
          <w:p w:rsidR="00FC0576" w:rsidRPr="005158C4" w:rsidRDefault="00FC0576" w:rsidP="004E479D">
            <w:pPr>
              <w:tabs>
                <w:tab w:val="left" w:pos="2027"/>
              </w:tabs>
              <w:ind w:right="-8"/>
              <w:jc w:val="center"/>
              <w:rPr>
                <w:b/>
                <w:sz w:val="20"/>
                <w:szCs w:val="20"/>
              </w:rPr>
            </w:pPr>
            <w:r w:rsidRPr="005158C4">
              <w:rPr>
                <w:b/>
                <w:sz w:val="20"/>
                <w:szCs w:val="20"/>
              </w:rPr>
              <w:t>на 2015 г.</w:t>
            </w:r>
          </w:p>
        </w:tc>
        <w:tc>
          <w:tcPr>
            <w:tcW w:w="2054" w:type="dxa"/>
            <w:vAlign w:val="center"/>
          </w:tcPr>
          <w:p w:rsidR="00FC0576" w:rsidRPr="005158C4" w:rsidRDefault="00FC0576" w:rsidP="004E479D">
            <w:pPr>
              <w:tabs>
                <w:tab w:val="left" w:pos="2027"/>
              </w:tabs>
              <w:ind w:right="-8"/>
              <w:jc w:val="center"/>
              <w:rPr>
                <w:b/>
                <w:sz w:val="20"/>
                <w:szCs w:val="20"/>
              </w:rPr>
            </w:pPr>
            <w:r w:rsidRPr="005158C4">
              <w:rPr>
                <w:b/>
                <w:sz w:val="20"/>
                <w:szCs w:val="20"/>
              </w:rPr>
              <w:t>Расчетный срок</w:t>
            </w:r>
          </w:p>
        </w:tc>
      </w:tr>
      <w:tr w:rsidR="005158C4" w:rsidRPr="005158C4" w:rsidTr="004E479D">
        <w:trPr>
          <w:trHeight w:val="20"/>
          <w:jc w:val="center"/>
        </w:trPr>
        <w:tc>
          <w:tcPr>
            <w:tcW w:w="421" w:type="dxa"/>
            <w:vAlign w:val="center"/>
          </w:tcPr>
          <w:p w:rsidR="00FC0576" w:rsidRPr="005158C4" w:rsidRDefault="00FC0576" w:rsidP="00B477DC">
            <w:pPr>
              <w:tabs>
                <w:tab w:val="left" w:pos="2027"/>
              </w:tabs>
              <w:ind w:right="-8"/>
              <w:jc w:val="center"/>
            </w:pPr>
            <w:r w:rsidRPr="005158C4">
              <w:t>1</w:t>
            </w:r>
          </w:p>
        </w:tc>
        <w:tc>
          <w:tcPr>
            <w:tcW w:w="3685" w:type="dxa"/>
            <w:vAlign w:val="center"/>
          </w:tcPr>
          <w:p w:rsidR="00FC0576" w:rsidRPr="005158C4" w:rsidRDefault="00FC0576" w:rsidP="004E479D">
            <w:pPr>
              <w:tabs>
                <w:tab w:val="left" w:pos="2027"/>
              </w:tabs>
              <w:ind w:right="-8"/>
            </w:pPr>
            <w:r w:rsidRPr="005158C4">
              <w:rPr>
                <w:rFonts w:eastAsia="GOST Type AU"/>
              </w:rPr>
              <w:t>Площадь проектирования</w:t>
            </w:r>
            <w:r w:rsidR="00D45693" w:rsidRPr="005158C4">
              <w:rPr>
                <w:rFonts w:eastAsia="GOST Type AU"/>
              </w:rPr>
              <w:t>, всего</w:t>
            </w:r>
          </w:p>
        </w:tc>
        <w:tc>
          <w:tcPr>
            <w:tcW w:w="2054" w:type="dxa"/>
            <w:vAlign w:val="center"/>
          </w:tcPr>
          <w:p w:rsidR="00FC0576" w:rsidRPr="005158C4" w:rsidRDefault="00FC0576" w:rsidP="004E479D">
            <w:pPr>
              <w:tabs>
                <w:tab w:val="left" w:pos="2027"/>
              </w:tabs>
              <w:ind w:right="-8"/>
              <w:jc w:val="center"/>
            </w:pPr>
            <w:r w:rsidRPr="005158C4">
              <w:t>кв.м</w:t>
            </w:r>
          </w:p>
        </w:tc>
        <w:tc>
          <w:tcPr>
            <w:tcW w:w="2054" w:type="dxa"/>
            <w:vAlign w:val="center"/>
          </w:tcPr>
          <w:p w:rsidR="00FC0576" w:rsidRPr="005158C4" w:rsidRDefault="00FC0576" w:rsidP="004E479D">
            <w:pPr>
              <w:tabs>
                <w:tab w:val="left" w:pos="2027"/>
              </w:tabs>
              <w:ind w:right="-8"/>
              <w:jc w:val="center"/>
            </w:pPr>
            <w:r w:rsidRPr="005158C4">
              <w:t>-</w:t>
            </w:r>
          </w:p>
        </w:tc>
        <w:tc>
          <w:tcPr>
            <w:tcW w:w="2054" w:type="dxa"/>
            <w:vAlign w:val="center"/>
          </w:tcPr>
          <w:p w:rsidR="00FC0576" w:rsidRPr="005158C4" w:rsidRDefault="000A60C9" w:rsidP="004E479D">
            <w:pPr>
              <w:tabs>
                <w:tab w:val="left" w:pos="2027"/>
              </w:tabs>
              <w:ind w:right="-8"/>
              <w:jc w:val="center"/>
            </w:pPr>
            <w:r w:rsidRPr="005158C4">
              <w:t>33 132</w:t>
            </w:r>
          </w:p>
        </w:tc>
      </w:tr>
      <w:tr w:rsidR="005158C4" w:rsidRPr="005158C4" w:rsidTr="004E479D">
        <w:trPr>
          <w:trHeight w:val="20"/>
          <w:jc w:val="center"/>
        </w:trPr>
        <w:tc>
          <w:tcPr>
            <w:tcW w:w="421" w:type="dxa"/>
            <w:vAlign w:val="center"/>
          </w:tcPr>
          <w:p w:rsidR="00657383" w:rsidRPr="005158C4" w:rsidRDefault="00657383" w:rsidP="00B477DC">
            <w:pPr>
              <w:tabs>
                <w:tab w:val="left" w:pos="2027"/>
              </w:tabs>
              <w:ind w:right="-8"/>
              <w:jc w:val="center"/>
            </w:pPr>
          </w:p>
        </w:tc>
        <w:tc>
          <w:tcPr>
            <w:tcW w:w="3685" w:type="dxa"/>
            <w:vAlign w:val="center"/>
          </w:tcPr>
          <w:p w:rsidR="008C7BA6" w:rsidRPr="005158C4" w:rsidRDefault="008C7BA6" w:rsidP="004E479D">
            <w:pPr>
              <w:widowControl w:val="0"/>
              <w:autoSpaceDE w:val="0"/>
              <w:adjustRightInd w:val="0"/>
              <w:textAlignment w:val="baseline"/>
            </w:pPr>
            <w:r w:rsidRPr="005158C4">
              <w:t>Проектируемые</w:t>
            </w:r>
          </w:p>
          <w:p w:rsidR="00657383" w:rsidRPr="005158C4" w:rsidRDefault="008C7BA6" w:rsidP="004E479D">
            <w:pPr>
              <w:widowControl w:val="0"/>
              <w:autoSpaceDE w:val="0"/>
              <w:adjustRightInd w:val="0"/>
              <w:textAlignment w:val="baseline"/>
              <w:rPr>
                <w:lang w:val="en-US"/>
              </w:rPr>
            </w:pPr>
            <w:r w:rsidRPr="005158C4">
              <w:t>л</w:t>
            </w:r>
            <w:r w:rsidR="00657383" w:rsidRPr="005158C4">
              <w:t>инейные объекты</w:t>
            </w:r>
            <w:r w:rsidR="00657383" w:rsidRPr="005158C4">
              <w:rPr>
                <w:lang w:val="en-US"/>
              </w:rPr>
              <w:t>:</w:t>
            </w:r>
          </w:p>
        </w:tc>
        <w:tc>
          <w:tcPr>
            <w:tcW w:w="2054" w:type="dxa"/>
            <w:vAlign w:val="center"/>
          </w:tcPr>
          <w:p w:rsidR="00657383" w:rsidRPr="005158C4" w:rsidRDefault="00657383" w:rsidP="004E479D">
            <w:pPr>
              <w:tabs>
                <w:tab w:val="left" w:pos="2027"/>
              </w:tabs>
              <w:ind w:right="-8"/>
              <w:jc w:val="center"/>
            </w:pPr>
          </w:p>
        </w:tc>
        <w:tc>
          <w:tcPr>
            <w:tcW w:w="2054" w:type="dxa"/>
            <w:vAlign w:val="center"/>
          </w:tcPr>
          <w:p w:rsidR="00657383" w:rsidRPr="005158C4" w:rsidRDefault="00657383" w:rsidP="004E479D">
            <w:pPr>
              <w:tabs>
                <w:tab w:val="left" w:pos="2027"/>
              </w:tabs>
              <w:ind w:right="-8"/>
              <w:jc w:val="center"/>
            </w:pPr>
          </w:p>
        </w:tc>
        <w:tc>
          <w:tcPr>
            <w:tcW w:w="2054" w:type="dxa"/>
            <w:vAlign w:val="center"/>
          </w:tcPr>
          <w:p w:rsidR="00657383" w:rsidRPr="005158C4" w:rsidRDefault="00657383" w:rsidP="004E479D">
            <w:pPr>
              <w:tabs>
                <w:tab w:val="left" w:pos="2027"/>
              </w:tabs>
              <w:ind w:right="-8"/>
              <w:jc w:val="center"/>
            </w:pPr>
          </w:p>
        </w:tc>
      </w:tr>
      <w:tr w:rsidR="005158C4" w:rsidRPr="005158C4" w:rsidTr="004E479D">
        <w:trPr>
          <w:trHeight w:val="20"/>
          <w:jc w:val="center"/>
        </w:trPr>
        <w:tc>
          <w:tcPr>
            <w:tcW w:w="421" w:type="dxa"/>
            <w:vAlign w:val="center"/>
          </w:tcPr>
          <w:p w:rsidR="00FC0576" w:rsidRPr="005158C4" w:rsidRDefault="002317BB" w:rsidP="00B477DC">
            <w:pPr>
              <w:tabs>
                <w:tab w:val="left" w:pos="2027"/>
              </w:tabs>
              <w:ind w:right="-8"/>
              <w:jc w:val="center"/>
            </w:pPr>
            <w:r w:rsidRPr="005158C4">
              <w:t>2</w:t>
            </w:r>
          </w:p>
        </w:tc>
        <w:tc>
          <w:tcPr>
            <w:tcW w:w="3685" w:type="dxa"/>
            <w:vAlign w:val="center"/>
          </w:tcPr>
          <w:p w:rsidR="00FC0576" w:rsidRPr="005158C4" w:rsidRDefault="00657383" w:rsidP="00144114">
            <w:pPr>
              <w:widowControl w:val="0"/>
              <w:autoSpaceDE w:val="0"/>
              <w:adjustRightInd w:val="0"/>
              <w:textAlignment w:val="baseline"/>
              <w:rPr>
                <w:i/>
                <w:lang w:val="en-US"/>
              </w:rPr>
            </w:pPr>
            <w:r w:rsidRPr="005158C4">
              <w:rPr>
                <w:i/>
              </w:rPr>
              <w:t xml:space="preserve">Трасса </w:t>
            </w:r>
            <w:r w:rsidR="00F02B59" w:rsidRPr="005158C4">
              <w:rPr>
                <w:i/>
              </w:rPr>
              <w:t>сети</w:t>
            </w:r>
            <w:r w:rsidR="00144114" w:rsidRPr="005158C4">
              <w:rPr>
                <w:i/>
              </w:rPr>
              <w:t xml:space="preserve"> водоснабжения</w:t>
            </w:r>
            <w:r w:rsidR="003230C4" w:rsidRPr="005158C4">
              <w:rPr>
                <w:i/>
                <w:lang w:val="en-US"/>
              </w:rPr>
              <w:t>:</w:t>
            </w:r>
          </w:p>
        </w:tc>
        <w:tc>
          <w:tcPr>
            <w:tcW w:w="2054" w:type="dxa"/>
            <w:vAlign w:val="center"/>
          </w:tcPr>
          <w:p w:rsidR="00FC0576" w:rsidRPr="005158C4" w:rsidRDefault="00FC0576" w:rsidP="004E479D">
            <w:pPr>
              <w:tabs>
                <w:tab w:val="left" w:pos="2027"/>
              </w:tabs>
              <w:ind w:right="-8"/>
              <w:jc w:val="center"/>
            </w:pPr>
          </w:p>
        </w:tc>
        <w:tc>
          <w:tcPr>
            <w:tcW w:w="2054" w:type="dxa"/>
            <w:vAlign w:val="center"/>
          </w:tcPr>
          <w:p w:rsidR="00FC0576" w:rsidRPr="005158C4" w:rsidRDefault="00FC0576" w:rsidP="004E479D">
            <w:pPr>
              <w:tabs>
                <w:tab w:val="left" w:pos="2027"/>
              </w:tabs>
              <w:ind w:right="-8"/>
              <w:jc w:val="center"/>
            </w:pPr>
          </w:p>
        </w:tc>
        <w:tc>
          <w:tcPr>
            <w:tcW w:w="2054" w:type="dxa"/>
            <w:vAlign w:val="center"/>
          </w:tcPr>
          <w:p w:rsidR="00FC0576" w:rsidRPr="005158C4" w:rsidRDefault="00FC0576" w:rsidP="004E479D">
            <w:pPr>
              <w:tabs>
                <w:tab w:val="left" w:pos="2027"/>
              </w:tabs>
              <w:ind w:right="-8"/>
              <w:jc w:val="center"/>
            </w:pPr>
          </w:p>
        </w:tc>
      </w:tr>
      <w:tr w:rsidR="005158C4" w:rsidRPr="005158C4" w:rsidTr="004E479D">
        <w:trPr>
          <w:trHeight w:val="20"/>
          <w:jc w:val="center"/>
        </w:trPr>
        <w:tc>
          <w:tcPr>
            <w:tcW w:w="421" w:type="dxa"/>
            <w:vAlign w:val="center"/>
          </w:tcPr>
          <w:p w:rsidR="00FC0576" w:rsidRPr="005158C4" w:rsidRDefault="00FC0576" w:rsidP="00B477DC">
            <w:pPr>
              <w:tabs>
                <w:tab w:val="left" w:pos="2027"/>
              </w:tabs>
              <w:ind w:right="-8"/>
              <w:jc w:val="center"/>
            </w:pPr>
          </w:p>
        </w:tc>
        <w:tc>
          <w:tcPr>
            <w:tcW w:w="3685" w:type="dxa"/>
            <w:vAlign w:val="center"/>
          </w:tcPr>
          <w:p w:rsidR="00FC0576" w:rsidRPr="005158C4" w:rsidRDefault="00657383" w:rsidP="004E479D">
            <w:pPr>
              <w:tabs>
                <w:tab w:val="left" w:pos="2027"/>
              </w:tabs>
              <w:ind w:right="-8"/>
            </w:pPr>
            <w:r w:rsidRPr="005158C4">
              <w:t xml:space="preserve">Протяженность </w:t>
            </w:r>
          </w:p>
          <w:p w:rsidR="008231D8" w:rsidRPr="005158C4" w:rsidRDefault="00144114" w:rsidP="00144114">
            <w:pPr>
              <w:tabs>
                <w:tab w:val="left" w:pos="2027"/>
              </w:tabs>
              <w:ind w:right="-8"/>
            </w:pPr>
            <w:r w:rsidRPr="005158C4">
              <w:t xml:space="preserve">Водовода </w:t>
            </w:r>
          </w:p>
        </w:tc>
        <w:tc>
          <w:tcPr>
            <w:tcW w:w="2054" w:type="dxa"/>
            <w:vAlign w:val="center"/>
          </w:tcPr>
          <w:p w:rsidR="00FC0576" w:rsidRPr="005158C4" w:rsidRDefault="004004C2" w:rsidP="004E479D">
            <w:pPr>
              <w:tabs>
                <w:tab w:val="left" w:pos="2027"/>
              </w:tabs>
              <w:ind w:right="-8"/>
              <w:jc w:val="center"/>
            </w:pPr>
            <w:r>
              <w:t>км</w:t>
            </w:r>
          </w:p>
        </w:tc>
        <w:tc>
          <w:tcPr>
            <w:tcW w:w="2054" w:type="dxa"/>
            <w:vAlign w:val="center"/>
          </w:tcPr>
          <w:p w:rsidR="00FC0576" w:rsidRPr="005158C4" w:rsidRDefault="00657383" w:rsidP="004E479D">
            <w:pPr>
              <w:tabs>
                <w:tab w:val="left" w:pos="2027"/>
              </w:tabs>
              <w:ind w:right="-8"/>
              <w:jc w:val="center"/>
            </w:pPr>
            <w:r w:rsidRPr="005158C4">
              <w:t>-</w:t>
            </w:r>
          </w:p>
        </w:tc>
        <w:tc>
          <w:tcPr>
            <w:tcW w:w="2054" w:type="dxa"/>
            <w:vAlign w:val="center"/>
          </w:tcPr>
          <w:p w:rsidR="00FC0576" w:rsidRPr="005158C4" w:rsidRDefault="000A60C9" w:rsidP="004E479D">
            <w:pPr>
              <w:tabs>
                <w:tab w:val="left" w:pos="2027"/>
              </w:tabs>
              <w:ind w:right="-8"/>
              <w:jc w:val="center"/>
            </w:pPr>
            <w:r w:rsidRPr="005158C4">
              <w:t>1,29</w:t>
            </w:r>
          </w:p>
        </w:tc>
      </w:tr>
      <w:tr w:rsidR="00B30B73" w:rsidRPr="005158C4" w:rsidTr="004E479D">
        <w:trPr>
          <w:trHeight w:val="20"/>
          <w:jc w:val="center"/>
        </w:trPr>
        <w:tc>
          <w:tcPr>
            <w:tcW w:w="421" w:type="dxa"/>
            <w:vAlign w:val="center"/>
          </w:tcPr>
          <w:p w:rsidR="003230C4" w:rsidRPr="005158C4" w:rsidRDefault="003230C4" w:rsidP="00B477DC">
            <w:pPr>
              <w:tabs>
                <w:tab w:val="left" w:pos="2027"/>
              </w:tabs>
              <w:ind w:right="-8"/>
              <w:jc w:val="center"/>
            </w:pPr>
          </w:p>
        </w:tc>
        <w:tc>
          <w:tcPr>
            <w:tcW w:w="3685" w:type="dxa"/>
            <w:vAlign w:val="center"/>
          </w:tcPr>
          <w:p w:rsidR="003230C4" w:rsidRPr="005158C4" w:rsidRDefault="003230C4" w:rsidP="003230C4">
            <w:pPr>
              <w:tabs>
                <w:tab w:val="left" w:pos="2027"/>
              </w:tabs>
              <w:ind w:right="-8"/>
            </w:pPr>
            <w:r w:rsidRPr="005158C4">
              <w:t>Площадь отвода</w:t>
            </w:r>
          </w:p>
        </w:tc>
        <w:tc>
          <w:tcPr>
            <w:tcW w:w="2054" w:type="dxa"/>
            <w:vAlign w:val="center"/>
          </w:tcPr>
          <w:p w:rsidR="003230C4" w:rsidRPr="005158C4" w:rsidRDefault="003230C4" w:rsidP="003230C4">
            <w:pPr>
              <w:tabs>
                <w:tab w:val="left" w:pos="2027"/>
              </w:tabs>
              <w:ind w:right="-8"/>
              <w:jc w:val="center"/>
            </w:pPr>
            <w:r w:rsidRPr="005158C4">
              <w:t>кв.м</w:t>
            </w:r>
          </w:p>
        </w:tc>
        <w:tc>
          <w:tcPr>
            <w:tcW w:w="2054" w:type="dxa"/>
            <w:vAlign w:val="center"/>
          </w:tcPr>
          <w:p w:rsidR="003230C4" w:rsidRPr="005158C4" w:rsidRDefault="003230C4" w:rsidP="003230C4">
            <w:pPr>
              <w:tabs>
                <w:tab w:val="left" w:pos="2027"/>
              </w:tabs>
              <w:ind w:right="-8"/>
              <w:jc w:val="center"/>
            </w:pPr>
            <w:r w:rsidRPr="005158C4">
              <w:t>-</w:t>
            </w:r>
          </w:p>
        </w:tc>
        <w:tc>
          <w:tcPr>
            <w:tcW w:w="2054" w:type="dxa"/>
            <w:vAlign w:val="center"/>
          </w:tcPr>
          <w:p w:rsidR="003230C4" w:rsidRPr="005158C4" w:rsidRDefault="000A60C9" w:rsidP="003230C4">
            <w:pPr>
              <w:tabs>
                <w:tab w:val="left" w:pos="2027"/>
              </w:tabs>
              <w:ind w:right="-8"/>
              <w:jc w:val="center"/>
            </w:pPr>
            <w:r w:rsidRPr="005158C4">
              <w:t>26 995</w:t>
            </w:r>
          </w:p>
        </w:tc>
      </w:tr>
    </w:tbl>
    <w:p w:rsidR="00FC0576" w:rsidRPr="005158C4" w:rsidRDefault="00FC0576" w:rsidP="00B30B73">
      <w:pPr>
        <w:tabs>
          <w:tab w:val="left" w:pos="1418"/>
        </w:tabs>
        <w:autoSpaceDE w:val="0"/>
        <w:spacing w:after="200"/>
        <w:jc w:val="center"/>
        <w:rPr>
          <w:rFonts w:eastAsia="GOST Type AU"/>
          <w:b/>
        </w:rPr>
      </w:pPr>
    </w:p>
    <w:p w:rsidR="001B6930" w:rsidRPr="005158C4" w:rsidRDefault="001B6930" w:rsidP="00B82740">
      <w:pPr>
        <w:tabs>
          <w:tab w:val="left" w:pos="1418"/>
        </w:tabs>
      </w:pPr>
      <w:bookmarkStart w:id="25" w:name="_GoBack"/>
      <w:bookmarkEnd w:id="25"/>
    </w:p>
    <w:sectPr w:rsidR="001B6930" w:rsidRPr="005158C4" w:rsidSect="001B6930">
      <w:headerReference w:type="even" r:id="rId18"/>
      <w:footerReference w:type="even" r:id="rId19"/>
      <w:pgSz w:w="11905" w:h="16837"/>
      <w:pgMar w:top="851" w:right="851" w:bottom="851" w:left="1418" w:header="420" w:footer="1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DB4" w:rsidRDefault="00927DB4">
      <w:r>
        <w:separator/>
      </w:r>
    </w:p>
  </w:endnote>
  <w:endnote w:type="continuationSeparator" w:id="0">
    <w:p w:rsidR="00927DB4" w:rsidRDefault="00927D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GOST Type AU">
    <w:panose1 w:val="02000306020200020003"/>
    <w:charset w:val="CC"/>
    <w:family w:val="auto"/>
    <w:pitch w:val="variable"/>
    <w:sig w:usb0="A000028F" w:usb1="1000004A" w:usb2="00000000" w:usb3="00000000" w:csb0="0000019F" w:csb1="00000000"/>
  </w:font>
  <w:font w:name="Peterburg">
    <w:altName w:val="Times New Roman"/>
    <w:charset w:val="00"/>
    <w:family w:val="auto"/>
    <w:pitch w:val="variable"/>
    <w:sig w:usb0="00000203" w:usb1="00000000" w:usb2="00000000" w:usb3="00000000" w:csb0="00000005" w:csb1="00000000"/>
  </w:font>
  <w:font w:name="GOST type A">
    <w:panose1 w:val="020B0500000000000000"/>
    <w:charset w:val="CC"/>
    <w:family w:val="swiss"/>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BoldItalicMT">
    <w:altName w:val="Arial Unicode MS"/>
    <w:panose1 w:val="00000000000000000000"/>
    <w:charset w:val="80"/>
    <w:family w:val="auto"/>
    <w:notTrueType/>
    <w:pitch w:val="default"/>
    <w:sig w:usb0="00000000"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1E4" w:rsidRDefault="009C51E4" w:rsidP="00FD6BB7">
    <w:pPr>
      <w:pStyle w:val="ac"/>
      <w:jc w:val="center"/>
      <w:rPr>
        <w:lang w:val="en-US" w:eastAsia="ru-RU"/>
      </w:rPr>
    </w:pPr>
  </w:p>
  <w:p w:rsidR="009C51E4" w:rsidRPr="00FD6BB7" w:rsidRDefault="009C51E4" w:rsidP="00FD6BB7">
    <w:pPr>
      <w:pStyle w:val="ac"/>
      <w:jc w:val="center"/>
      <w:rPr>
        <w:lang w:eastAsia="ru-RU"/>
      </w:rPr>
    </w:pPr>
    <w:r w:rsidRPr="00FD6BB7">
      <w:rPr>
        <w:lang w:eastAsia="ru-RU"/>
      </w:rPr>
      <w:t>Общество с ограниченной ответственностью «Архивариус»</w:t>
    </w:r>
  </w:p>
  <w:p w:rsidR="009C51E4" w:rsidRPr="00FD6BB7" w:rsidRDefault="009C51E4" w:rsidP="00FD6BB7">
    <w:pPr>
      <w:pStyle w:val="ac"/>
      <w:jc w:val="right"/>
    </w:pPr>
    <w:r w:rsidRPr="00FD6BB7">
      <w:t xml:space="preserve"> </w:t>
    </w:r>
    <w:r w:rsidR="002C3379">
      <w:fldChar w:fldCharType="begin"/>
    </w:r>
    <w:r>
      <w:instrText>PAGE   \* MERGEFORMAT</w:instrText>
    </w:r>
    <w:r w:rsidR="002C3379">
      <w:fldChar w:fldCharType="separate"/>
    </w:r>
    <w:r w:rsidR="00A10682">
      <w:rPr>
        <w:noProof/>
      </w:rPr>
      <w:t>3</w:t>
    </w:r>
    <w:r w:rsidR="002C3379">
      <w:rPr>
        <w:noProof/>
      </w:rPr>
      <w:fldChar w:fldCharType="end"/>
    </w:r>
  </w:p>
  <w:p w:rsidR="009C51E4" w:rsidRDefault="009C51E4">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1E4" w:rsidRPr="00FD6BB7" w:rsidRDefault="009C51E4" w:rsidP="00FD6BB7">
    <w:pPr>
      <w:tabs>
        <w:tab w:val="center" w:pos="4677"/>
        <w:tab w:val="right" w:pos="9355"/>
      </w:tabs>
      <w:suppressAutoHyphens w:val="0"/>
      <w:spacing w:line="360" w:lineRule="auto"/>
      <w:ind w:right="360"/>
      <w:jc w:val="center"/>
      <w:rPr>
        <w:sz w:val="20"/>
        <w:szCs w:val="20"/>
        <w:lang w:eastAsia="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8BF" w:rsidRDefault="00D358BF" w:rsidP="00FD6BB7">
    <w:pPr>
      <w:tabs>
        <w:tab w:val="center" w:pos="4677"/>
        <w:tab w:val="right" w:pos="9355"/>
      </w:tabs>
      <w:suppressAutoHyphens w:val="0"/>
      <w:spacing w:line="360" w:lineRule="auto"/>
      <w:ind w:right="360"/>
      <w:jc w:val="center"/>
      <w:rPr>
        <w:sz w:val="20"/>
        <w:szCs w:val="20"/>
        <w:lang w:val="en-US" w:eastAsia="ru-RU"/>
      </w:rPr>
    </w:pPr>
  </w:p>
  <w:p w:rsidR="00D358BF" w:rsidRPr="00FC3DD7" w:rsidRDefault="00D358BF" w:rsidP="00FD6BB7">
    <w:pPr>
      <w:pStyle w:val="ac"/>
      <w:jc w:val="center"/>
      <w:rPr>
        <w:lang w:eastAsia="ru-RU"/>
      </w:rPr>
    </w:pPr>
    <w:r w:rsidRPr="00FD6BB7">
      <w:rPr>
        <w:lang w:eastAsia="ru-RU"/>
      </w:rPr>
      <w:t>Общество с ограниченной ответственностью «Архивариус»</w:t>
    </w:r>
  </w:p>
  <w:p w:rsidR="00D358BF" w:rsidRPr="00FD6BB7" w:rsidRDefault="00D358BF" w:rsidP="00FD6BB7">
    <w:pPr>
      <w:pStyle w:val="ac"/>
      <w:jc w:val="right"/>
    </w:pPr>
    <w:r w:rsidRPr="00FD6BB7">
      <w:t xml:space="preserve"> </w:t>
    </w:r>
    <w:r w:rsidR="002C3379">
      <w:fldChar w:fldCharType="begin"/>
    </w:r>
    <w:r>
      <w:instrText>PAGE   \* MERGEFORMAT</w:instrText>
    </w:r>
    <w:r w:rsidR="002C3379">
      <w:fldChar w:fldCharType="separate"/>
    </w:r>
    <w:r>
      <w:rPr>
        <w:noProof/>
      </w:rPr>
      <w:t>94</w:t>
    </w:r>
    <w:r w:rsidR="002C3379">
      <w:rPr>
        <w:noProof/>
      </w:rPr>
      <w:fldChar w:fldCharType="end"/>
    </w:r>
  </w:p>
  <w:p w:rsidR="00D358BF" w:rsidRPr="00FD6BB7" w:rsidRDefault="00D358BF" w:rsidP="00FD6BB7">
    <w:pPr>
      <w:tabs>
        <w:tab w:val="center" w:pos="4677"/>
        <w:tab w:val="right" w:pos="9355"/>
      </w:tabs>
      <w:suppressAutoHyphens w:val="0"/>
      <w:spacing w:line="360" w:lineRule="auto"/>
      <w:ind w:right="360"/>
      <w:jc w:val="center"/>
      <w:rPr>
        <w:sz w:val="20"/>
        <w:szCs w:val="20"/>
        <w:lang w:val="en-US" w:eastAsia="ru-RU"/>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1E4" w:rsidRDefault="009C51E4" w:rsidP="00FD6BB7">
    <w:pPr>
      <w:tabs>
        <w:tab w:val="center" w:pos="4677"/>
        <w:tab w:val="right" w:pos="9355"/>
      </w:tabs>
      <w:suppressAutoHyphens w:val="0"/>
      <w:spacing w:line="360" w:lineRule="auto"/>
      <w:ind w:right="360"/>
      <w:jc w:val="center"/>
      <w:rPr>
        <w:sz w:val="20"/>
        <w:szCs w:val="20"/>
        <w:lang w:val="en-US" w:eastAsia="ru-RU"/>
      </w:rPr>
    </w:pPr>
  </w:p>
  <w:p w:rsidR="009C51E4" w:rsidRPr="00FC3DD7" w:rsidRDefault="009C51E4" w:rsidP="00FD6BB7">
    <w:pPr>
      <w:pStyle w:val="ac"/>
      <w:jc w:val="center"/>
      <w:rPr>
        <w:lang w:eastAsia="ru-RU"/>
      </w:rPr>
    </w:pPr>
    <w:r w:rsidRPr="00FD6BB7">
      <w:rPr>
        <w:lang w:eastAsia="ru-RU"/>
      </w:rPr>
      <w:t>Общество с ограниченной ответственностью «Архивариус»</w:t>
    </w:r>
  </w:p>
  <w:p w:rsidR="009C51E4" w:rsidRPr="00FD6BB7" w:rsidRDefault="009C51E4" w:rsidP="00FD6BB7">
    <w:pPr>
      <w:pStyle w:val="ac"/>
      <w:jc w:val="right"/>
    </w:pPr>
    <w:r w:rsidRPr="00FD6BB7">
      <w:t xml:space="preserve"> </w:t>
    </w:r>
    <w:r w:rsidR="002C3379">
      <w:fldChar w:fldCharType="begin"/>
    </w:r>
    <w:r>
      <w:instrText>PAGE   \* MERGEFORMAT</w:instrText>
    </w:r>
    <w:r w:rsidR="002C3379">
      <w:fldChar w:fldCharType="separate"/>
    </w:r>
    <w:r>
      <w:rPr>
        <w:noProof/>
      </w:rPr>
      <w:t>4</w:t>
    </w:r>
    <w:r w:rsidR="002C3379">
      <w:rPr>
        <w:noProof/>
      </w:rPr>
      <w:fldChar w:fldCharType="end"/>
    </w:r>
  </w:p>
  <w:p w:rsidR="009C51E4" w:rsidRPr="00FD6BB7" w:rsidRDefault="009C51E4" w:rsidP="00FD6BB7">
    <w:pPr>
      <w:tabs>
        <w:tab w:val="center" w:pos="4677"/>
        <w:tab w:val="right" w:pos="9355"/>
      </w:tabs>
      <w:suppressAutoHyphens w:val="0"/>
      <w:spacing w:line="360" w:lineRule="auto"/>
      <w:ind w:right="360"/>
      <w:jc w:val="center"/>
      <w:rPr>
        <w:sz w:val="20"/>
        <w:szCs w:val="20"/>
        <w:lang w:val="en-US" w:eastAsia="ru-RU"/>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1E4" w:rsidRDefault="009C51E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DB4" w:rsidRDefault="00927DB4">
      <w:r>
        <w:separator/>
      </w:r>
    </w:p>
  </w:footnote>
  <w:footnote w:type="continuationSeparator" w:id="0">
    <w:p w:rsidR="00927DB4" w:rsidRDefault="00927D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05F" w:rsidRPr="00093665" w:rsidRDefault="005A305F" w:rsidP="005A305F">
    <w:pPr>
      <w:widowControl w:val="0"/>
      <w:tabs>
        <w:tab w:val="left" w:pos="6105"/>
      </w:tabs>
      <w:autoSpaceDE w:val="0"/>
      <w:autoSpaceDN w:val="0"/>
      <w:adjustRightInd w:val="0"/>
      <w:ind w:right="-3"/>
      <w:jc w:val="center"/>
      <w:rPr>
        <w:sz w:val="20"/>
        <w:szCs w:val="20"/>
      </w:rPr>
    </w:pPr>
    <w:r w:rsidRPr="00093665">
      <w:rPr>
        <w:sz w:val="20"/>
        <w:szCs w:val="20"/>
      </w:rPr>
      <w:t>Проект планировки и проект межеван</w:t>
    </w:r>
    <w:r>
      <w:rPr>
        <w:sz w:val="20"/>
        <w:szCs w:val="20"/>
      </w:rPr>
      <w:t>ия территории линейного объекта</w:t>
    </w:r>
    <w:r w:rsidRPr="00093665">
      <w:rPr>
        <w:sz w:val="20"/>
        <w:szCs w:val="20"/>
      </w:rPr>
      <w:t xml:space="preserve"> «</w:t>
    </w:r>
    <w:r>
      <w:rPr>
        <w:sz w:val="20"/>
        <w:szCs w:val="20"/>
      </w:rPr>
      <w:t xml:space="preserve">Водовод от фильтровальной станции до насосной второго подъема </w:t>
    </w:r>
    <w:proofErr w:type="spellStart"/>
    <w:r>
      <w:rPr>
        <w:sz w:val="20"/>
        <w:szCs w:val="20"/>
      </w:rPr>
      <w:t>г.Сатка</w:t>
    </w:r>
    <w:proofErr w:type="spellEnd"/>
    <w:r>
      <w:rPr>
        <w:sz w:val="20"/>
        <w:szCs w:val="20"/>
      </w:rPr>
      <w:t>, от подземной камеры на ул.Февральской до д.1 по ул.Кирпичная</w:t>
    </w:r>
    <w:r w:rsidRPr="00093665">
      <w:rPr>
        <w:sz w:val="20"/>
        <w:szCs w:val="20"/>
      </w:rPr>
      <w:t>»</w:t>
    </w:r>
  </w:p>
  <w:p w:rsidR="009C51E4" w:rsidRPr="00E2407F" w:rsidRDefault="009C51E4" w:rsidP="00304F7D">
    <w:pPr>
      <w:autoSpaceDE w:val="0"/>
      <w:autoSpaceDN w:val="0"/>
      <w:adjustRightInd w:val="0"/>
      <w:rPr>
        <w:iCs/>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8BF" w:rsidRPr="00C44736" w:rsidRDefault="00D358BF" w:rsidP="00C44736">
    <w:pPr>
      <w:autoSpaceDE w:val="0"/>
      <w:autoSpaceDN w:val="0"/>
      <w:adjustRightInd w:val="0"/>
      <w:jc w:val="center"/>
      <w:rPr>
        <w:iCs/>
        <w:sz w:val="20"/>
        <w:szCs w:val="20"/>
      </w:rPr>
    </w:pPr>
    <w:r>
      <w:rPr>
        <w:iCs/>
        <w:sz w:val="20"/>
        <w:szCs w:val="20"/>
      </w:rPr>
      <w:t>П</w:t>
    </w:r>
    <w:r w:rsidRPr="00C44736">
      <w:rPr>
        <w:iCs/>
        <w:sz w:val="20"/>
        <w:szCs w:val="20"/>
      </w:rPr>
      <w:t>роект планировки территории</w:t>
    </w:r>
    <w:r>
      <w:rPr>
        <w:iCs/>
        <w:sz w:val="20"/>
        <w:szCs w:val="20"/>
      </w:rPr>
      <w:t xml:space="preserve"> города М</w:t>
    </w:r>
    <w:r w:rsidRPr="00C44736">
      <w:rPr>
        <w:iCs/>
        <w:sz w:val="20"/>
        <w:szCs w:val="20"/>
      </w:rPr>
      <w:t xml:space="preserve">агнитогорска </w:t>
    </w:r>
  </w:p>
  <w:p w:rsidR="00D358BF" w:rsidRPr="00C44736" w:rsidRDefault="00D358BF" w:rsidP="00C44736">
    <w:pPr>
      <w:autoSpaceDE w:val="0"/>
      <w:autoSpaceDN w:val="0"/>
      <w:adjustRightInd w:val="0"/>
      <w:jc w:val="center"/>
      <w:rPr>
        <w:iCs/>
        <w:sz w:val="20"/>
        <w:szCs w:val="20"/>
      </w:rPr>
    </w:pPr>
    <w:r w:rsidRPr="00C44736">
      <w:rPr>
        <w:iCs/>
        <w:sz w:val="20"/>
        <w:szCs w:val="20"/>
      </w:rPr>
      <w:t xml:space="preserve">в границах улиц </w:t>
    </w:r>
    <w:r>
      <w:rPr>
        <w:iCs/>
        <w:sz w:val="20"/>
        <w:szCs w:val="20"/>
      </w:rPr>
      <w:t>Труда, К</w:t>
    </w:r>
    <w:r w:rsidRPr="00C44736">
      <w:rPr>
        <w:iCs/>
        <w:sz w:val="20"/>
        <w:szCs w:val="20"/>
      </w:rPr>
      <w:t xml:space="preserve">оробова, границ </w:t>
    </w:r>
    <w:r>
      <w:rPr>
        <w:iCs/>
        <w:sz w:val="20"/>
        <w:szCs w:val="20"/>
      </w:rPr>
      <w:t>СНТ «С</w:t>
    </w:r>
    <w:r w:rsidRPr="00C44736">
      <w:rPr>
        <w:iCs/>
        <w:sz w:val="20"/>
        <w:szCs w:val="20"/>
      </w:rPr>
      <w:t>троитель-3», береговая зона р.</w:t>
    </w:r>
    <w:r>
      <w:rPr>
        <w:iCs/>
        <w:sz w:val="20"/>
        <w:szCs w:val="20"/>
      </w:rPr>
      <w:t xml:space="preserve"> У</w:t>
    </w:r>
    <w:r w:rsidRPr="00C44736">
      <w:rPr>
        <w:iCs/>
        <w:sz w:val="20"/>
        <w:szCs w:val="20"/>
      </w:rPr>
      <w:t>рал</w:t>
    </w:r>
  </w:p>
  <w:p w:rsidR="00D358BF" w:rsidRDefault="00D358BF">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1E4" w:rsidRPr="00C44736" w:rsidRDefault="009C51E4" w:rsidP="00C44736">
    <w:pPr>
      <w:autoSpaceDE w:val="0"/>
      <w:autoSpaceDN w:val="0"/>
      <w:adjustRightInd w:val="0"/>
      <w:jc w:val="center"/>
      <w:rPr>
        <w:iCs/>
        <w:sz w:val="20"/>
        <w:szCs w:val="20"/>
      </w:rPr>
    </w:pPr>
    <w:r>
      <w:rPr>
        <w:iCs/>
        <w:sz w:val="20"/>
        <w:szCs w:val="20"/>
      </w:rPr>
      <w:t>П</w:t>
    </w:r>
    <w:r w:rsidRPr="00C44736">
      <w:rPr>
        <w:iCs/>
        <w:sz w:val="20"/>
        <w:szCs w:val="20"/>
      </w:rPr>
      <w:t>роект планировки территории</w:t>
    </w:r>
    <w:r>
      <w:rPr>
        <w:iCs/>
        <w:sz w:val="20"/>
        <w:szCs w:val="20"/>
      </w:rPr>
      <w:t xml:space="preserve"> города М</w:t>
    </w:r>
    <w:r w:rsidRPr="00C44736">
      <w:rPr>
        <w:iCs/>
        <w:sz w:val="20"/>
        <w:szCs w:val="20"/>
      </w:rPr>
      <w:t xml:space="preserve">агнитогорска </w:t>
    </w:r>
  </w:p>
  <w:p w:rsidR="009C51E4" w:rsidRPr="00C44736" w:rsidRDefault="009C51E4" w:rsidP="00C44736">
    <w:pPr>
      <w:autoSpaceDE w:val="0"/>
      <w:autoSpaceDN w:val="0"/>
      <w:adjustRightInd w:val="0"/>
      <w:jc w:val="center"/>
      <w:rPr>
        <w:iCs/>
        <w:sz w:val="20"/>
        <w:szCs w:val="20"/>
      </w:rPr>
    </w:pPr>
    <w:r w:rsidRPr="00C44736">
      <w:rPr>
        <w:iCs/>
        <w:sz w:val="20"/>
        <w:szCs w:val="20"/>
      </w:rPr>
      <w:t xml:space="preserve">в границах улиц </w:t>
    </w:r>
    <w:r>
      <w:rPr>
        <w:iCs/>
        <w:sz w:val="20"/>
        <w:szCs w:val="20"/>
      </w:rPr>
      <w:t>Труда, К</w:t>
    </w:r>
    <w:r w:rsidRPr="00C44736">
      <w:rPr>
        <w:iCs/>
        <w:sz w:val="20"/>
        <w:szCs w:val="20"/>
      </w:rPr>
      <w:t xml:space="preserve">оробова, границ </w:t>
    </w:r>
    <w:r>
      <w:rPr>
        <w:iCs/>
        <w:sz w:val="20"/>
        <w:szCs w:val="20"/>
      </w:rPr>
      <w:t>СНТ «С</w:t>
    </w:r>
    <w:r w:rsidRPr="00C44736">
      <w:rPr>
        <w:iCs/>
        <w:sz w:val="20"/>
        <w:szCs w:val="20"/>
      </w:rPr>
      <w:t>троитель-3», береговая зона р.</w:t>
    </w:r>
    <w:r>
      <w:rPr>
        <w:iCs/>
        <w:sz w:val="20"/>
        <w:szCs w:val="20"/>
      </w:rPr>
      <w:t xml:space="preserve"> У</w:t>
    </w:r>
    <w:r w:rsidRPr="00C44736">
      <w:rPr>
        <w:iCs/>
        <w:sz w:val="20"/>
        <w:szCs w:val="20"/>
      </w:rPr>
      <w:t>рал</w:t>
    </w:r>
  </w:p>
  <w:p w:rsidR="009C51E4" w:rsidRDefault="009C51E4">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1E4" w:rsidRDefault="009C51E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2F8D4E0"/>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EC0C768"/>
    <w:lvl w:ilvl="0">
      <w:numFmt w:val="bullet"/>
      <w:lvlText w:val="*"/>
      <w:lvlJc w:val="left"/>
    </w:lvl>
  </w:abstractNum>
  <w:abstractNum w:abstractNumId="2">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5"/>
    <w:multiLevelType w:val="singleLevel"/>
    <w:tmpl w:val="00000005"/>
    <w:name w:val="WW8Num4"/>
    <w:lvl w:ilvl="0">
      <w:start w:val="1"/>
      <w:numFmt w:val="bullet"/>
      <w:lvlText w:val=""/>
      <w:lvlJc w:val="left"/>
      <w:pPr>
        <w:tabs>
          <w:tab w:val="num" w:pos="425"/>
        </w:tabs>
        <w:ind w:left="425" w:hanging="425"/>
      </w:pPr>
      <w:rPr>
        <w:rFonts w:ascii="Symbol" w:hAnsi="Symbol"/>
      </w:rPr>
    </w:lvl>
  </w:abstractNum>
  <w:abstractNum w:abstractNumId="6">
    <w:nsid w:val="00000006"/>
    <w:multiLevelType w:val="multilevel"/>
    <w:tmpl w:val="00000006"/>
    <w:name w:val="WW8Num5"/>
    <w:lvl w:ilvl="0">
      <w:start w:val="1"/>
      <w:numFmt w:val="bullet"/>
      <w:lvlText w:val=""/>
      <w:lvlJc w:val="left"/>
      <w:pPr>
        <w:tabs>
          <w:tab w:val="num" w:pos="757"/>
        </w:tabs>
        <w:ind w:left="737" w:hanging="34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645"/>
        </w:tabs>
        <w:ind w:left="2645" w:hanging="360"/>
      </w:pPr>
      <w:rPr>
        <w:rFonts w:ascii="Wingdings" w:hAnsi="Wingdings"/>
      </w:rPr>
    </w:lvl>
    <w:lvl w:ilvl="3">
      <w:start w:val="1"/>
      <w:numFmt w:val="bullet"/>
      <w:lvlText w:val=""/>
      <w:lvlJc w:val="left"/>
      <w:pPr>
        <w:tabs>
          <w:tab w:val="num" w:pos="3365"/>
        </w:tabs>
        <w:ind w:left="3365" w:hanging="360"/>
      </w:pPr>
      <w:rPr>
        <w:rFonts w:ascii="Symbol" w:hAnsi="Symbol"/>
      </w:rPr>
    </w:lvl>
    <w:lvl w:ilvl="4">
      <w:start w:val="1"/>
      <w:numFmt w:val="bullet"/>
      <w:lvlText w:val="o"/>
      <w:lvlJc w:val="left"/>
      <w:pPr>
        <w:tabs>
          <w:tab w:val="num" w:pos="4085"/>
        </w:tabs>
        <w:ind w:left="4085" w:hanging="360"/>
      </w:pPr>
      <w:rPr>
        <w:rFonts w:ascii="Courier New" w:hAnsi="Courier New"/>
      </w:rPr>
    </w:lvl>
    <w:lvl w:ilvl="5">
      <w:start w:val="1"/>
      <w:numFmt w:val="bullet"/>
      <w:lvlText w:val=""/>
      <w:lvlJc w:val="left"/>
      <w:pPr>
        <w:tabs>
          <w:tab w:val="num" w:pos="4805"/>
        </w:tabs>
        <w:ind w:left="4805" w:hanging="360"/>
      </w:pPr>
      <w:rPr>
        <w:rFonts w:ascii="Wingdings" w:hAnsi="Wingdings"/>
      </w:rPr>
    </w:lvl>
    <w:lvl w:ilvl="6">
      <w:start w:val="1"/>
      <w:numFmt w:val="bullet"/>
      <w:lvlText w:val=""/>
      <w:lvlJc w:val="left"/>
      <w:pPr>
        <w:tabs>
          <w:tab w:val="num" w:pos="5525"/>
        </w:tabs>
        <w:ind w:left="5525" w:hanging="360"/>
      </w:pPr>
      <w:rPr>
        <w:rFonts w:ascii="Symbol" w:hAnsi="Symbol"/>
      </w:rPr>
    </w:lvl>
    <w:lvl w:ilvl="7">
      <w:start w:val="1"/>
      <w:numFmt w:val="bullet"/>
      <w:lvlText w:val="o"/>
      <w:lvlJc w:val="left"/>
      <w:pPr>
        <w:tabs>
          <w:tab w:val="num" w:pos="6245"/>
        </w:tabs>
        <w:ind w:left="6245" w:hanging="360"/>
      </w:pPr>
      <w:rPr>
        <w:rFonts w:ascii="Courier New" w:hAnsi="Courier New"/>
      </w:rPr>
    </w:lvl>
    <w:lvl w:ilvl="8">
      <w:start w:val="1"/>
      <w:numFmt w:val="bullet"/>
      <w:lvlText w:val=""/>
      <w:lvlJc w:val="left"/>
      <w:pPr>
        <w:tabs>
          <w:tab w:val="num" w:pos="6965"/>
        </w:tabs>
        <w:ind w:left="6965" w:hanging="360"/>
      </w:pPr>
      <w:rPr>
        <w:rFonts w:ascii="Wingdings" w:hAnsi="Wingdings"/>
      </w:rPr>
    </w:lvl>
  </w:abstractNum>
  <w:abstractNum w:abstractNumId="7">
    <w:nsid w:val="00000007"/>
    <w:multiLevelType w:val="singleLevel"/>
    <w:tmpl w:val="00000007"/>
    <w:name w:val="WW8Num6"/>
    <w:lvl w:ilvl="0">
      <w:start w:val="1"/>
      <w:numFmt w:val="bullet"/>
      <w:lvlText w:val=""/>
      <w:lvlJc w:val="left"/>
      <w:pPr>
        <w:tabs>
          <w:tab w:val="num" w:pos="425"/>
        </w:tabs>
        <w:ind w:left="425" w:hanging="425"/>
      </w:pPr>
      <w:rPr>
        <w:rFonts w:ascii="Symbol" w:hAnsi="Symbol"/>
      </w:rPr>
    </w:lvl>
  </w:abstractNum>
  <w:abstractNum w:abstractNumId="8">
    <w:nsid w:val="00000008"/>
    <w:multiLevelType w:val="singleLevel"/>
    <w:tmpl w:val="00000008"/>
    <w:name w:val="WW8Num7"/>
    <w:lvl w:ilvl="0">
      <w:start w:val="1"/>
      <w:numFmt w:val="bullet"/>
      <w:lvlText w:val=""/>
      <w:lvlJc w:val="left"/>
      <w:pPr>
        <w:tabs>
          <w:tab w:val="num" w:pos="1134"/>
        </w:tabs>
        <w:ind w:left="0" w:firstLine="709"/>
      </w:pPr>
      <w:rPr>
        <w:rFonts w:ascii="Symbol" w:hAnsi="Symbol"/>
      </w:rPr>
    </w:lvl>
  </w:abstractNum>
  <w:abstractNum w:abstractNumId="9">
    <w:nsid w:val="00000009"/>
    <w:multiLevelType w:val="singleLevel"/>
    <w:tmpl w:val="00000009"/>
    <w:name w:val="WW8Num8"/>
    <w:lvl w:ilvl="0">
      <w:start w:val="1"/>
      <w:numFmt w:val="bullet"/>
      <w:lvlText w:val=""/>
      <w:lvlJc w:val="left"/>
      <w:pPr>
        <w:tabs>
          <w:tab w:val="num" w:pos="851"/>
        </w:tabs>
        <w:ind w:left="851" w:hanging="114"/>
      </w:pPr>
      <w:rPr>
        <w:rFonts w:ascii="Symbol" w:hAnsi="Symbol"/>
      </w:rPr>
    </w:lvl>
  </w:abstractNum>
  <w:abstractNum w:abstractNumId="10">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1">
    <w:nsid w:val="0000000D"/>
    <w:multiLevelType w:val="singleLevel"/>
    <w:tmpl w:val="0000000D"/>
    <w:name w:val="WW8Num12"/>
    <w:lvl w:ilvl="0">
      <w:start w:val="1"/>
      <w:numFmt w:val="bullet"/>
      <w:lvlText w:val=""/>
      <w:lvlJc w:val="left"/>
      <w:pPr>
        <w:tabs>
          <w:tab w:val="num" w:pos="851"/>
        </w:tabs>
        <w:ind w:left="2213" w:hanging="1476"/>
      </w:pPr>
      <w:rPr>
        <w:rFonts w:ascii="Symbol" w:hAnsi="Symbol"/>
      </w:rPr>
    </w:lvl>
  </w:abstractNum>
  <w:abstractNum w:abstractNumId="12">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3">
    <w:nsid w:val="0000000F"/>
    <w:multiLevelType w:val="multilevel"/>
    <w:tmpl w:val="0000000F"/>
    <w:name w:val="WW8Num14"/>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4">
    <w:nsid w:val="00000010"/>
    <w:multiLevelType w:val="multilevel"/>
    <w:tmpl w:val="00000010"/>
    <w:name w:val="WW8Num15"/>
    <w:lvl w:ilvl="0">
      <w:start w:val="1"/>
      <w:numFmt w:val="bullet"/>
      <w:lvlText w:val=""/>
      <w:lvlJc w:val="left"/>
      <w:pPr>
        <w:tabs>
          <w:tab w:val="num" w:pos="851"/>
        </w:tabs>
        <w:ind w:left="692" w:firstLine="45"/>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5">
    <w:nsid w:val="00000012"/>
    <w:multiLevelType w:val="multilevel"/>
    <w:tmpl w:val="00000012"/>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6">
    <w:nsid w:val="00000013"/>
    <w:multiLevelType w:val="singleLevel"/>
    <w:tmpl w:val="00000013"/>
    <w:name w:val="WW8Num18"/>
    <w:lvl w:ilvl="0">
      <w:start w:val="1"/>
      <w:numFmt w:val="bullet"/>
      <w:lvlText w:val="-"/>
      <w:lvlJc w:val="left"/>
      <w:pPr>
        <w:tabs>
          <w:tab w:val="num" w:pos="369"/>
        </w:tabs>
        <w:ind w:left="0" w:firstLine="0"/>
      </w:pPr>
      <w:rPr>
        <w:rFonts w:ascii="Courier New" w:hAnsi="Courier New"/>
        <w:sz w:val="24"/>
        <w:szCs w:val="24"/>
      </w:rPr>
    </w:lvl>
  </w:abstractNum>
  <w:abstractNum w:abstractNumId="17">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8">
    <w:nsid w:val="00000015"/>
    <w:multiLevelType w:val="multilevel"/>
    <w:tmpl w:val="00000015"/>
    <w:name w:val="WW8Num20"/>
    <w:lvl w:ilvl="0">
      <w:start w:val="1"/>
      <w:numFmt w:val="bullet"/>
      <w:lvlText w:val=""/>
      <w:lvlJc w:val="left"/>
      <w:pPr>
        <w:tabs>
          <w:tab w:val="num" w:pos="851"/>
        </w:tabs>
        <w:ind w:left="720" w:firstLine="1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9">
    <w:nsid w:val="00000017"/>
    <w:multiLevelType w:val="singleLevel"/>
    <w:tmpl w:val="00000017"/>
    <w:name w:val="WW8Num22"/>
    <w:lvl w:ilvl="0">
      <w:start w:val="1"/>
      <w:numFmt w:val="bullet"/>
      <w:lvlText w:val="-"/>
      <w:lvlJc w:val="left"/>
      <w:pPr>
        <w:tabs>
          <w:tab w:val="num" w:pos="369"/>
        </w:tabs>
        <w:ind w:left="0" w:firstLine="0"/>
      </w:pPr>
      <w:rPr>
        <w:rFonts w:ascii="Courier New" w:hAnsi="Courier New"/>
        <w:sz w:val="24"/>
        <w:szCs w:val="24"/>
      </w:rPr>
    </w:lvl>
  </w:abstractNum>
  <w:abstractNum w:abstractNumId="20">
    <w:nsid w:val="00000018"/>
    <w:multiLevelType w:val="singleLevel"/>
    <w:tmpl w:val="00000018"/>
    <w:name w:val="WW8Num23"/>
    <w:lvl w:ilvl="0">
      <w:start w:val="1"/>
      <w:numFmt w:val="bullet"/>
      <w:lvlText w:val=""/>
      <w:lvlJc w:val="left"/>
      <w:pPr>
        <w:tabs>
          <w:tab w:val="num" w:pos="851"/>
        </w:tabs>
        <w:ind w:left="0" w:firstLine="737"/>
      </w:pPr>
      <w:rPr>
        <w:rFonts w:ascii="Symbol" w:hAnsi="Symbol"/>
      </w:rPr>
    </w:lvl>
  </w:abstractNum>
  <w:abstractNum w:abstractNumId="21">
    <w:nsid w:val="00000019"/>
    <w:multiLevelType w:val="multilevel"/>
    <w:tmpl w:val="00000019"/>
    <w:name w:val="WW8Num24"/>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660"/>
        </w:tabs>
        <w:ind w:left="660" w:hanging="6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2">
    <w:nsid w:val="0000001A"/>
    <w:multiLevelType w:val="singleLevel"/>
    <w:tmpl w:val="0000001A"/>
    <w:name w:val="WW8Num25"/>
    <w:lvl w:ilvl="0">
      <w:start w:val="1"/>
      <w:numFmt w:val="bullet"/>
      <w:lvlText w:val=""/>
      <w:lvlJc w:val="left"/>
      <w:pPr>
        <w:tabs>
          <w:tab w:val="num" w:pos="709"/>
        </w:tabs>
        <w:ind w:left="709" w:hanging="369"/>
      </w:pPr>
      <w:rPr>
        <w:rFonts w:ascii="Symbol" w:hAnsi="Symbol"/>
      </w:rPr>
    </w:lvl>
  </w:abstractNum>
  <w:abstractNum w:abstractNumId="23">
    <w:nsid w:val="0000001B"/>
    <w:multiLevelType w:val="singleLevel"/>
    <w:tmpl w:val="0000001B"/>
    <w:name w:val="WW8Num26"/>
    <w:lvl w:ilvl="0">
      <w:start w:val="1"/>
      <w:numFmt w:val="bullet"/>
      <w:lvlText w:val="-"/>
      <w:lvlJc w:val="left"/>
      <w:pPr>
        <w:tabs>
          <w:tab w:val="num" w:pos="369"/>
        </w:tabs>
        <w:ind w:left="0" w:firstLine="0"/>
      </w:pPr>
      <w:rPr>
        <w:rFonts w:ascii="Courier New" w:hAnsi="Courier New"/>
        <w:sz w:val="24"/>
        <w:szCs w:val="24"/>
      </w:rPr>
    </w:lvl>
  </w:abstractNum>
  <w:abstractNum w:abstractNumId="24">
    <w:nsid w:val="0000001C"/>
    <w:multiLevelType w:val="multilevel"/>
    <w:tmpl w:val="0000001C"/>
    <w:name w:val="WW8Num27"/>
    <w:lvl w:ilvl="0">
      <w:start w:val="10"/>
      <w:numFmt w:val="bullet"/>
      <w:lvlText w:val=""/>
      <w:lvlJc w:val="left"/>
      <w:pPr>
        <w:tabs>
          <w:tab w:val="num" w:pos="1080"/>
        </w:tabs>
        <w:ind w:left="1080" w:hanging="36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5">
    <w:nsid w:val="0000001F"/>
    <w:multiLevelType w:val="singleLevel"/>
    <w:tmpl w:val="0000001F"/>
    <w:name w:val="WW8Num30"/>
    <w:lvl w:ilvl="0">
      <w:start w:val="1"/>
      <w:numFmt w:val="bullet"/>
      <w:lvlText w:val=""/>
      <w:lvlJc w:val="left"/>
      <w:pPr>
        <w:tabs>
          <w:tab w:val="num" w:pos="1429"/>
        </w:tabs>
        <w:ind w:left="1429" w:hanging="360"/>
      </w:pPr>
      <w:rPr>
        <w:rFonts w:ascii="Symbol" w:hAnsi="Symbol"/>
      </w:rPr>
    </w:lvl>
  </w:abstractNum>
  <w:abstractNum w:abstractNumId="26">
    <w:nsid w:val="00000020"/>
    <w:multiLevelType w:val="singleLevel"/>
    <w:tmpl w:val="00000020"/>
    <w:name w:val="WW8Num31"/>
    <w:lvl w:ilvl="0">
      <w:start w:val="1"/>
      <w:numFmt w:val="bullet"/>
      <w:lvlText w:val=""/>
      <w:lvlJc w:val="left"/>
      <w:pPr>
        <w:tabs>
          <w:tab w:val="num" w:pos="851"/>
        </w:tabs>
        <w:ind w:left="1504" w:hanging="767"/>
      </w:pPr>
      <w:rPr>
        <w:rFonts w:ascii="Symbol" w:hAnsi="Symbol"/>
      </w:rPr>
    </w:lvl>
  </w:abstractNum>
  <w:abstractNum w:abstractNumId="27">
    <w:nsid w:val="00000021"/>
    <w:multiLevelType w:val="singleLevel"/>
    <w:tmpl w:val="00000021"/>
    <w:name w:val="WW8Num32"/>
    <w:lvl w:ilvl="0">
      <w:start w:val="1"/>
      <w:numFmt w:val="bullet"/>
      <w:lvlText w:val=""/>
      <w:lvlJc w:val="left"/>
      <w:pPr>
        <w:tabs>
          <w:tab w:val="num" w:pos="757"/>
        </w:tabs>
        <w:ind w:left="737" w:hanging="340"/>
      </w:pPr>
      <w:rPr>
        <w:rFonts w:ascii="Symbol" w:hAnsi="Symbol"/>
      </w:rPr>
    </w:lvl>
  </w:abstractNum>
  <w:abstractNum w:abstractNumId="28">
    <w:nsid w:val="00000022"/>
    <w:multiLevelType w:val="singleLevel"/>
    <w:tmpl w:val="00000022"/>
    <w:name w:val="WW8Num33"/>
    <w:lvl w:ilvl="0">
      <w:start w:val="1"/>
      <w:numFmt w:val="bullet"/>
      <w:lvlText w:val=""/>
      <w:lvlJc w:val="left"/>
      <w:pPr>
        <w:tabs>
          <w:tab w:val="num" w:pos="1571"/>
        </w:tabs>
        <w:ind w:left="720" w:firstLine="737"/>
      </w:pPr>
      <w:rPr>
        <w:rFonts w:ascii="Symbol" w:hAnsi="Symbol"/>
      </w:rPr>
    </w:lvl>
  </w:abstractNum>
  <w:abstractNum w:abstractNumId="29">
    <w:nsid w:val="00000023"/>
    <w:multiLevelType w:val="multilevel"/>
    <w:tmpl w:val="00000023"/>
    <w:name w:val="WW8Num34"/>
    <w:lvl w:ilvl="0">
      <w:start w:val="1"/>
      <w:numFmt w:val="bullet"/>
      <w:lvlText w:val=""/>
      <w:lvlJc w:val="left"/>
      <w:pPr>
        <w:tabs>
          <w:tab w:val="num" w:pos="851"/>
        </w:tabs>
        <w:ind w:left="795" w:hanging="58"/>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0">
    <w:nsid w:val="00000025"/>
    <w:multiLevelType w:val="multilevel"/>
    <w:tmpl w:val="00000025"/>
    <w:name w:val="WW8Num36"/>
    <w:lvl w:ilvl="0">
      <w:start w:val="1"/>
      <w:numFmt w:val="bullet"/>
      <w:lvlText w:val="-"/>
      <w:lvlJc w:val="left"/>
      <w:pPr>
        <w:tabs>
          <w:tab w:val="num" w:pos="1560"/>
        </w:tabs>
        <w:ind w:left="2393" w:hanging="94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1">
    <w:nsid w:val="00000026"/>
    <w:multiLevelType w:val="singleLevel"/>
    <w:tmpl w:val="00000026"/>
    <w:name w:val="WW8Num37"/>
    <w:lvl w:ilvl="0">
      <w:start w:val="1"/>
      <w:numFmt w:val="bullet"/>
      <w:lvlText w:val=""/>
      <w:lvlJc w:val="left"/>
      <w:pPr>
        <w:tabs>
          <w:tab w:val="num" w:pos="709"/>
        </w:tabs>
        <w:ind w:left="709" w:hanging="369"/>
      </w:pPr>
      <w:rPr>
        <w:rFonts w:ascii="Symbol" w:hAnsi="Symbol"/>
      </w:rPr>
    </w:lvl>
  </w:abstractNum>
  <w:abstractNum w:abstractNumId="32">
    <w:nsid w:val="00000027"/>
    <w:multiLevelType w:val="singleLevel"/>
    <w:tmpl w:val="00000027"/>
    <w:name w:val="WW8Num38"/>
    <w:lvl w:ilvl="0">
      <w:start w:val="1"/>
      <w:numFmt w:val="bullet"/>
      <w:lvlText w:val="-"/>
      <w:lvlJc w:val="left"/>
      <w:pPr>
        <w:tabs>
          <w:tab w:val="num" w:pos="2269"/>
        </w:tabs>
        <w:ind w:left="3102" w:hanging="947"/>
      </w:pPr>
      <w:rPr>
        <w:rFonts w:ascii="Symbol" w:hAnsi="Symbol"/>
      </w:rPr>
    </w:lvl>
  </w:abstractNum>
  <w:abstractNum w:abstractNumId="33">
    <w:nsid w:val="00000029"/>
    <w:multiLevelType w:val="singleLevel"/>
    <w:tmpl w:val="00000029"/>
    <w:name w:val="WW8Num40"/>
    <w:lvl w:ilvl="0">
      <w:start w:val="1"/>
      <w:numFmt w:val="bullet"/>
      <w:lvlText w:val=""/>
      <w:lvlJc w:val="left"/>
      <w:pPr>
        <w:tabs>
          <w:tab w:val="num" w:pos="763"/>
        </w:tabs>
        <w:ind w:left="763" w:hanging="360"/>
      </w:pPr>
      <w:rPr>
        <w:rFonts w:ascii="Symbol" w:hAnsi="Symbol"/>
      </w:rPr>
    </w:lvl>
  </w:abstractNum>
  <w:abstractNum w:abstractNumId="34">
    <w:nsid w:val="0000002A"/>
    <w:multiLevelType w:val="singleLevel"/>
    <w:tmpl w:val="0000002A"/>
    <w:name w:val="WW8Num41"/>
    <w:lvl w:ilvl="0">
      <w:start w:val="1"/>
      <w:numFmt w:val="bullet"/>
      <w:lvlText w:val=""/>
      <w:lvlJc w:val="left"/>
      <w:pPr>
        <w:tabs>
          <w:tab w:val="num" w:pos="851"/>
        </w:tabs>
        <w:ind w:left="851" w:hanging="114"/>
      </w:pPr>
      <w:rPr>
        <w:rFonts w:ascii="Symbol" w:hAnsi="Symbol"/>
      </w:rPr>
    </w:lvl>
  </w:abstractNum>
  <w:abstractNum w:abstractNumId="35">
    <w:nsid w:val="0000002C"/>
    <w:multiLevelType w:val="singleLevel"/>
    <w:tmpl w:val="0000002C"/>
    <w:name w:val="WW8Num43"/>
    <w:lvl w:ilvl="0">
      <w:start w:val="1"/>
      <w:numFmt w:val="bullet"/>
      <w:lvlText w:val=""/>
      <w:lvlJc w:val="left"/>
      <w:pPr>
        <w:tabs>
          <w:tab w:val="num" w:pos="1080"/>
        </w:tabs>
        <w:ind w:left="1080" w:hanging="360"/>
      </w:pPr>
      <w:rPr>
        <w:rFonts w:ascii="Symbol" w:hAnsi="Symbol"/>
      </w:rPr>
    </w:lvl>
  </w:abstractNum>
  <w:abstractNum w:abstractNumId="36">
    <w:nsid w:val="0000002D"/>
    <w:multiLevelType w:val="singleLevel"/>
    <w:tmpl w:val="0000002D"/>
    <w:name w:val="WW8Num44"/>
    <w:lvl w:ilvl="0">
      <w:start w:val="1"/>
      <w:numFmt w:val="bullet"/>
      <w:lvlText w:val=""/>
      <w:lvlJc w:val="left"/>
      <w:pPr>
        <w:tabs>
          <w:tab w:val="num" w:pos="851"/>
        </w:tabs>
        <w:ind w:left="0" w:firstLine="737"/>
      </w:pPr>
      <w:rPr>
        <w:rFonts w:ascii="Symbol" w:hAnsi="Symbol"/>
      </w:rPr>
    </w:lvl>
  </w:abstractNum>
  <w:abstractNum w:abstractNumId="37">
    <w:nsid w:val="0000002E"/>
    <w:multiLevelType w:val="singleLevel"/>
    <w:tmpl w:val="0000002E"/>
    <w:name w:val="WW8Num45"/>
    <w:lvl w:ilvl="0">
      <w:start w:val="1"/>
      <w:numFmt w:val="bullet"/>
      <w:lvlText w:val="-"/>
      <w:lvlJc w:val="left"/>
      <w:pPr>
        <w:tabs>
          <w:tab w:val="num" w:pos="1560"/>
        </w:tabs>
        <w:ind w:left="2393" w:hanging="947"/>
      </w:pPr>
      <w:rPr>
        <w:rFonts w:ascii="Symbol" w:hAnsi="Symbol"/>
      </w:rPr>
    </w:lvl>
  </w:abstractNum>
  <w:abstractNum w:abstractNumId="38">
    <w:nsid w:val="0000002F"/>
    <w:multiLevelType w:val="singleLevel"/>
    <w:tmpl w:val="0000002F"/>
    <w:name w:val="WW8Num46"/>
    <w:lvl w:ilvl="0">
      <w:start w:val="1"/>
      <w:numFmt w:val="bullet"/>
      <w:lvlText w:val=""/>
      <w:lvlJc w:val="left"/>
      <w:pPr>
        <w:tabs>
          <w:tab w:val="num" w:pos="851"/>
        </w:tabs>
        <w:ind w:left="0" w:firstLine="737"/>
      </w:pPr>
      <w:rPr>
        <w:rFonts w:ascii="Symbol" w:hAnsi="Symbol"/>
      </w:rPr>
    </w:lvl>
  </w:abstractNum>
  <w:abstractNum w:abstractNumId="39">
    <w:nsid w:val="00000030"/>
    <w:multiLevelType w:val="singleLevel"/>
    <w:tmpl w:val="00000030"/>
    <w:name w:val="WW8Num47"/>
    <w:lvl w:ilvl="0">
      <w:start w:val="1"/>
      <w:numFmt w:val="bullet"/>
      <w:lvlText w:val="-"/>
      <w:lvlJc w:val="left"/>
      <w:pPr>
        <w:tabs>
          <w:tab w:val="num" w:pos="369"/>
        </w:tabs>
        <w:ind w:left="0" w:firstLine="0"/>
      </w:pPr>
      <w:rPr>
        <w:rFonts w:ascii="Courier New" w:hAnsi="Courier New"/>
        <w:sz w:val="24"/>
        <w:szCs w:val="24"/>
      </w:rPr>
    </w:lvl>
  </w:abstractNum>
  <w:abstractNum w:abstractNumId="40">
    <w:nsid w:val="00000031"/>
    <w:multiLevelType w:val="multilevel"/>
    <w:tmpl w:val="00000031"/>
    <w:name w:val="WW8Num4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1">
    <w:nsid w:val="00000032"/>
    <w:multiLevelType w:val="singleLevel"/>
    <w:tmpl w:val="00000032"/>
    <w:name w:val="WW8Num49"/>
    <w:lvl w:ilvl="0">
      <w:start w:val="1"/>
      <w:numFmt w:val="decimal"/>
      <w:lvlText w:val="%1."/>
      <w:lvlJc w:val="left"/>
      <w:pPr>
        <w:tabs>
          <w:tab w:val="num" w:pos="720"/>
        </w:tabs>
        <w:ind w:left="720" w:hanging="360"/>
      </w:pPr>
    </w:lvl>
  </w:abstractNum>
  <w:abstractNum w:abstractNumId="42">
    <w:nsid w:val="00000033"/>
    <w:multiLevelType w:val="singleLevel"/>
    <w:tmpl w:val="00000033"/>
    <w:name w:val="WW8Num50"/>
    <w:lvl w:ilvl="0">
      <w:start w:val="1"/>
      <w:numFmt w:val="bullet"/>
      <w:lvlText w:val=""/>
      <w:lvlJc w:val="left"/>
      <w:pPr>
        <w:tabs>
          <w:tab w:val="num" w:pos="720"/>
        </w:tabs>
        <w:ind w:left="720" w:hanging="360"/>
      </w:pPr>
      <w:rPr>
        <w:rFonts w:ascii="Symbol" w:hAnsi="Symbol"/>
      </w:rPr>
    </w:lvl>
  </w:abstractNum>
  <w:abstractNum w:abstractNumId="43">
    <w:nsid w:val="00000035"/>
    <w:multiLevelType w:val="multilevel"/>
    <w:tmpl w:val="00000035"/>
    <w:name w:val="WW8Num52"/>
    <w:lvl w:ilvl="0">
      <w:start w:val="1"/>
      <w:numFmt w:val="bullet"/>
      <w:lvlText w:val=""/>
      <w:lvlJc w:val="left"/>
      <w:pPr>
        <w:tabs>
          <w:tab w:val="num" w:pos="851"/>
        </w:tabs>
        <w:ind w:left="1066" w:hanging="329"/>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360"/>
        </w:tabs>
        <w:ind w:left="360" w:hanging="3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4">
    <w:nsid w:val="00000038"/>
    <w:multiLevelType w:val="singleLevel"/>
    <w:tmpl w:val="00000038"/>
    <w:name w:val="WW8Num55"/>
    <w:lvl w:ilvl="0">
      <w:start w:val="1"/>
      <w:numFmt w:val="bullet"/>
      <w:lvlText w:val=""/>
      <w:lvlJc w:val="left"/>
      <w:pPr>
        <w:tabs>
          <w:tab w:val="num" w:pos="851"/>
        </w:tabs>
        <w:ind w:left="1775" w:hanging="1038"/>
      </w:pPr>
      <w:rPr>
        <w:rFonts w:ascii="Symbol" w:hAnsi="Symbol"/>
      </w:rPr>
    </w:lvl>
  </w:abstractNum>
  <w:abstractNum w:abstractNumId="45">
    <w:nsid w:val="00000039"/>
    <w:multiLevelType w:val="singleLevel"/>
    <w:tmpl w:val="00000039"/>
    <w:name w:val="WW8Num56"/>
    <w:lvl w:ilvl="0">
      <w:start w:val="1"/>
      <w:numFmt w:val="bullet"/>
      <w:lvlText w:val="-"/>
      <w:lvlJc w:val="left"/>
      <w:pPr>
        <w:tabs>
          <w:tab w:val="num" w:pos="369"/>
        </w:tabs>
        <w:ind w:left="0" w:firstLine="0"/>
      </w:pPr>
      <w:rPr>
        <w:rFonts w:ascii="Courier New" w:hAnsi="Courier New"/>
        <w:sz w:val="24"/>
        <w:szCs w:val="24"/>
      </w:rPr>
    </w:lvl>
  </w:abstractNum>
  <w:abstractNum w:abstractNumId="46">
    <w:nsid w:val="0000003B"/>
    <w:multiLevelType w:val="multilevel"/>
    <w:tmpl w:val="0000003B"/>
    <w:name w:val="WW8Num5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7">
    <w:nsid w:val="0000003C"/>
    <w:multiLevelType w:val="singleLevel"/>
    <w:tmpl w:val="0000003C"/>
    <w:name w:val="WW8Num59"/>
    <w:lvl w:ilvl="0">
      <w:start w:val="1"/>
      <w:numFmt w:val="bullet"/>
      <w:lvlText w:val=""/>
      <w:lvlJc w:val="left"/>
      <w:pPr>
        <w:tabs>
          <w:tab w:val="num" w:pos="1080"/>
        </w:tabs>
        <w:ind w:left="1080" w:hanging="360"/>
      </w:pPr>
      <w:rPr>
        <w:rFonts w:ascii="Symbol" w:hAnsi="Symbol"/>
      </w:rPr>
    </w:lvl>
  </w:abstractNum>
  <w:abstractNum w:abstractNumId="48">
    <w:nsid w:val="0000003D"/>
    <w:multiLevelType w:val="singleLevel"/>
    <w:tmpl w:val="0000003D"/>
    <w:name w:val="WW8Num60"/>
    <w:lvl w:ilvl="0">
      <w:start w:val="1"/>
      <w:numFmt w:val="bullet"/>
      <w:lvlText w:val="-"/>
      <w:lvlJc w:val="left"/>
      <w:pPr>
        <w:tabs>
          <w:tab w:val="num" w:pos="2612"/>
        </w:tabs>
        <w:ind w:left="3445" w:hanging="947"/>
      </w:pPr>
      <w:rPr>
        <w:rFonts w:ascii="Symbol" w:hAnsi="Symbol"/>
      </w:rPr>
    </w:lvl>
  </w:abstractNum>
  <w:abstractNum w:abstractNumId="49">
    <w:nsid w:val="0000003E"/>
    <w:multiLevelType w:val="multilevel"/>
    <w:tmpl w:val="0000003E"/>
    <w:name w:val="WW8Num61"/>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814"/>
        </w:tabs>
        <w:ind w:left="680" w:firstLine="709"/>
      </w:pPr>
      <w:rPr>
        <w:rFonts w:ascii="Symbol" w:hAnsi="Symbol"/>
      </w:rPr>
    </w:lvl>
    <w:lvl w:ilvl="2">
      <w:start w:val="1"/>
      <w:numFmt w:val="bullet"/>
      <w:lvlText w:val=""/>
      <w:lvlJc w:val="left"/>
      <w:pPr>
        <w:tabs>
          <w:tab w:val="num" w:pos="2469"/>
        </w:tabs>
        <w:ind w:left="2469" w:hanging="360"/>
      </w:pPr>
      <w:rPr>
        <w:rFonts w:ascii="Wingdings" w:hAnsi="Wingdings"/>
      </w:rPr>
    </w:lvl>
    <w:lvl w:ilvl="3">
      <w:start w:val="1"/>
      <w:numFmt w:val="bullet"/>
      <w:lvlText w:val=""/>
      <w:lvlJc w:val="left"/>
      <w:pPr>
        <w:tabs>
          <w:tab w:val="num" w:pos="3189"/>
        </w:tabs>
        <w:ind w:left="3189" w:hanging="360"/>
      </w:pPr>
      <w:rPr>
        <w:rFonts w:ascii="Symbol" w:hAnsi="Symbol"/>
      </w:rPr>
    </w:lvl>
    <w:lvl w:ilvl="4">
      <w:start w:val="1"/>
      <w:numFmt w:val="bullet"/>
      <w:lvlText w:val="o"/>
      <w:lvlJc w:val="left"/>
      <w:pPr>
        <w:tabs>
          <w:tab w:val="num" w:pos="3909"/>
        </w:tabs>
        <w:ind w:left="3909" w:hanging="360"/>
      </w:pPr>
      <w:rPr>
        <w:rFonts w:ascii="Courier New" w:hAnsi="Courier New"/>
      </w:rPr>
    </w:lvl>
    <w:lvl w:ilvl="5">
      <w:start w:val="1"/>
      <w:numFmt w:val="bullet"/>
      <w:lvlText w:val=""/>
      <w:lvlJc w:val="left"/>
      <w:pPr>
        <w:tabs>
          <w:tab w:val="num" w:pos="4629"/>
        </w:tabs>
        <w:ind w:left="4629" w:hanging="360"/>
      </w:pPr>
      <w:rPr>
        <w:rFonts w:ascii="Wingdings" w:hAnsi="Wingdings"/>
      </w:rPr>
    </w:lvl>
    <w:lvl w:ilvl="6">
      <w:start w:val="1"/>
      <w:numFmt w:val="bullet"/>
      <w:lvlText w:val=""/>
      <w:lvlJc w:val="left"/>
      <w:pPr>
        <w:tabs>
          <w:tab w:val="num" w:pos="5349"/>
        </w:tabs>
        <w:ind w:left="5349" w:hanging="360"/>
      </w:pPr>
      <w:rPr>
        <w:rFonts w:ascii="Symbol" w:hAnsi="Symbol"/>
      </w:rPr>
    </w:lvl>
    <w:lvl w:ilvl="7">
      <w:start w:val="1"/>
      <w:numFmt w:val="bullet"/>
      <w:lvlText w:val="o"/>
      <w:lvlJc w:val="left"/>
      <w:pPr>
        <w:tabs>
          <w:tab w:val="num" w:pos="6069"/>
        </w:tabs>
        <w:ind w:left="6069" w:hanging="360"/>
      </w:pPr>
      <w:rPr>
        <w:rFonts w:ascii="Courier New" w:hAnsi="Courier New"/>
      </w:rPr>
    </w:lvl>
    <w:lvl w:ilvl="8">
      <w:start w:val="1"/>
      <w:numFmt w:val="bullet"/>
      <w:lvlText w:val=""/>
      <w:lvlJc w:val="left"/>
      <w:pPr>
        <w:tabs>
          <w:tab w:val="num" w:pos="6789"/>
        </w:tabs>
        <w:ind w:left="6789" w:hanging="360"/>
      </w:pPr>
      <w:rPr>
        <w:rFonts w:ascii="Wingdings" w:hAnsi="Wingdings"/>
      </w:rPr>
    </w:lvl>
  </w:abstractNum>
  <w:abstractNum w:abstractNumId="50">
    <w:nsid w:val="0000003F"/>
    <w:multiLevelType w:val="multilevel"/>
    <w:tmpl w:val="0000003F"/>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095A72F3"/>
    <w:multiLevelType w:val="multilevel"/>
    <w:tmpl w:val="47D2CB10"/>
    <w:lvl w:ilvl="0">
      <w:start w:val="5"/>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52">
    <w:nsid w:val="097F6BB5"/>
    <w:multiLevelType w:val="multilevel"/>
    <w:tmpl w:val="9528B576"/>
    <w:lvl w:ilvl="0">
      <w:start w:val="1"/>
      <w:numFmt w:val="decimal"/>
      <w:lvlText w:val="%1."/>
      <w:lvlJc w:val="left"/>
      <w:pPr>
        <w:ind w:left="785"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565" w:hanging="720"/>
      </w:pPr>
      <w:rPr>
        <w:rFonts w:hint="default"/>
      </w:rPr>
    </w:lvl>
    <w:lvl w:ilvl="3">
      <w:start w:val="1"/>
      <w:numFmt w:val="decimal"/>
      <w:isLgl/>
      <w:lvlText w:val="%1.%2.%3.%4"/>
      <w:lvlJc w:val="left"/>
      <w:pPr>
        <w:ind w:left="3275" w:hanging="720"/>
      </w:pPr>
      <w:rPr>
        <w:rFonts w:hint="default"/>
      </w:rPr>
    </w:lvl>
    <w:lvl w:ilvl="4">
      <w:start w:val="1"/>
      <w:numFmt w:val="decimal"/>
      <w:isLgl/>
      <w:lvlText w:val="%1.%2.%3.%4.%5"/>
      <w:lvlJc w:val="left"/>
      <w:pPr>
        <w:ind w:left="4345" w:hanging="1080"/>
      </w:pPr>
      <w:rPr>
        <w:rFonts w:hint="default"/>
      </w:rPr>
    </w:lvl>
    <w:lvl w:ilvl="5">
      <w:start w:val="1"/>
      <w:numFmt w:val="decimal"/>
      <w:isLgl/>
      <w:lvlText w:val="%1.%2.%3.%4.%5.%6"/>
      <w:lvlJc w:val="left"/>
      <w:pPr>
        <w:ind w:left="5055" w:hanging="1080"/>
      </w:pPr>
      <w:rPr>
        <w:rFonts w:hint="default"/>
      </w:rPr>
    </w:lvl>
    <w:lvl w:ilvl="6">
      <w:start w:val="1"/>
      <w:numFmt w:val="decimal"/>
      <w:isLgl/>
      <w:lvlText w:val="%1.%2.%3.%4.%5.%6.%7"/>
      <w:lvlJc w:val="left"/>
      <w:pPr>
        <w:ind w:left="6125" w:hanging="1440"/>
      </w:pPr>
      <w:rPr>
        <w:rFonts w:hint="default"/>
      </w:rPr>
    </w:lvl>
    <w:lvl w:ilvl="7">
      <w:start w:val="1"/>
      <w:numFmt w:val="decimal"/>
      <w:isLgl/>
      <w:lvlText w:val="%1.%2.%3.%4.%5.%6.%7.%8"/>
      <w:lvlJc w:val="left"/>
      <w:pPr>
        <w:ind w:left="6835" w:hanging="1440"/>
      </w:pPr>
      <w:rPr>
        <w:rFonts w:hint="default"/>
      </w:rPr>
    </w:lvl>
    <w:lvl w:ilvl="8">
      <w:start w:val="1"/>
      <w:numFmt w:val="decimal"/>
      <w:isLgl/>
      <w:lvlText w:val="%1.%2.%3.%4.%5.%6.%7.%8.%9"/>
      <w:lvlJc w:val="left"/>
      <w:pPr>
        <w:ind w:left="7905" w:hanging="1800"/>
      </w:pPr>
      <w:rPr>
        <w:rFonts w:hint="default"/>
      </w:rPr>
    </w:lvl>
  </w:abstractNum>
  <w:abstractNum w:abstractNumId="53">
    <w:nsid w:val="09EC4FDF"/>
    <w:multiLevelType w:val="multilevel"/>
    <w:tmpl w:val="88800B06"/>
    <w:lvl w:ilvl="0">
      <w:start w:val="1"/>
      <w:numFmt w:val="decimal"/>
      <w:lvlText w:val="%1."/>
      <w:lvlJc w:val="left"/>
      <w:pPr>
        <w:ind w:left="644" w:hanging="360"/>
      </w:pPr>
      <w:rPr>
        <w:rFonts w:hint="default"/>
      </w:rPr>
    </w:lvl>
    <w:lvl w:ilvl="1">
      <w:start w:val="1"/>
      <w:numFmt w:val="decimal"/>
      <w:isLgl/>
      <w:lvlText w:val="%1.%2"/>
      <w:lvlJc w:val="left"/>
      <w:pPr>
        <w:ind w:left="859"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649" w:hanging="720"/>
      </w:pPr>
      <w:rPr>
        <w:rFonts w:hint="default"/>
      </w:rPr>
    </w:lvl>
    <w:lvl w:ilvl="4">
      <w:start w:val="1"/>
      <w:numFmt w:val="decimal"/>
      <w:isLgl/>
      <w:lvlText w:val="%1.%2.%3.%4.%5"/>
      <w:lvlJc w:val="left"/>
      <w:pPr>
        <w:ind w:left="2224" w:hanging="1080"/>
      </w:pPr>
      <w:rPr>
        <w:rFonts w:hint="default"/>
      </w:rPr>
    </w:lvl>
    <w:lvl w:ilvl="5">
      <w:start w:val="1"/>
      <w:numFmt w:val="decimal"/>
      <w:isLgl/>
      <w:lvlText w:val="%1.%2.%3.%4.%5.%6"/>
      <w:lvlJc w:val="left"/>
      <w:pPr>
        <w:ind w:left="2439" w:hanging="1080"/>
      </w:pPr>
      <w:rPr>
        <w:rFonts w:hint="default"/>
      </w:rPr>
    </w:lvl>
    <w:lvl w:ilvl="6">
      <w:start w:val="1"/>
      <w:numFmt w:val="decimal"/>
      <w:isLgl/>
      <w:lvlText w:val="%1.%2.%3.%4.%5.%6.%7"/>
      <w:lvlJc w:val="left"/>
      <w:pPr>
        <w:ind w:left="3014"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804" w:hanging="1800"/>
      </w:pPr>
      <w:rPr>
        <w:rFonts w:hint="default"/>
      </w:rPr>
    </w:lvl>
  </w:abstractNum>
  <w:abstractNum w:abstractNumId="54">
    <w:nsid w:val="12A62A67"/>
    <w:multiLevelType w:val="hybridMultilevel"/>
    <w:tmpl w:val="206E7AE0"/>
    <w:lvl w:ilvl="0" w:tplc="3B885FD6">
      <w:start w:val="8"/>
      <w:numFmt w:val="decimal"/>
      <w:lvlText w:val="%1)"/>
      <w:lvlJc w:val="left"/>
      <w:pPr>
        <w:tabs>
          <w:tab w:val="num" w:pos="924"/>
        </w:tabs>
        <w:ind w:left="924" w:hanging="360"/>
      </w:pPr>
      <w:rPr>
        <w:rFonts w:hint="default"/>
      </w:rPr>
    </w:lvl>
    <w:lvl w:ilvl="1" w:tplc="04190019" w:tentative="1">
      <w:start w:val="1"/>
      <w:numFmt w:val="lowerLetter"/>
      <w:lvlText w:val="%2."/>
      <w:lvlJc w:val="left"/>
      <w:pPr>
        <w:tabs>
          <w:tab w:val="num" w:pos="1644"/>
        </w:tabs>
        <w:ind w:left="1644" w:hanging="360"/>
      </w:pPr>
    </w:lvl>
    <w:lvl w:ilvl="2" w:tplc="0419001B" w:tentative="1">
      <w:start w:val="1"/>
      <w:numFmt w:val="lowerRoman"/>
      <w:lvlText w:val="%3."/>
      <w:lvlJc w:val="right"/>
      <w:pPr>
        <w:tabs>
          <w:tab w:val="num" w:pos="2364"/>
        </w:tabs>
        <w:ind w:left="2364" w:hanging="180"/>
      </w:pPr>
    </w:lvl>
    <w:lvl w:ilvl="3" w:tplc="0419000F" w:tentative="1">
      <w:start w:val="1"/>
      <w:numFmt w:val="decimal"/>
      <w:lvlText w:val="%4."/>
      <w:lvlJc w:val="left"/>
      <w:pPr>
        <w:tabs>
          <w:tab w:val="num" w:pos="3084"/>
        </w:tabs>
        <w:ind w:left="3084" w:hanging="360"/>
      </w:pPr>
    </w:lvl>
    <w:lvl w:ilvl="4" w:tplc="04190019" w:tentative="1">
      <w:start w:val="1"/>
      <w:numFmt w:val="lowerLetter"/>
      <w:lvlText w:val="%5."/>
      <w:lvlJc w:val="left"/>
      <w:pPr>
        <w:tabs>
          <w:tab w:val="num" w:pos="3804"/>
        </w:tabs>
        <w:ind w:left="3804" w:hanging="360"/>
      </w:pPr>
    </w:lvl>
    <w:lvl w:ilvl="5" w:tplc="0419001B" w:tentative="1">
      <w:start w:val="1"/>
      <w:numFmt w:val="lowerRoman"/>
      <w:lvlText w:val="%6."/>
      <w:lvlJc w:val="right"/>
      <w:pPr>
        <w:tabs>
          <w:tab w:val="num" w:pos="4524"/>
        </w:tabs>
        <w:ind w:left="4524" w:hanging="180"/>
      </w:pPr>
    </w:lvl>
    <w:lvl w:ilvl="6" w:tplc="0419000F" w:tentative="1">
      <w:start w:val="1"/>
      <w:numFmt w:val="decimal"/>
      <w:lvlText w:val="%7."/>
      <w:lvlJc w:val="left"/>
      <w:pPr>
        <w:tabs>
          <w:tab w:val="num" w:pos="5244"/>
        </w:tabs>
        <w:ind w:left="5244" w:hanging="360"/>
      </w:pPr>
    </w:lvl>
    <w:lvl w:ilvl="7" w:tplc="04190019" w:tentative="1">
      <w:start w:val="1"/>
      <w:numFmt w:val="lowerLetter"/>
      <w:lvlText w:val="%8."/>
      <w:lvlJc w:val="left"/>
      <w:pPr>
        <w:tabs>
          <w:tab w:val="num" w:pos="5964"/>
        </w:tabs>
        <w:ind w:left="5964" w:hanging="360"/>
      </w:pPr>
    </w:lvl>
    <w:lvl w:ilvl="8" w:tplc="0419001B" w:tentative="1">
      <w:start w:val="1"/>
      <w:numFmt w:val="lowerRoman"/>
      <w:lvlText w:val="%9."/>
      <w:lvlJc w:val="right"/>
      <w:pPr>
        <w:tabs>
          <w:tab w:val="num" w:pos="6684"/>
        </w:tabs>
        <w:ind w:left="6684" w:hanging="180"/>
      </w:pPr>
    </w:lvl>
  </w:abstractNum>
  <w:abstractNum w:abstractNumId="55">
    <w:nsid w:val="148204BC"/>
    <w:multiLevelType w:val="hybridMultilevel"/>
    <w:tmpl w:val="C5B4030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154C391C"/>
    <w:multiLevelType w:val="hybridMultilevel"/>
    <w:tmpl w:val="6CB62438"/>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57">
    <w:nsid w:val="15C97F8A"/>
    <w:multiLevelType w:val="singleLevel"/>
    <w:tmpl w:val="F448FD32"/>
    <w:lvl w:ilvl="0">
      <w:start w:val="1"/>
      <w:numFmt w:val="decimal"/>
      <w:lvlText w:val="%1)"/>
      <w:legacy w:legacy="1" w:legacySpace="0" w:legacyIndent="225"/>
      <w:lvlJc w:val="left"/>
      <w:rPr>
        <w:rFonts w:ascii="Times New Roman" w:hAnsi="Times New Roman" w:cs="Times New Roman" w:hint="default"/>
      </w:rPr>
    </w:lvl>
  </w:abstractNum>
  <w:abstractNum w:abstractNumId="58">
    <w:nsid w:val="17170CDA"/>
    <w:multiLevelType w:val="hybridMultilevel"/>
    <w:tmpl w:val="BFFA8D12"/>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1CDE2EFE"/>
    <w:multiLevelType w:val="hybridMultilevel"/>
    <w:tmpl w:val="E81C014E"/>
    <w:lvl w:ilvl="0" w:tplc="58EEFC9E">
      <w:start w:val="1"/>
      <w:numFmt w:val="decimal"/>
      <w:lvlText w:val="%1)"/>
      <w:lvlJc w:val="left"/>
      <w:pPr>
        <w:tabs>
          <w:tab w:val="num" w:pos="384"/>
        </w:tabs>
        <w:ind w:left="384" w:hanging="360"/>
      </w:pPr>
    </w:lvl>
    <w:lvl w:ilvl="1" w:tplc="04190019">
      <w:start w:val="1"/>
      <w:numFmt w:val="lowerLetter"/>
      <w:lvlText w:val="%2."/>
      <w:lvlJc w:val="left"/>
      <w:pPr>
        <w:tabs>
          <w:tab w:val="num" w:pos="1104"/>
        </w:tabs>
        <w:ind w:left="1104" w:hanging="360"/>
      </w:pPr>
    </w:lvl>
    <w:lvl w:ilvl="2" w:tplc="0419001B">
      <w:start w:val="1"/>
      <w:numFmt w:val="lowerRoman"/>
      <w:lvlText w:val="%3."/>
      <w:lvlJc w:val="right"/>
      <w:pPr>
        <w:tabs>
          <w:tab w:val="num" w:pos="1824"/>
        </w:tabs>
        <w:ind w:left="1824" w:hanging="180"/>
      </w:pPr>
    </w:lvl>
    <w:lvl w:ilvl="3" w:tplc="0419000F">
      <w:start w:val="1"/>
      <w:numFmt w:val="decimal"/>
      <w:lvlText w:val="%4."/>
      <w:lvlJc w:val="left"/>
      <w:pPr>
        <w:tabs>
          <w:tab w:val="num" w:pos="2544"/>
        </w:tabs>
        <w:ind w:left="2544" w:hanging="360"/>
      </w:pPr>
    </w:lvl>
    <w:lvl w:ilvl="4" w:tplc="04190019">
      <w:start w:val="1"/>
      <w:numFmt w:val="lowerLetter"/>
      <w:lvlText w:val="%5."/>
      <w:lvlJc w:val="left"/>
      <w:pPr>
        <w:tabs>
          <w:tab w:val="num" w:pos="3264"/>
        </w:tabs>
        <w:ind w:left="3264" w:hanging="360"/>
      </w:pPr>
    </w:lvl>
    <w:lvl w:ilvl="5" w:tplc="0419001B">
      <w:start w:val="1"/>
      <w:numFmt w:val="lowerRoman"/>
      <w:lvlText w:val="%6."/>
      <w:lvlJc w:val="right"/>
      <w:pPr>
        <w:tabs>
          <w:tab w:val="num" w:pos="3984"/>
        </w:tabs>
        <w:ind w:left="3984" w:hanging="180"/>
      </w:pPr>
    </w:lvl>
    <w:lvl w:ilvl="6" w:tplc="0419000F">
      <w:start w:val="1"/>
      <w:numFmt w:val="decimal"/>
      <w:lvlText w:val="%7."/>
      <w:lvlJc w:val="left"/>
      <w:pPr>
        <w:tabs>
          <w:tab w:val="num" w:pos="4704"/>
        </w:tabs>
        <w:ind w:left="4704" w:hanging="360"/>
      </w:pPr>
    </w:lvl>
    <w:lvl w:ilvl="7" w:tplc="04190019">
      <w:start w:val="1"/>
      <w:numFmt w:val="lowerLetter"/>
      <w:lvlText w:val="%8."/>
      <w:lvlJc w:val="left"/>
      <w:pPr>
        <w:tabs>
          <w:tab w:val="num" w:pos="5424"/>
        </w:tabs>
        <w:ind w:left="5424" w:hanging="360"/>
      </w:pPr>
    </w:lvl>
    <w:lvl w:ilvl="8" w:tplc="0419001B">
      <w:start w:val="1"/>
      <w:numFmt w:val="lowerRoman"/>
      <w:lvlText w:val="%9."/>
      <w:lvlJc w:val="right"/>
      <w:pPr>
        <w:tabs>
          <w:tab w:val="num" w:pos="6144"/>
        </w:tabs>
        <w:ind w:left="6144" w:hanging="180"/>
      </w:pPr>
    </w:lvl>
  </w:abstractNum>
  <w:abstractNum w:abstractNumId="60">
    <w:nsid w:val="22253108"/>
    <w:multiLevelType w:val="hybridMultilevel"/>
    <w:tmpl w:val="00F2A7F8"/>
    <w:lvl w:ilvl="0" w:tplc="6FFECCC4">
      <w:start w:val="5"/>
      <w:numFmt w:val="decimal"/>
      <w:lvlText w:val="%1."/>
      <w:lvlJc w:val="left"/>
      <w:pPr>
        <w:tabs>
          <w:tab w:val="num" w:pos="1158"/>
        </w:tabs>
        <w:ind w:left="1158" w:hanging="360"/>
      </w:pPr>
      <w:rPr>
        <w:rFonts w:hint="default"/>
      </w:rPr>
    </w:lvl>
    <w:lvl w:ilvl="1" w:tplc="04190019" w:tentative="1">
      <w:start w:val="1"/>
      <w:numFmt w:val="lowerLetter"/>
      <w:lvlText w:val="%2."/>
      <w:lvlJc w:val="left"/>
      <w:pPr>
        <w:tabs>
          <w:tab w:val="num" w:pos="1878"/>
        </w:tabs>
        <w:ind w:left="1878" w:hanging="360"/>
      </w:pPr>
    </w:lvl>
    <w:lvl w:ilvl="2" w:tplc="0419001B" w:tentative="1">
      <w:start w:val="1"/>
      <w:numFmt w:val="lowerRoman"/>
      <w:lvlText w:val="%3."/>
      <w:lvlJc w:val="right"/>
      <w:pPr>
        <w:tabs>
          <w:tab w:val="num" w:pos="2598"/>
        </w:tabs>
        <w:ind w:left="2598" w:hanging="180"/>
      </w:pPr>
    </w:lvl>
    <w:lvl w:ilvl="3" w:tplc="0419000F" w:tentative="1">
      <w:start w:val="1"/>
      <w:numFmt w:val="decimal"/>
      <w:lvlText w:val="%4."/>
      <w:lvlJc w:val="left"/>
      <w:pPr>
        <w:tabs>
          <w:tab w:val="num" w:pos="3318"/>
        </w:tabs>
        <w:ind w:left="3318" w:hanging="360"/>
      </w:pPr>
    </w:lvl>
    <w:lvl w:ilvl="4" w:tplc="04190019" w:tentative="1">
      <w:start w:val="1"/>
      <w:numFmt w:val="lowerLetter"/>
      <w:lvlText w:val="%5."/>
      <w:lvlJc w:val="left"/>
      <w:pPr>
        <w:tabs>
          <w:tab w:val="num" w:pos="4038"/>
        </w:tabs>
        <w:ind w:left="4038" w:hanging="360"/>
      </w:pPr>
    </w:lvl>
    <w:lvl w:ilvl="5" w:tplc="0419001B" w:tentative="1">
      <w:start w:val="1"/>
      <w:numFmt w:val="lowerRoman"/>
      <w:lvlText w:val="%6."/>
      <w:lvlJc w:val="right"/>
      <w:pPr>
        <w:tabs>
          <w:tab w:val="num" w:pos="4758"/>
        </w:tabs>
        <w:ind w:left="4758" w:hanging="180"/>
      </w:pPr>
    </w:lvl>
    <w:lvl w:ilvl="6" w:tplc="0419000F" w:tentative="1">
      <w:start w:val="1"/>
      <w:numFmt w:val="decimal"/>
      <w:lvlText w:val="%7."/>
      <w:lvlJc w:val="left"/>
      <w:pPr>
        <w:tabs>
          <w:tab w:val="num" w:pos="5478"/>
        </w:tabs>
        <w:ind w:left="5478" w:hanging="360"/>
      </w:pPr>
    </w:lvl>
    <w:lvl w:ilvl="7" w:tplc="04190019" w:tentative="1">
      <w:start w:val="1"/>
      <w:numFmt w:val="lowerLetter"/>
      <w:lvlText w:val="%8."/>
      <w:lvlJc w:val="left"/>
      <w:pPr>
        <w:tabs>
          <w:tab w:val="num" w:pos="6198"/>
        </w:tabs>
        <w:ind w:left="6198" w:hanging="360"/>
      </w:pPr>
    </w:lvl>
    <w:lvl w:ilvl="8" w:tplc="0419001B" w:tentative="1">
      <w:start w:val="1"/>
      <w:numFmt w:val="lowerRoman"/>
      <w:lvlText w:val="%9."/>
      <w:lvlJc w:val="right"/>
      <w:pPr>
        <w:tabs>
          <w:tab w:val="num" w:pos="6918"/>
        </w:tabs>
        <w:ind w:left="6918" w:hanging="180"/>
      </w:pPr>
    </w:lvl>
  </w:abstractNum>
  <w:abstractNum w:abstractNumId="61">
    <w:nsid w:val="246B4D70"/>
    <w:multiLevelType w:val="hybridMultilevel"/>
    <w:tmpl w:val="7B92FF12"/>
    <w:lvl w:ilvl="0" w:tplc="DA9079CE">
      <w:start w:val="1"/>
      <w:numFmt w:val="decimal"/>
      <w:lvlText w:val="%1."/>
      <w:lvlJc w:val="left"/>
      <w:pPr>
        <w:ind w:left="1069" w:hanging="360"/>
      </w:pPr>
      <w:rPr>
        <w:rFonts w:hint="default"/>
        <w:i w:val="0"/>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281912B6"/>
    <w:multiLevelType w:val="hybridMultilevel"/>
    <w:tmpl w:val="784C9ACA"/>
    <w:lvl w:ilvl="0" w:tplc="739467E0">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3">
    <w:nsid w:val="29E7425D"/>
    <w:multiLevelType w:val="multilevel"/>
    <w:tmpl w:val="3DB4993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4">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6">
    <w:nsid w:val="304D4362"/>
    <w:multiLevelType w:val="hybridMultilevel"/>
    <w:tmpl w:val="3CFC15B8"/>
    <w:lvl w:ilvl="0" w:tplc="2E3E569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7">
    <w:nsid w:val="320C3670"/>
    <w:multiLevelType w:val="hybridMultilevel"/>
    <w:tmpl w:val="41B8B2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32180639"/>
    <w:multiLevelType w:val="hybridMultilevel"/>
    <w:tmpl w:val="D532660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9">
    <w:nsid w:val="33AF07E1"/>
    <w:multiLevelType w:val="multilevel"/>
    <w:tmpl w:val="C0786AAA"/>
    <w:lvl w:ilvl="0">
      <w:start w:val="1"/>
      <w:numFmt w:val="decimal"/>
      <w:lvlText w:val="%1"/>
      <w:lvlJc w:val="left"/>
      <w:pPr>
        <w:ind w:left="360" w:hanging="360"/>
      </w:pPr>
      <w:rPr>
        <w:rFonts w:hint="default"/>
      </w:rPr>
    </w:lvl>
    <w:lvl w:ilvl="1">
      <w:start w:val="4"/>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0">
    <w:nsid w:val="3CB702F0"/>
    <w:multiLevelType w:val="multilevel"/>
    <w:tmpl w:val="D8D4B52A"/>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nsid w:val="456F67D4"/>
    <w:multiLevelType w:val="singleLevel"/>
    <w:tmpl w:val="F448FD32"/>
    <w:lvl w:ilvl="0">
      <w:start w:val="1"/>
      <w:numFmt w:val="decimal"/>
      <w:lvlText w:val="%1)"/>
      <w:legacy w:legacy="1" w:legacySpace="0" w:legacyIndent="225"/>
      <w:lvlJc w:val="left"/>
      <w:rPr>
        <w:rFonts w:ascii="Times New Roman" w:hAnsi="Times New Roman" w:cs="Times New Roman" w:hint="default"/>
      </w:rPr>
    </w:lvl>
  </w:abstractNum>
  <w:abstractNum w:abstractNumId="72">
    <w:nsid w:val="48CF6B62"/>
    <w:multiLevelType w:val="multilevel"/>
    <w:tmpl w:val="A99C6F5E"/>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3">
    <w:nsid w:val="48F34414"/>
    <w:multiLevelType w:val="hybridMultilevel"/>
    <w:tmpl w:val="2ABE00CA"/>
    <w:lvl w:ilvl="0" w:tplc="44A49C2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4">
    <w:nsid w:val="49B73AE3"/>
    <w:multiLevelType w:val="hybridMultilevel"/>
    <w:tmpl w:val="3C5E61F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5">
    <w:nsid w:val="4F996960"/>
    <w:multiLevelType w:val="multilevel"/>
    <w:tmpl w:val="A1EEB4BA"/>
    <w:lvl w:ilvl="0">
      <w:start w:val="3"/>
      <w:numFmt w:val="decimal"/>
      <w:lvlText w:val="%1"/>
      <w:lvlJc w:val="left"/>
      <w:pPr>
        <w:ind w:left="480" w:hanging="480"/>
      </w:pPr>
      <w:rPr>
        <w:rFonts w:hint="default"/>
      </w:rPr>
    </w:lvl>
    <w:lvl w:ilvl="1">
      <w:start w:val="7"/>
      <w:numFmt w:val="decimal"/>
      <w:lvlText w:val="%1.%2"/>
      <w:lvlJc w:val="left"/>
      <w:pPr>
        <w:ind w:left="112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76">
    <w:nsid w:val="4FA11A3B"/>
    <w:multiLevelType w:val="multilevel"/>
    <w:tmpl w:val="BAFE2826"/>
    <w:lvl w:ilvl="0">
      <w:start w:val="1"/>
      <w:numFmt w:val="decimal"/>
      <w:lvlText w:val="%1."/>
      <w:lvlJc w:val="left"/>
      <w:pPr>
        <w:ind w:left="1271" w:hanging="360"/>
      </w:pPr>
      <w:rPr>
        <w:rFonts w:hint="default"/>
      </w:rPr>
    </w:lvl>
    <w:lvl w:ilvl="1">
      <w:start w:val="1"/>
      <w:numFmt w:val="decimal"/>
      <w:isLgl/>
      <w:lvlText w:val="%1.%2"/>
      <w:lvlJc w:val="left"/>
      <w:pPr>
        <w:ind w:left="1271" w:hanging="360"/>
      </w:pPr>
      <w:rPr>
        <w:rFonts w:hint="default"/>
      </w:rPr>
    </w:lvl>
    <w:lvl w:ilvl="2">
      <w:start w:val="1"/>
      <w:numFmt w:val="decimal"/>
      <w:isLgl/>
      <w:lvlText w:val="%1.%2.%3"/>
      <w:lvlJc w:val="left"/>
      <w:pPr>
        <w:ind w:left="1631" w:hanging="720"/>
      </w:pPr>
      <w:rPr>
        <w:rFonts w:hint="default"/>
      </w:rPr>
    </w:lvl>
    <w:lvl w:ilvl="3">
      <w:start w:val="1"/>
      <w:numFmt w:val="decimal"/>
      <w:isLgl/>
      <w:lvlText w:val="%1.%2.%3.%4"/>
      <w:lvlJc w:val="left"/>
      <w:pPr>
        <w:ind w:left="1631" w:hanging="720"/>
      </w:pPr>
      <w:rPr>
        <w:rFonts w:hint="default"/>
      </w:rPr>
    </w:lvl>
    <w:lvl w:ilvl="4">
      <w:start w:val="1"/>
      <w:numFmt w:val="decimal"/>
      <w:isLgl/>
      <w:lvlText w:val="%1.%2.%3.%4.%5"/>
      <w:lvlJc w:val="left"/>
      <w:pPr>
        <w:ind w:left="1991" w:hanging="1080"/>
      </w:pPr>
      <w:rPr>
        <w:rFonts w:hint="default"/>
      </w:rPr>
    </w:lvl>
    <w:lvl w:ilvl="5">
      <w:start w:val="1"/>
      <w:numFmt w:val="decimal"/>
      <w:isLgl/>
      <w:lvlText w:val="%1.%2.%3.%4.%5.%6"/>
      <w:lvlJc w:val="left"/>
      <w:pPr>
        <w:ind w:left="1991" w:hanging="1080"/>
      </w:pPr>
      <w:rPr>
        <w:rFonts w:hint="default"/>
      </w:rPr>
    </w:lvl>
    <w:lvl w:ilvl="6">
      <w:start w:val="1"/>
      <w:numFmt w:val="decimal"/>
      <w:isLgl/>
      <w:lvlText w:val="%1.%2.%3.%4.%5.%6.%7"/>
      <w:lvlJc w:val="left"/>
      <w:pPr>
        <w:ind w:left="2351" w:hanging="1440"/>
      </w:pPr>
      <w:rPr>
        <w:rFonts w:hint="default"/>
      </w:rPr>
    </w:lvl>
    <w:lvl w:ilvl="7">
      <w:start w:val="1"/>
      <w:numFmt w:val="decimal"/>
      <w:isLgl/>
      <w:lvlText w:val="%1.%2.%3.%4.%5.%6.%7.%8"/>
      <w:lvlJc w:val="left"/>
      <w:pPr>
        <w:ind w:left="2351" w:hanging="1440"/>
      </w:pPr>
      <w:rPr>
        <w:rFonts w:hint="default"/>
      </w:rPr>
    </w:lvl>
    <w:lvl w:ilvl="8">
      <w:start w:val="1"/>
      <w:numFmt w:val="decimal"/>
      <w:isLgl/>
      <w:lvlText w:val="%1.%2.%3.%4.%5.%6.%7.%8.%9"/>
      <w:lvlJc w:val="left"/>
      <w:pPr>
        <w:ind w:left="2711" w:hanging="1800"/>
      </w:pPr>
      <w:rPr>
        <w:rFonts w:hint="default"/>
      </w:rPr>
    </w:lvl>
  </w:abstractNum>
  <w:abstractNum w:abstractNumId="77">
    <w:nsid w:val="50C00DC3"/>
    <w:multiLevelType w:val="hybridMultilevel"/>
    <w:tmpl w:val="47A61CC2"/>
    <w:lvl w:ilvl="0" w:tplc="EACE99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8">
    <w:nsid w:val="52722504"/>
    <w:multiLevelType w:val="hybridMultilevel"/>
    <w:tmpl w:val="431E5CE4"/>
    <w:lvl w:ilvl="0" w:tplc="04EE564C">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9">
    <w:nsid w:val="54A344F0"/>
    <w:multiLevelType w:val="hybridMultilevel"/>
    <w:tmpl w:val="E18A21EA"/>
    <w:lvl w:ilvl="0" w:tplc="AF4C8528">
      <w:start w:val="10"/>
      <w:numFmt w:val="decimal"/>
      <w:lvlText w:val="%1)"/>
      <w:lvlJc w:val="left"/>
      <w:pPr>
        <w:tabs>
          <w:tab w:val="num" w:pos="924"/>
        </w:tabs>
        <w:ind w:left="924" w:hanging="360"/>
      </w:pPr>
      <w:rPr>
        <w:rFonts w:hint="default"/>
      </w:rPr>
    </w:lvl>
    <w:lvl w:ilvl="1" w:tplc="04190019" w:tentative="1">
      <w:start w:val="1"/>
      <w:numFmt w:val="lowerLetter"/>
      <w:lvlText w:val="%2."/>
      <w:lvlJc w:val="left"/>
      <w:pPr>
        <w:tabs>
          <w:tab w:val="num" w:pos="1644"/>
        </w:tabs>
        <w:ind w:left="1644" w:hanging="360"/>
      </w:pPr>
    </w:lvl>
    <w:lvl w:ilvl="2" w:tplc="0419001B" w:tentative="1">
      <w:start w:val="1"/>
      <w:numFmt w:val="lowerRoman"/>
      <w:lvlText w:val="%3."/>
      <w:lvlJc w:val="right"/>
      <w:pPr>
        <w:tabs>
          <w:tab w:val="num" w:pos="2364"/>
        </w:tabs>
        <w:ind w:left="2364" w:hanging="180"/>
      </w:pPr>
    </w:lvl>
    <w:lvl w:ilvl="3" w:tplc="0419000F" w:tentative="1">
      <w:start w:val="1"/>
      <w:numFmt w:val="decimal"/>
      <w:lvlText w:val="%4."/>
      <w:lvlJc w:val="left"/>
      <w:pPr>
        <w:tabs>
          <w:tab w:val="num" w:pos="3084"/>
        </w:tabs>
        <w:ind w:left="3084" w:hanging="360"/>
      </w:pPr>
    </w:lvl>
    <w:lvl w:ilvl="4" w:tplc="04190019" w:tentative="1">
      <w:start w:val="1"/>
      <w:numFmt w:val="lowerLetter"/>
      <w:lvlText w:val="%5."/>
      <w:lvlJc w:val="left"/>
      <w:pPr>
        <w:tabs>
          <w:tab w:val="num" w:pos="3804"/>
        </w:tabs>
        <w:ind w:left="3804" w:hanging="360"/>
      </w:pPr>
    </w:lvl>
    <w:lvl w:ilvl="5" w:tplc="0419001B" w:tentative="1">
      <w:start w:val="1"/>
      <w:numFmt w:val="lowerRoman"/>
      <w:lvlText w:val="%6."/>
      <w:lvlJc w:val="right"/>
      <w:pPr>
        <w:tabs>
          <w:tab w:val="num" w:pos="4524"/>
        </w:tabs>
        <w:ind w:left="4524" w:hanging="180"/>
      </w:pPr>
    </w:lvl>
    <w:lvl w:ilvl="6" w:tplc="0419000F" w:tentative="1">
      <w:start w:val="1"/>
      <w:numFmt w:val="decimal"/>
      <w:lvlText w:val="%7."/>
      <w:lvlJc w:val="left"/>
      <w:pPr>
        <w:tabs>
          <w:tab w:val="num" w:pos="5244"/>
        </w:tabs>
        <w:ind w:left="5244" w:hanging="360"/>
      </w:pPr>
    </w:lvl>
    <w:lvl w:ilvl="7" w:tplc="04190019" w:tentative="1">
      <w:start w:val="1"/>
      <w:numFmt w:val="lowerLetter"/>
      <w:lvlText w:val="%8."/>
      <w:lvlJc w:val="left"/>
      <w:pPr>
        <w:tabs>
          <w:tab w:val="num" w:pos="5964"/>
        </w:tabs>
        <w:ind w:left="5964" w:hanging="360"/>
      </w:pPr>
    </w:lvl>
    <w:lvl w:ilvl="8" w:tplc="0419001B" w:tentative="1">
      <w:start w:val="1"/>
      <w:numFmt w:val="lowerRoman"/>
      <w:lvlText w:val="%9."/>
      <w:lvlJc w:val="right"/>
      <w:pPr>
        <w:tabs>
          <w:tab w:val="num" w:pos="6684"/>
        </w:tabs>
        <w:ind w:left="6684" w:hanging="180"/>
      </w:pPr>
    </w:lvl>
  </w:abstractNum>
  <w:abstractNum w:abstractNumId="80">
    <w:nsid w:val="5B0A497D"/>
    <w:multiLevelType w:val="hybridMultilevel"/>
    <w:tmpl w:val="C24A1654"/>
    <w:lvl w:ilvl="0" w:tplc="DB48D86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5D4156F9"/>
    <w:multiLevelType w:val="multilevel"/>
    <w:tmpl w:val="BC08126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2">
    <w:nsid w:val="61931172"/>
    <w:multiLevelType w:val="hybridMultilevel"/>
    <w:tmpl w:val="BC1856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nsid w:val="631B3CD9"/>
    <w:multiLevelType w:val="hybridMultilevel"/>
    <w:tmpl w:val="9DD8033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3A7545E"/>
    <w:multiLevelType w:val="hybridMultilevel"/>
    <w:tmpl w:val="BD4A33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5">
    <w:nsid w:val="691A5BCA"/>
    <w:multiLevelType w:val="hybridMultilevel"/>
    <w:tmpl w:val="37C26A4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6">
    <w:nsid w:val="69B45EC7"/>
    <w:multiLevelType w:val="multilevel"/>
    <w:tmpl w:val="6B6A1E3E"/>
    <w:lvl w:ilvl="0">
      <w:start w:val="1"/>
      <w:numFmt w:val="bullet"/>
      <w:lvlText w:val=""/>
      <w:lvlJc w:val="left"/>
      <w:pPr>
        <w:tabs>
          <w:tab w:val="num" w:pos="0"/>
        </w:tabs>
        <w:ind w:left="360" w:hanging="360"/>
      </w:pPr>
      <w:rPr>
        <w:rFonts w:ascii="Symbol" w:hAnsi="Symbol" w:hint="default"/>
      </w:rPr>
    </w:lvl>
    <w:lvl w:ilvl="1">
      <w:start w:val="1"/>
      <w:numFmt w:val="decimal"/>
      <w:lvlText w:val="%2."/>
      <w:lvlJc w:val="left"/>
      <w:pPr>
        <w:tabs>
          <w:tab w:val="num" w:pos="360"/>
        </w:tabs>
        <w:ind w:left="360" w:hanging="360"/>
      </w:pPr>
    </w:lvl>
    <w:lvl w:ilvl="2">
      <w:start w:val="1"/>
      <w:numFmt w:val="bullet"/>
      <w:lvlText w:val=""/>
      <w:lvlJc w:val="left"/>
      <w:pPr>
        <w:tabs>
          <w:tab w:val="num" w:pos="1092"/>
        </w:tabs>
        <w:ind w:left="1092" w:hanging="360"/>
      </w:pPr>
      <w:rPr>
        <w:rFonts w:ascii="Wingdings" w:hAnsi="Wingdings"/>
      </w:rPr>
    </w:lvl>
    <w:lvl w:ilvl="3">
      <w:start w:val="1"/>
      <w:numFmt w:val="bullet"/>
      <w:lvlText w:val=""/>
      <w:lvlJc w:val="left"/>
      <w:pPr>
        <w:tabs>
          <w:tab w:val="num" w:pos="1812"/>
        </w:tabs>
        <w:ind w:left="1812" w:hanging="360"/>
      </w:pPr>
      <w:rPr>
        <w:rFonts w:ascii="Symbol" w:hAnsi="Symbol"/>
      </w:rPr>
    </w:lvl>
    <w:lvl w:ilvl="4">
      <w:start w:val="1"/>
      <w:numFmt w:val="bullet"/>
      <w:lvlText w:val="o"/>
      <w:lvlJc w:val="left"/>
      <w:pPr>
        <w:tabs>
          <w:tab w:val="num" w:pos="2532"/>
        </w:tabs>
        <w:ind w:left="2532" w:hanging="360"/>
      </w:pPr>
      <w:rPr>
        <w:rFonts w:ascii="Courier New" w:hAnsi="Courier New"/>
      </w:rPr>
    </w:lvl>
    <w:lvl w:ilvl="5">
      <w:start w:val="1"/>
      <w:numFmt w:val="bullet"/>
      <w:lvlText w:val=""/>
      <w:lvlJc w:val="left"/>
      <w:pPr>
        <w:tabs>
          <w:tab w:val="num" w:pos="3252"/>
        </w:tabs>
        <w:ind w:left="3252" w:hanging="360"/>
      </w:pPr>
      <w:rPr>
        <w:rFonts w:ascii="Wingdings" w:hAnsi="Wingdings"/>
      </w:rPr>
    </w:lvl>
    <w:lvl w:ilvl="6">
      <w:start w:val="1"/>
      <w:numFmt w:val="bullet"/>
      <w:lvlText w:val=""/>
      <w:lvlJc w:val="left"/>
      <w:pPr>
        <w:tabs>
          <w:tab w:val="num" w:pos="3972"/>
        </w:tabs>
        <w:ind w:left="3972" w:hanging="360"/>
      </w:pPr>
      <w:rPr>
        <w:rFonts w:ascii="Symbol" w:hAnsi="Symbol"/>
      </w:rPr>
    </w:lvl>
    <w:lvl w:ilvl="7">
      <w:start w:val="1"/>
      <w:numFmt w:val="bullet"/>
      <w:lvlText w:val="o"/>
      <w:lvlJc w:val="left"/>
      <w:pPr>
        <w:tabs>
          <w:tab w:val="num" w:pos="4692"/>
        </w:tabs>
        <w:ind w:left="4692" w:hanging="360"/>
      </w:pPr>
      <w:rPr>
        <w:rFonts w:ascii="Courier New" w:hAnsi="Courier New"/>
      </w:rPr>
    </w:lvl>
    <w:lvl w:ilvl="8">
      <w:start w:val="1"/>
      <w:numFmt w:val="bullet"/>
      <w:lvlText w:val=""/>
      <w:lvlJc w:val="left"/>
      <w:pPr>
        <w:tabs>
          <w:tab w:val="num" w:pos="5412"/>
        </w:tabs>
        <w:ind w:left="5412" w:hanging="360"/>
      </w:pPr>
      <w:rPr>
        <w:rFonts w:ascii="Wingdings" w:hAnsi="Wingdings"/>
      </w:rPr>
    </w:lvl>
  </w:abstractNum>
  <w:abstractNum w:abstractNumId="87">
    <w:nsid w:val="69C90DD2"/>
    <w:multiLevelType w:val="multilevel"/>
    <w:tmpl w:val="05C4826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88">
    <w:nsid w:val="69E54BDF"/>
    <w:multiLevelType w:val="hybridMultilevel"/>
    <w:tmpl w:val="6D6C3280"/>
    <w:lvl w:ilvl="0" w:tplc="C7ACCF76">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9">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6EB03169"/>
    <w:multiLevelType w:val="hybridMultilevel"/>
    <w:tmpl w:val="D3980B9C"/>
    <w:lvl w:ilvl="0" w:tplc="9F3086A2">
      <w:numFmt w:val="bullet"/>
      <w:lvlText w:val=""/>
      <w:lvlJc w:val="left"/>
      <w:pPr>
        <w:ind w:left="720" w:hanging="360"/>
      </w:pPr>
      <w:rPr>
        <w:rFonts w:ascii="Symbol" w:hAnsi="Symbol" w:hint="default"/>
      </w:rPr>
    </w:lvl>
    <w:lvl w:ilvl="1" w:tplc="04190003">
      <w:start w:val="1"/>
      <w:numFmt w:val="bullet"/>
      <w:lvlText w:val="o"/>
      <w:lvlJc w:val="left"/>
      <w:pPr>
        <w:ind w:left="1353"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FC236A6"/>
    <w:multiLevelType w:val="hybridMultilevel"/>
    <w:tmpl w:val="7C24E316"/>
    <w:lvl w:ilvl="0" w:tplc="86D63F08">
      <w:start w:val="1"/>
      <w:numFmt w:val="decimal"/>
      <w:lvlText w:val="%1."/>
      <w:lvlJc w:val="left"/>
      <w:pPr>
        <w:ind w:left="1116" w:hanging="690"/>
      </w:pPr>
      <w:rPr>
        <w:rFonts w:eastAsia="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2">
    <w:nsid w:val="71691BC9"/>
    <w:multiLevelType w:val="singleLevel"/>
    <w:tmpl w:val="F448FD32"/>
    <w:lvl w:ilvl="0">
      <w:start w:val="1"/>
      <w:numFmt w:val="decimal"/>
      <w:lvlText w:val="%1)"/>
      <w:legacy w:legacy="1" w:legacySpace="0" w:legacyIndent="225"/>
      <w:lvlJc w:val="left"/>
      <w:rPr>
        <w:rFonts w:ascii="Times New Roman" w:hAnsi="Times New Roman" w:cs="Times New Roman" w:hint="default"/>
      </w:rPr>
    </w:lvl>
  </w:abstractNum>
  <w:abstractNum w:abstractNumId="93">
    <w:nsid w:val="76A4426E"/>
    <w:multiLevelType w:val="hybridMultilevel"/>
    <w:tmpl w:val="F6DE60A8"/>
    <w:lvl w:ilvl="0" w:tplc="8F4A948A">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AE33376"/>
    <w:multiLevelType w:val="hybridMultilevel"/>
    <w:tmpl w:val="37A05282"/>
    <w:lvl w:ilvl="0" w:tplc="C72EEDB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nsid w:val="7B037A5A"/>
    <w:multiLevelType w:val="hybridMultilevel"/>
    <w:tmpl w:val="398E90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6">
    <w:nsid w:val="7C33096A"/>
    <w:multiLevelType w:val="hybridMultilevel"/>
    <w:tmpl w:val="8BB874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7">
    <w:nsid w:val="7FD26C13"/>
    <w:multiLevelType w:val="hybridMultilevel"/>
    <w:tmpl w:val="99109D6C"/>
    <w:lvl w:ilvl="0" w:tplc="534CDD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5"/>
  </w:num>
  <w:num w:numId="2">
    <w:abstractNumId w:val="0"/>
  </w:num>
  <w:num w:numId="3">
    <w:abstractNumId w:val="91"/>
  </w:num>
  <w:num w:numId="4">
    <w:abstractNumId w:val="93"/>
  </w:num>
  <w:num w:numId="5">
    <w:abstractNumId w:val="87"/>
  </w:num>
  <w:num w:numId="6">
    <w:abstractNumId w:val="70"/>
  </w:num>
  <w:num w:numId="7">
    <w:abstractNumId w:val="68"/>
  </w:num>
  <w:num w:numId="8">
    <w:abstractNumId w:val="96"/>
  </w:num>
  <w:num w:numId="9">
    <w:abstractNumId w:val="62"/>
  </w:num>
  <w:num w:numId="10">
    <w:abstractNumId w:val="76"/>
  </w:num>
  <w:num w:numId="11">
    <w:abstractNumId w:val="78"/>
  </w:num>
  <w:num w:numId="12">
    <w:abstractNumId w:val="80"/>
  </w:num>
  <w:num w:numId="13">
    <w:abstractNumId w:val="73"/>
  </w:num>
  <w:num w:numId="14">
    <w:abstractNumId w:val="55"/>
  </w:num>
  <w:num w:numId="15">
    <w:abstractNumId w:val="77"/>
  </w:num>
  <w:num w:numId="16">
    <w:abstractNumId w:val="66"/>
  </w:num>
  <w:num w:numId="17">
    <w:abstractNumId w:val="75"/>
  </w:num>
  <w:num w:numId="18">
    <w:abstractNumId w:val="51"/>
  </w:num>
  <w:num w:numId="19">
    <w:abstractNumId w:val="52"/>
  </w:num>
  <w:num w:numId="20">
    <w:abstractNumId w:val="72"/>
  </w:num>
  <w:num w:numId="21">
    <w:abstractNumId w:val="81"/>
  </w:num>
  <w:num w:numId="22">
    <w:abstractNumId w:val="97"/>
  </w:num>
  <w:num w:numId="23">
    <w:abstractNumId w:val="69"/>
  </w:num>
  <w:num w:numId="24">
    <w:abstractNumId w:val="63"/>
  </w:num>
  <w:num w:numId="25">
    <w:abstractNumId w:val="58"/>
  </w:num>
  <w:num w:numId="26">
    <w:abstractNumId w:val="85"/>
  </w:num>
  <w:num w:numId="2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5"/>
  </w:num>
  <w:num w:numId="29">
    <w:abstractNumId w:val="84"/>
  </w:num>
  <w:num w:numId="30">
    <w:abstractNumId w:val="74"/>
  </w:num>
  <w:num w:numId="31">
    <w:abstractNumId w:val="86"/>
    <w:lvlOverride w:ilvl="0"/>
    <w:lvlOverride w:ilvl="1">
      <w:startOverride w:val="1"/>
    </w:lvlOverride>
    <w:lvlOverride w:ilvl="2"/>
    <w:lvlOverride w:ilvl="3"/>
    <w:lvlOverride w:ilvl="4"/>
    <w:lvlOverride w:ilvl="5"/>
    <w:lvlOverride w:ilvl="6"/>
    <w:lvlOverride w:ilvl="7"/>
    <w:lvlOverride w:ilvl="8"/>
  </w:num>
  <w:num w:numId="32">
    <w:abstractNumId w:val="67"/>
  </w:num>
  <w:num w:numId="33">
    <w:abstractNumId w:val="71"/>
  </w:num>
  <w:num w:numId="34">
    <w:abstractNumId w:val="57"/>
  </w:num>
  <w:num w:numId="35">
    <w:abstractNumId w:val="92"/>
  </w:num>
  <w:num w:numId="36">
    <w:abstractNumId w:val="1"/>
    <w:lvlOverride w:ilvl="0">
      <w:lvl w:ilvl="0">
        <w:start w:val="65535"/>
        <w:numFmt w:val="bullet"/>
        <w:lvlText w:val="-"/>
        <w:legacy w:legacy="1" w:legacySpace="0" w:legacyIndent="240"/>
        <w:lvlJc w:val="left"/>
        <w:rPr>
          <w:rFonts w:ascii="Times New Roman" w:hAnsi="Times New Roman" w:cs="Times New Roman" w:hint="default"/>
        </w:rPr>
      </w:lvl>
    </w:lvlOverride>
  </w:num>
  <w:num w:numId="37">
    <w:abstractNumId w:val="94"/>
  </w:num>
  <w:num w:numId="38">
    <w:abstractNumId w:val="54"/>
  </w:num>
  <w:num w:numId="39">
    <w:abstractNumId w:val="79"/>
  </w:num>
  <w:num w:numId="40">
    <w:abstractNumId w:val="60"/>
  </w:num>
  <w:num w:numId="4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1"/>
  </w:num>
  <w:num w:numId="43">
    <w:abstractNumId w:val="53"/>
  </w:num>
  <w:num w:numId="44">
    <w:abstractNumId w:val="90"/>
  </w:num>
  <w:num w:numId="45">
    <w:abstractNumId w:val="83"/>
  </w:num>
  <w:num w:numId="46">
    <w:abstractNumId w:val="89"/>
  </w:num>
  <w:num w:numId="47">
    <w:abstractNumId w:val="64"/>
  </w:num>
  <w:num w:numId="48">
    <w:abstractNumId w:val="56"/>
  </w:num>
  <w:num w:numId="49">
    <w:abstractNumId w:val="8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357"/>
  <w:defaultTableStyle w:val="a0"/>
  <w:drawingGridHorizontalSpacing w:val="120"/>
  <w:drawingGridVerticalSpacing w:val="0"/>
  <w:displayHorizontalDrawingGridEvery w:val="0"/>
  <w:displayVerticalDrawingGridEvery w:val="0"/>
  <w:characterSpacingControl w:val="doNotCompress"/>
  <w:hdrShapeDefaults>
    <o:shapedefaults v:ext="edit" spidmax="5122">
      <o:colormru v:ext="edit" colors="#f8f8f8"/>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383DE8"/>
    <w:rsid w:val="0000128C"/>
    <w:rsid w:val="00001487"/>
    <w:rsid w:val="00001A69"/>
    <w:rsid w:val="00002C4C"/>
    <w:rsid w:val="00003371"/>
    <w:rsid w:val="00005FE7"/>
    <w:rsid w:val="00006602"/>
    <w:rsid w:val="0000662E"/>
    <w:rsid w:val="000071D4"/>
    <w:rsid w:val="000074C9"/>
    <w:rsid w:val="00007C78"/>
    <w:rsid w:val="000100C5"/>
    <w:rsid w:val="00010268"/>
    <w:rsid w:val="000106FC"/>
    <w:rsid w:val="00011088"/>
    <w:rsid w:val="000127AC"/>
    <w:rsid w:val="00013D49"/>
    <w:rsid w:val="00014900"/>
    <w:rsid w:val="00015406"/>
    <w:rsid w:val="000154A6"/>
    <w:rsid w:val="00015926"/>
    <w:rsid w:val="000165F3"/>
    <w:rsid w:val="0001668A"/>
    <w:rsid w:val="00017019"/>
    <w:rsid w:val="0001716B"/>
    <w:rsid w:val="00021BA1"/>
    <w:rsid w:val="00022882"/>
    <w:rsid w:val="00022AC1"/>
    <w:rsid w:val="000231D7"/>
    <w:rsid w:val="000242FC"/>
    <w:rsid w:val="000274B8"/>
    <w:rsid w:val="000318C4"/>
    <w:rsid w:val="0003205F"/>
    <w:rsid w:val="000323C2"/>
    <w:rsid w:val="000326CB"/>
    <w:rsid w:val="00033AC3"/>
    <w:rsid w:val="00035A16"/>
    <w:rsid w:val="00036761"/>
    <w:rsid w:val="00036C4F"/>
    <w:rsid w:val="0004016B"/>
    <w:rsid w:val="000409E9"/>
    <w:rsid w:val="00041C1A"/>
    <w:rsid w:val="00042C2C"/>
    <w:rsid w:val="00042F12"/>
    <w:rsid w:val="0004306C"/>
    <w:rsid w:val="000433A1"/>
    <w:rsid w:val="00043827"/>
    <w:rsid w:val="00043877"/>
    <w:rsid w:val="00043B4C"/>
    <w:rsid w:val="000451B2"/>
    <w:rsid w:val="00045D86"/>
    <w:rsid w:val="00046C40"/>
    <w:rsid w:val="00047A24"/>
    <w:rsid w:val="00051272"/>
    <w:rsid w:val="00052F62"/>
    <w:rsid w:val="00053533"/>
    <w:rsid w:val="0005468C"/>
    <w:rsid w:val="000549A9"/>
    <w:rsid w:val="00055ADB"/>
    <w:rsid w:val="00056E40"/>
    <w:rsid w:val="00057543"/>
    <w:rsid w:val="0005777E"/>
    <w:rsid w:val="00057A0E"/>
    <w:rsid w:val="0006100E"/>
    <w:rsid w:val="00062482"/>
    <w:rsid w:val="0006309B"/>
    <w:rsid w:val="00063824"/>
    <w:rsid w:val="000644F2"/>
    <w:rsid w:val="000657F1"/>
    <w:rsid w:val="00065D32"/>
    <w:rsid w:val="00065DFF"/>
    <w:rsid w:val="00067B4F"/>
    <w:rsid w:val="00070799"/>
    <w:rsid w:val="00071024"/>
    <w:rsid w:val="0007175D"/>
    <w:rsid w:val="00073689"/>
    <w:rsid w:val="00073933"/>
    <w:rsid w:val="00073D28"/>
    <w:rsid w:val="000741B1"/>
    <w:rsid w:val="0007434B"/>
    <w:rsid w:val="000748E0"/>
    <w:rsid w:val="0007592B"/>
    <w:rsid w:val="00075E97"/>
    <w:rsid w:val="00077228"/>
    <w:rsid w:val="00080A08"/>
    <w:rsid w:val="00080F74"/>
    <w:rsid w:val="00081B81"/>
    <w:rsid w:val="0008372B"/>
    <w:rsid w:val="00083CB2"/>
    <w:rsid w:val="00083D91"/>
    <w:rsid w:val="000842EF"/>
    <w:rsid w:val="00085032"/>
    <w:rsid w:val="00086E5B"/>
    <w:rsid w:val="00086EB5"/>
    <w:rsid w:val="000870A1"/>
    <w:rsid w:val="0008737A"/>
    <w:rsid w:val="00087FE6"/>
    <w:rsid w:val="00092180"/>
    <w:rsid w:val="000923B6"/>
    <w:rsid w:val="00092C2E"/>
    <w:rsid w:val="0009316F"/>
    <w:rsid w:val="00093837"/>
    <w:rsid w:val="0009501A"/>
    <w:rsid w:val="0009580F"/>
    <w:rsid w:val="000A075F"/>
    <w:rsid w:val="000A11A3"/>
    <w:rsid w:val="000A1C4A"/>
    <w:rsid w:val="000A25A3"/>
    <w:rsid w:val="000A264D"/>
    <w:rsid w:val="000A27C2"/>
    <w:rsid w:val="000A3B55"/>
    <w:rsid w:val="000A3C06"/>
    <w:rsid w:val="000A41ED"/>
    <w:rsid w:val="000A4D56"/>
    <w:rsid w:val="000A5014"/>
    <w:rsid w:val="000A5AFF"/>
    <w:rsid w:val="000A60C9"/>
    <w:rsid w:val="000A639B"/>
    <w:rsid w:val="000A73CB"/>
    <w:rsid w:val="000A7815"/>
    <w:rsid w:val="000B0507"/>
    <w:rsid w:val="000B0DFF"/>
    <w:rsid w:val="000B1484"/>
    <w:rsid w:val="000B1B4E"/>
    <w:rsid w:val="000B29E2"/>
    <w:rsid w:val="000B319E"/>
    <w:rsid w:val="000B3379"/>
    <w:rsid w:val="000B36FE"/>
    <w:rsid w:val="000B5395"/>
    <w:rsid w:val="000B5BD7"/>
    <w:rsid w:val="000B7CCE"/>
    <w:rsid w:val="000C0811"/>
    <w:rsid w:val="000C1AFB"/>
    <w:rsid w:val="000C2BC6"/>
    <w:rsid w:val="000C4036"/>
    <w:rsid w:val="000C64DF"/>
    <w:rsid w:val="000C7891"/>
    <w:rsid w:val="000C7A67"/>
    <w:rsid w:val="000C7B46"/>
    <w:rsid w:val="000D0B68"/>
    <w:rsid w:val="000D39AF"/>
    <w:rsid w:val="000D3B75"/>
    <w:rsid w:val="000D3C24"/>
    <w:rsid w:val="000D3C31"/>
    <w:rsid w:val="000D3D2C"/>
    <w:rsid w:val="000D45B3"/>
    <w:rsid w:val="000D47BA"/>
    <w:rsid w:val="000D4A08"/>
    <w:rsid w:val="000D4EF5"/>
    <w:rsid w:val="000D6912"/>
    <w:rsid w:val="000D6ED0"/>
    <w:rsid w:val="000D708E"/>
    <w:rsid w:val="000D725D"/>
    <w:rsid w:val="000D7F9C"/>
    <w:rsid w:val="000E01FB"/>
    <w:rsid w:val="000E05C9"/>
    <w:rsid w:val="000E05D3"/>
    <w:rsid w:val="000E1989"/>
    <w:rsid w:val="000E219E"/>
    <w:rsid w:val="000E2542"/>
    <w:rsid w:val="000E29A2"/>
    <w:rsid w:val="000E342A"/>
    <w:rsid w:val="000E5699"/>
    <w:rsid w:val="000E5EBB"/>
    <w:rsid w:val="000E6381"/>
    <w:rsid w:val="000E7223"/>
    <w:rsid w:val="000E7A41"/>
    <w:rsid w:val="000E7CED"/>
    <w:rsid w:val="000F1CDD"/>
    <w:rsid w:val="000F29A4"/>
    <w:rsid w:val="000F41A1"/>
    <w:rsid w:val="000F4A16"/>
    <w:rsid w:val="000F4DE7"/>
    <w:rsid w:val="000F522D"/>
    <w:rsid w:val="000F5CA4"/>
    <w:rsid w:val="000F5DF3"/>
    <w:rsid w:val="000F700B"/>
    <w:rsid w:val="000F7692"/>
    <w:rsid w:val="00100119"/>
    <w:rsid w:val="001020FE"/>
    <w:rsid w:val="001027B4"/>
    <w:rsid w:val="00104E46"/>
    <w:rsid w:val="00107D44"/>
    <w:rsid w:val="001101FC"/>
    <w:rsid w:val="00110740"/>
    <w:rsid w:val="00110952"/>
    <w:rsid w:val="00111150"/>
    <w:rsid w:val="00112669"/>
    <w:rsid w:val="00112EE7"/>
    <w:rsid w:val="001130D2"/>
    <w:rsid w:val="00113A73"/>
    <w:rsid w:val="00113FBC"/>
    <w:rsid w:val="00114F9E"/>
    <w:rsid w:val="001155FA"/>
    <w:rsid w:val="00116507"/>
    <w:rsid w:val="00120427"/>
    <w:rsid w:val="00120625"/>
    <w:rsid w:val="00120F67"/>
    <w:rsid w:val="00121909"/>
    <w:rsid w:val="0012237C"/>
    <w:rsid w:val="00122789"/>
    <w:rsid w:val="00122F1A"/>
    <w:rsid w:val="001248B3"/>
    <w:rsid w:val="001249ED"/>
    <w:rsid w:val="00125DEE"/>
    <w:rsid w:val="00125E5E"/>
    <w:rsid w:val="00126DF0"/>
    <w:rsid w:val="00127EE6"/>
    <w:rsid w:val="00130B64"/>
    <w:rsid w:val="0013203B"/>
    <w:rsid w:val="0013266D"/>
    <w:rsid w:val="00132965"/>
    <w:rsid w:val="00133037"/>
    <w:rsid w:val="001375DA"/>
    <w:rsid w:val="001379E2"/>
    <w:rsid w:val="00140D24"/>
    <w:rsid w:val="0014161A"/>
    <w:rsid w:val="001438D8"/>
    <w:rsid w:val="00144114"/>
    <w:rsid w:val="00144C98"/>
    <w:rsid w:val="00145D19"/>
    <w:rsid w:val="00145EB3"/>
    <w:rsid w:val="00146245"/>
    <w:rsid w:val="00146B2B"/>
    <w:rsid w:val="001470ED"/>
    <w:rsid w:val="00147639"/>
    <w:rsid w:val="001502AB"/>
    <w:rsid w:val="00150B22"/>
    <w:rsid w:val="00150E17"/>
    <w:rsid w:val="001514C6"/>
    <w:rsid w:val="00153026"/>
    <w:rsid w:val="001539F8"/>
    <w:rsid w:val="001545D3"/>
    <w:rsid w:val="001608B2"/>
    <w:rsid w:val="001610CE"/>
    <w:rsid w:val="00161A9F"/>
    <w:rsid w:val="00161BDF"/>
    <w:rsid w:val="0016431F"/>
    <w:rsid w:val="00165373"/>
    <w:rsid w:val="0016552C"/>
    <w:rsid w:val="00166410"/>
    <w:rsid w:val="0016690D"/>
    <w:rsid w:val="001674B6"/>
    <w:rsid w:val="001674F5"/>
    <w:rsid w:val="001676CB"/>
    <w:rsid w:val="00167F62"/>
    <w:rsid w:val="0017023F"/>
    <w:rsid w:val="00170756"/>
    <w:rsid w:val="00170F98"/>
    <w:rsid w:val="001711F4"/>
    <w:rsid w:val="00173430"/>
    <w:rsid w:val="001748FE"/>
    <w:rsid w:val="001749F0"/>
    <w:rsid w:val="001752D8"/>
    <w:rsid w:val="00177E30"/>
    <w:rsid w:val="0018059C"/>
    <w:rsid w:val="00180F0D"/>
    <w:rsid w:val="00181256"/>
    <w:rsid w:val="001826F7"/>
    <w:rsid w:val="001831B3"/>
    <w:rsid w:val="001832A3"/>
    <w:rsid w:val="00184D93"/>
    <w:rsid w:val="00185968"/>
    <w:rsid w:val="001871C8"/>
    <w:rsid w:val="0019005D"/>
    <w:rsid w:val="001900A6"/>
    <w:rsid w:val="001904AF"/>
    <w:rsid w:val="001919D3"/>
    <w:rsid w:val="00191A5E"/>
    <w:rsid w:val="00193067"/>
    <w:rsid w:val="001930CC"/>
    <w:rsid w:val="00193BD0"/>
    <w:rsid w:val="00193DBF"/>
    <w:rsid w:val="0019416A"/>
    <w:rsid w:val="0019431E"/>
    <w:rsid w:val="00195D3C"/>
    <w:rsid w:val="00195F0C"/>
    <w:rsid w:val="0019603F"/>
    <w:rsid w:val="00197A24"/>
    <w:rsid w:val="001A034E"/>
    <w:rsid w:val="001A0644"/>
    <w:rsid w:val="001A119E"/>
    <w:rsid w:val="001A2B83"/>
    <w:rsid w:val="001A3273"/>
    <w:rsid w:val="001A3B7D"/>
    <w:rsid w:val="001A4CED"/>
    <w:rsid w:val="001A593C"/>
    <w:rsid w:val="001A5B91"/>
    <w:rsid w:val="001A6B25"/>
    <w:rsid w:val="001A6C9D"/>
    <w:rsid w:val="001B0DE1"/>
    <w:rsid w:val="001B124E"/>
    <w:rsid w:val="001B1681"/>
    <w:rsid w:val="001B34FE"/>
    <w:rsid w:val="001B4B1F"/>
    <w:rsid w:val="001B5126"/>
    <w:rsid w:val="001B55EE"/>
    <w:rsid w:val="001B5A9E"/>
    <w:rsid w:val="001B600F"/>
    <w:rsid w:val="001B641F"/>
    <w:rsid w:val="001B6767"/>
    <w:rsid w:val="001B6930"/>
    <w:rsid w:val="001B7005"/>
    <w:rsid w:val="001B7369"/>
    <w:rsid w:val="001B7EB7"/>
    <w:rsid w:val="001C046A"/>
    <w:rsid w:val="001C1190"/>
    <w:rsid w:val="001C1EB4"/>
    <w:rsid w:val="001C1F98"/>
    <w:rsid w:val="001C2411"/>
    <w:rsid w:val="001C2A66"/>
    <w:rsid w:val="001C2CB4"/>
    <w:rsid w:val="001C3384"/>
    <w:rsid w:val="001C3925"/>
    <w:rsid w:val="001C3B35"/>
    <w:rsid w:val="001C3F33"/>
    <w:rsid w:val="001C47B6"/>
    <w:rsid w:val="001C6DA4"/>
    <w:rsid w:val="001C7982"/>
    <w:rsid w:val="001C7D77"/>
    <w:rsid w:val="001C7E76"/>
    <w:rsid w:val="001D00D2"/>
    <w:rsid w:val="001D11E9"/>
    <w:rsid w:val="001D2AFC"/>
    <w:rsid w:val="001D3E7C"/>
    <w:rsid w:val="001D3EBD"/>
    <w:rsid w:val="001D4031"/>
    <w:rsid w:val="001D4BBC"/>
    <w:rsid w:val="001D510B"/>
    <w:rsid w:val="001D5848"/>
    <w:rsid w:val="001D7845"/>
    <w:rsid w:val="001E0CD9"/>
    <w:rsid w:val="001E0FD5"/>
    <w:rsid w:val="001E1224"/>
    <w:rsid w:val="001E3985"/>
    <w:rsid w:val="001E5DA2"/>
    <w:rsid w:val="001E5DE4"/>
    <w:rsid w:val="001F0978"/>
    <w:rsid w:val="001F2E99"/>
    <w:rsid w:val="001F36D9"/>
    <w:rsid w:val="001F4023"/>
    <w:rsid w:val="001F4FF3"/>
    <w:rsid w:val="001F50F6"/>
    <w:rsid w:val="001F51A3"/>
    <w:rsid w:val="001F5BCB"/>
    <w:rsid w:val="001F61D2"/>
    <w:rsid w:val="001F6CF4"/>
    <w:rsid w:val="001F72FD"/>
    <w:rsid w:val="001F73D7"/>
    <w:rsid w:val="001F74CD"/>
    <w:rsid w:val="001F7B2D"/>
    <w:rsid w:val="00201044"/>
    <w:rsid w:val="00203165"/>
    <w:rsid w:val="002047A2"/>
    <w:rsid w:val="00205C9F"/>
    <w:rsid w:val="00205EB4"/>
    <w:rsid w:val="002061D9"/>
    <w:rsid w:val="002065AC"/>
    <w:rsid w:val="00206E42"/>
    <w:rsid w:val="00206E84"/>
    <w:rsid w:val="00210411"/>
    <w:rsid w:val="00210522"/>
    <w:rsid w:val="002107ED"/>
    <w:rsid w:val="002123D4"/>
    <w:rsid w:val="00213BCE"/>
    <w:rsid w:val="00215988"/>
    <w:rsid w:val="00216728"/>
    <w:rsid w:val="00216A1F"/>
    <w:rsid w:val="002170C7"/>
    <w:rsid w:val="00217644"/>
    <w:rsid w:val="00220FAD"/>
    <w:rsid w:val="002233CB"/>
    <w:rsid w:val="00224574"/>
    <w:rsid w:val="002245AB"/>
    <w:rsid w:val="00224DF5"/>
    <w:rsid w:val="00224E1D"/>
    <w:rsid w:val="002256C1"/>
    <w:rsid w:val="0022645D"/>
    <w:rsid w:val="002269C9"/>
    <w:rsid w:val="00227AE7"/>
    <w:rsid w:val="0023002E"/>
    <w:rsid w:val="00230651"/>
    <w:rsid w:val="00230B67"/>
    <w:rsid w:val="0023161E"/>
    <w:rsid w:val="002317BB"/>
    <w:rsid w:val="002323B0"/>
    <w:rsid w:val="00232A04"/>
    <w:rsid w:val="0023551D"/>
    <w:rsid w:val="0023590A"/>
    <w:rsid w:val="00235A9C"/>
    <w:rsid w:val="00235EE4"/>
    <w:rsid w:val="0023726E"/>
    <w:rsid w:val="002376CF"/>
    <w:rsid w:val="00237A6E"/>
    <w:rsid w:val="002407CF"/>
    <w:rsid w:val="002412DB"/>
    <w:rsid w:val="002424B1"/>
    <w:rsid w:val="002429A5"/>
    <w:rsid w:val="002432A4"/>
    <w:rsid w:val="00243BB4"/>
    <w:rsid w:val="00244E50"/>
    <w:rsid w:val="00245A28"/>
    <w:rsid w:val="00245DF7"/>
    <w:rsid w:val="00245F10"/>
    <w:rsid w:val="0024681E"/>
    <w:rsid w:val="00247993"/>
    <w:rsid w:val="00250642"/>
    <w:rsid w:val="0025081B"/>
    <w:rsid w:val="00250ADE"/>
    <w:rsid w:val="00250DAA"/>
    <w:rsid w:val="00251275"/>
    <w:rsid w:val="00251360"/>
    <w:rsid w:val="00253A7F"/>
    <w:rsid w:val="00257B11"/>
    <w:rsid w:val="00257F65"/>
    <w:rsid w:val="0026079B"/>
    <w:rsid w:val="002616A0"/>
    <w:rsid w:val="00261EB7"/>
    <w:rsid w:val="002623E6"/>
    <w:rsid w:val="00263CEC"/>
    <w:rsid w:val="00264F32"/>
    <w:rsid w:val="002654CA"/>
    <w:rsid w:val="002656C5"/>
    <w:rsid w:val="00265C3F"/>
    <w:rsid w:val="00265F92"/>
    <w:rsid w:val="002671D3"/>
    <w:rsid w:val="00267521"/>
    <w:rsid w:val="00267534"/>
    <w:rsid w:val="0027028F"/>
    <w:rsid w:val="002717B7"/>
    <w:rsid w:val="00271EA6"/>
    <w:rsid w:val="002724A0"/>
    <w:rsid w:val="00272631"/>
    <w:rsid w:val="002726DA"/>
    <w:rsid w:val="00272BBB"/>
    <w:rsid w:val="00273C74"/>
    <w:rsid w:val="00273DAE"/>
    <w:rsid w:val="0027556B"/>
    <w:rsid w:val="00276B3B"/>
    <w:rsid w:val="00277758"/>
    <w:rsid w:val="00277B90"/>
    <w:rsid w:val="00277E95"/>
    <w:rsid w:val="002800F5"/>
    <w:rsid w:val="00280AF4"/>
    <w:rsid w:val="00281358"/>
    <w:rsid w:val="0028370C"/>
    <w:rsid w:val="0028424B"/>
    <w:rsid w:val="00284362"/>
    <w:rsid w:val="00285554"/>
    <w:rsid w:val="002862F7"/>
    <w:rsid w:val="002867E6"/>
    <w:rsid w:val="002876D8"/>
    <w:rsid w:val="0029059A"/>
    <w:rsid w:val="002917E6"/>
    <w:rsid w:val="00291AF4"/>
    <w:rsid w:val="00293068"/>
    <w:rsid w:val="00295E62"/>
    <w:rsid w:val="00296A73"/>
    <w:rsid w:val="00296D51"/>
    <w:rsid w:val="00296D9C"/>
    <w:rsid w:val="00297A26"/>
    <w:rsid w:val="002A10A2"/>
    <w:rsid w:val="002A140B"/>
    <w:rsid w:val="002A28A1"/>
    <w:rsid w:val="002A2F58"/>
    <w:rsid w:val="002A3B0A"/>
    <w:rsid w:val="002A4334"/>
    <w:rsid w:val="002A4BE0"/>
    <w:rsid w:val="002A5160"/>
    <w:rsid w:val="002A5E66"/>
    <w:rsid w:val="002A640F"/>
    <w:rsid w:val="002A7AF1"/>
    <w:rsid w:val="002A7D21"/>
    <w:rsid w:val="002B01CF"/>
    <w:rsid w:val="002B035A"/>
    <w:rsid w:val="002B0B70"/>
    <w:rsid w:val="002B0CF9"/>
    <w:rsid w:val="002B157C"/>
    <w:rsid w:val="002B31C6"/>
    <w:rsid w:val="002B494F"/>
    <w:rsid w:val="002B4CD7"/>
    <w:rsid w:val="002B53FE"/>
    <w:rsid w:val="002B5572"/>
    <w:rsid w:val="002B6125"/>
    <w:rsid w:val="002B697C"/>
    <w:rsid w:val="002C02FE"/>
    <w:rsid w:val="002C225B"/>
    <w:rsid w:val="002C233E"/>
    <w:rsid w:val="002C3379"/>
    <w:rsid w:val="002C45A3"/>
    <w:rsid w:val="002C4DBB"/>
    <w:rsid w:val="002C5100"/>
    <w:rsid w:val="002C6149"/>
    <w:rsid w:val="002C77C7"/>
    <w:rsid w:val="002C7CA0"/>
    <w:rsid w:val="002D025E"/>
    <w:rsid w:val="002D0A83"/>
    <w:rsid w:val="002D358D"/>
    <w:rsid w:val="002D35C7"/>
    <w:rsid w:val="002D6D99"/>
    <w:rsid w:val="002D7CDF"/>
    <w:rsid w:val="002E0323"/>
    <w:rsid w:val="002E05D4"/>
    <w:rsid w:val="002E0CC4"/>
    <w:rsid w:val="002E57B6"/>
    <w:rsid w:val="002E6950"/>
    <w:rsid w:val="002E6B40"/>
    <w:rsid w:val="002E6C0C"/>
    <w:rsid w:val="002E75BB"/>
    <w:rsid w:val="002E7A18"/>
    <w:rsid w:val="002F064A"/>
    <w:rsid w:val="002F1527"/>
    <w:rsid w:val="002F2909"/>
    <w:rsid w:val="002F2DEA"/>
    <w:rsid w:val="002F3590"/>
    <w:rsid w:val="002F4592"/>
    <w:rsid w:val="002F5254"/>
    <w:rsid w:val="002F5770"/>
    <w:rsid w:val="002F7176"/>
    <w:rsid w:val="00300FF2"/>
    <w:rsid w:val="00301B41"/>
    <w:rsid w:val="00302149"/>
    <w:rsid w:val="00302733"/>
    <w:rsid w:val="00302795"/>
    <w:rsid w:val="0030296A"/>
    <w:rsid w:val="003029B5"/>
    <w:rsid w:val="00302A97"/>
    <w:rsid w:val="00303A64"/>
    <w:rsid w:val="00304189"/>
    <w:rsid w:val="003045EE"/>
    <w:rsid w:val="00304F7D"/>
    <w:rsid w:val="003054C8"/>
    <w:rsid w:val="003057D7"/>
    <w:rsid w:val="00305A40"/>
    <w:rsid w:val="0030618F"/>
    <w:rsid w:val="003066CE"/>
    <w:rsid w:val="003068D5"/>
    <w:rsid w:val="00307606"/>
    <w:rsid w:val="00307E55"/>
    <w:rsid w:val="0031016B"/>
    <w:rsid w:val="00310219"/>
    <w:rsid w:val="00310370"/>
    <w:rsid w:val="00310FA9"/>
    <w:rsid w:val="00311F82"/>
    <w:rsid w:val="00312F7E"/>
    <w:rsid w:val="00313FEB"/>
    <w:rsid w:val="0031473E"/>
    <w:rsid w:val="00315761"/>
    <w:rsid w:val="00315C91"/>
    <w:rsid w:val="003163DF"/>
    <w:rsid w:val="00316A26"/>
    <w:rsid w:val="003214F9"/>
    <w:rsid w:val="00322A44"/>
    <w:rsid w:val="00322BDA"/>
    <w:rsid w:val="003230C4"/>
    <w:rsid w:val="00324205"/>
    <w:rsid w:val="00324D95"/>
    <w:rsid w:val="00326935"/>
    <w:rsid w:val="00326D6A"/>
    <w:rsid w:val="00327030"/>
    <w:rsid w:val="003273F7"/>
    <w:rsid w:val="003276F0"/>
    <w:rsid w:val="003318C8"/>
    <w:rsid w:val="00332479"/>
    <w:rsid w:val="00332D33"/>
    <w:rsid w:val="0033390D"/>
    <w:rsid w:val="00333F50"/>
    <w:rsid w:val="00337558"/>
    <w:rsid w:val="00340191"/>
    <w:rsid w:val="00341B9C"/>
    <w:rsid w:val="00341C65"/>
    <w:rsid w:val="00341EC2"/>
    <w:rsid w:val="00342354"/>
    <w:rsid w:val="00342FE6"/>
    <w:rsid w:val="0034317E"/>
    <w:rsid w:val="00345B0F"/>
    <w:rsid w:val="003464D3"/>
    <w:rsid w:val="003502A5"/>
    <w:rsid w:val="00350BA5"/>
    <w:rsid w:val="00352A1F"/>
    <w:rsid w:val="00352F0D"/>
    <w:rsid w:val="00352FAF"/>
    <w:rsid w:val="00353873"/>
    <w:rsid w:val="00354334"/>
    <w:rsid w:val="00357B5E"/>
    <w:rsid w:val="00360C20"/>
    <w:rsid w:val="00362D66"/>
    <w:rsid w:val="00363101"/>
    <w:rsid w:val="00363A96"/>
    <w:rsid w:val="00363E3D"/>
    <w:rsid w:val="00363ED0"/>
    <w:rsid w:val="0036663F"/>
    <w:rsid w:val="0036716F"/>
    <w:rsid w:val="003676C9"/>
    <w:rsid w:val="003679AD"/>
    <w:rsid w:val="0037134C"/>
    <w:rsid w:val="0037162E"/>
    <w:rsid w:val="003719F6"/>
    <w:rsid w:val="00371BCD"/>
    <w:rsid w:val="00372A83"/>
    <w:rsid w:val="00373385"/>
    <w:rsid w:val="00373453"/>
    <w:rsid w:val="003742DA"/>
    <w:rsid w:val="00374BC0"/>
    <w:rsid w:val="003751FB"/>
    <w:rsid w:val="00375712"/>
    <w:rsid w:val="003766CF"/>
    <w:rsid w:val="003767AA"/>
    <w:rsid w:val="003769D3"/>
    <w:rsid w:val="00377B36"/>
    <w:rsid w:val="00377E8F"/>
    <w:rsid w:val="003806AC"/>
    <w:rsid w:val="003809D2"/>
    <w:rsid w:val="003831DB"/>
    <w:rsid w:val="003831F1"/>
    <w:rsid w:val="0038391B"/>
    <w:rsid w:val="00383ABE"/>
    <w:rsid w:val="00383BD0"/>
    <w:rsid w:val="00383D3D"/>
    <w:rsid w:val="00383DD7"/>
    <w:rsid w:val="00383DE8"/>
    <w:rsid w:val="003857AB"/>
    <w:rsid w:val="00385A0B"/>
    <w:rsid w:val="00385CC5"/>
    <w:rsid w:val="00385D25"/>
    <w:rsid w:val="003862A0"/>
    <w:rsid w:val="00386D7C"/>
    <w:rsid w:val="00390737"/>
    <w:rsid w:val="00390F13"/>
    <w:rsid w:val="0039137D"/>
    <w:rsid w:val="00392E49"/>
    <w:rsid w:val="00393179"/>
    <w:rsid w:val="00393605"/>
    <w:rsid w:val="00393C32"/>
    <w:rsid w:val="003940E3"/>
    <w:rsid w:val="003944F5"/>
    <w:rsid w:val="00394600"/>
    <w:rsid w:val="00394F7C"/>
    <w:rsid w:val="0039571D"/>
    <w:rsid w:val="00396056"/>
    <w:rsid w:val="00396850"/>
    <w:rsid w:val="003968E2"/>
    <w:rsid w:val="0039789D"/>
    <w:rsid w:val="003979CC"/>
    <w:rsid w:val="003A124D"/>
    <w:rsid w:val="003A1993"/>
    <w:rsid w:val="003A2A14"/>
    <w:rsid w:val="003A34F4"/>
    <w:rsid w:val="003A355A"/>
    <w:rsid w:val="003A40E6"/>
    <w:rsid w:val="003A4432"/>
    <w:rsid w:val="003A4B77"/>
    <w:rsid w:val="003A4BF8"/>
    <w:rsid w:val="003A4DA6"/>
    <w:rsid w:val="003A539E"/>
    <w:rsid w:val="003A719E"/>
    <w:rsid w:val="003A79AF"/>
    <w:rsid w:val="003B2CAF"/>
    <w:rsid w:val="003B2D79"/>
    <w:rsid w:val="003B31D0"/>
    <w:rsid w:val="003B3A16"/>
    <w:rsid w:val="003B40F3"/>
    <w:rsid w:val="003B4B41"/>
    <w:rsid w:val="003B4F86"/>
    <w:rsid w:val="003B5493"/>
    <w:rsid w:val="003B720E"/>
    <w:rsid w:val="003B75D2"/>
    <w:rsid w:val="003C0C92"/>
    <w:rsid w:val="003C2683"/>
    <w:rsid w:val="003C2CA9"/>
    <w:rsid w:val="003C3FB2"/>
    <w:rsid w:val="003C436F"/>
    <w:rsid w:val="003C4707"/>
    <w:rsid w:val="003C4F2E"/>
    <w:rsid w:val="003C6368"/>
    <w:rsid w:val="003C6843"/>
    <w:rsid w:val="003C7667"/>
    <w:rsid w:val="003C7C13"/>
    <w:rsid w:val="003D10DC"/>
    <w:rsid w:val="003D12DB"/>
    <w:rsid w:val="003D1CCD"/>
    <w:rsid w:val="003D280C"/>
    <w:rsid w:val="003D34AD"/>
    <w:rsid w:val="003D4950"/>
    <w:rsid w:val="003D4CC4"/>
    <w:rsid w:val="003D5305"/>
    <w:rsid w:val="003D5730"/>
    <w:rsid w:val="003D5A8E"/>
    <w:rsid w:val="003D6087"/>
    <w:rsid w:val="003D6600"/>
    <w:rsid w:val="003D6782"/>
    <w:rsid w:val="003D70F0"/>
    <w:rsid w:val="003D7539"/>
    <w:rsid w:val="003E0930"/>
    <w:rsid w:val="003E0E60"/>
    <w:rsid w:val="003E17CC"/>
    <w:rsid w:val="003E1853"/>
    <w:rsid w:val="003E2474"/>
    <w:rsid w:val="003E382E"/>
    <w:rsid w:val="003E3C42"/>
    <w:rsid w:val="003E5C55"/>
    <w:rsid w:val="003E68E0"/>
    <w:rsid w:val="003F079E"/>
    <w:rsid w:val="003F1A8B"/>
    <w:rsid w:val="003F213C"/>
    <w:rsid w:val="003F21E3"/>
    <w:rsid w:val="003F2960"/>
    <w:rsid w:val="003F36E9"/>
    <w:rsid w:val="003F45BD"/>
    <w:rsid w:val="003F58AF"/>
    <w:rsid w:val="003F5BA2"/>
    <w:rsid w:val="003F5EB3"/>
    <w:rsid w:val="003F600B"/>
    <w:rsid w:val="003F770E"/>
    <w:rsid w:val="003F7E94"/>
    <w:rsid w:val="004004C2"/>
    <w:rsid w:val="004004C4"/>
    <w:rsid w:val="00400A3C"/>
    <w:rsid w:val="00400B32"/>
    <w:rsid w:val="00402136"/>
    <w:rsid w:val="00402EF4"/>
    <w:rsid w:val="00403C6F"/>
    <w:rsid w:val="0040445A"/>
    <w:rsid w:val="00405555"/>
    <w:rsid w:val="004057CA"/>
    <w:rsid w:val="00406070"/>
    <w:rsid w:val="0040626E"/>
    <w:rsid w:val="004064AB"/>
    <w:rsid w:val="004068C1"/>
    <w:rsid w:val="004068C9"/>
    <w:rsid w:val="00406CB1"/>
    <w:rsid w:val="004077E1"/>
    <w:rsid w:val="004077F2"/>
    <w:rsid w:val="00411288"/>
    <w:rsid w:val="00411362"/>
    <w:rsid w:val="00411790"/>
    <w:rsid w:val="00412393"/>
    <w:rsid w:val="0041239D"/>
    <w:rsid w:val="00412C8A"/>
    <w:rsid w:val="00412C95"/>
    <w:rsid w:val="00412CBA"/>
    <w:rsid w:val="00412D00"/>
    <w:rsid w:val="00413150"/>
    <w:rsid w:val="00413369"/>
    <w:rsid w:val="004134B7"/>
    <w:rsid w:val="0041543D"/>
    <w:rsid w:val="0041543F"/>
    <w:rsid w:val="00416661"/>
    <w:rsid w:val="0041666D"/>
    <w:rsid w:val="00416C01"/>
    <w:rsid w:val="004170CF"/>
    <w:rsid w:val="00417AB4"/>
    <w:rsid w:val="00422135"/>
    <w:rsid w:val="00422501"/>
    <w:rsid w:val="00423AF6"/>
    <w:rsid w:val="00425555"/>
    <w:rsid w:val="00425712"/>
    <w:rsid w:val="00425C13"/>
    <w:rsid w:val="004269BF"/>
    <w:rsid w:val="004269E6"/>
    <w:rsid w:val="00426E7F"/>
    <w:rsid w:val="004278C2"/>
    <w:rsid w:val="00430058"/>
    <w:rsid w:val="00430759"/>
    <w:rsid w:val="00431EBC"/>
    <w:rsid w:val="004321C2"/>
    <w:rsid w:val="004326E6"/>
    <w:rsid w:val="0043292A"/>
    <w:rsid w:val="00433757"/>
    <w:rsid w:val="0043378D"/>
    <w:rsid w:val="00433C88"/>
    <w:rsid w:val="004343B9"/>
    <w:rsid w:val="004344F2"/>
    <w:rsid w:val="00434A03"/>
    <w:rsid w:val="00434A74"/>
    <w:rsid w:val="004359A9"/>
    <w:rsid w:val="00435B87"/>
    <w:rsid w:val="00437976"/>
    <w:rsid w:val="00437F25"/>
    <w:rsid w:val="00441033"/>
    <w:rsid w:val="00441662"/>
    <w:rsid w:val="00441B92"/>
    <w:rsid w:val="004429FD"/>
    <w:rsid w:val="00443878"/>
    <w:rsid w:val="00445C4F"/>
    <w:rsid w:val="00445C7F"/>
    <w:rsid w:val="00445D21"/>
    <w:rsid w:val="00446650"/>
    <w:rsid w:val="00446B97"/>
    <w:rsid w:val="004474D8"/>
    <w:rsid w:val="0044767C"/>
    <w:rsid w:val="00447E0C"/>
    <w:rsid w:val="00447F08"/>
    <w:rsid w:val="00450466"/>
    <w:rsid w:val="00450CB0"/>
    <w:rsid w:val="0045109B"/>
    <w:rsid w:val="00451163"/>
    <w:rsid w:val="00451228"/>
    <w:rsid w:val="0045250F"/>
    <w:rsid w:val="0045280D"/>
    <w:rsid w:val="00455472"/>
    <w:rsid w:val="0045675E"/>
    <w:rsid w:val="00456C7E"/>
    <w:rsid w:val="00457991"/>
    <w:rsid w:val="004607A5"/>
    <w:rsid w:val="00461745"/>
    <w:rsid w:val="00462BEA"/>
    <w:rsid w:val="004631C5"/>
    <w:rsid w:val="0046358B"/>
    <w:rsid w:val="00464723"/>
    <w:rsid w:val="00464BD8"/>
    <w:rsid w:val="00464E94"/>
    <w:rsid w:val="00466426"/>
    <w:rsid w:val="004664C5"/>
    <w:rsid w:val="0046693C"/>
    <w:rsid w:val="00467634"/>
    <w:rsid w:val="00467948"/>
    <w:rsid w:val="0047021F"/>
    <w:rsid w:val="004704B7"/>
    <w:rsid w:val="004713C5"/>
    <w:rsid w:val="004714F4"/>
    <w:rsid w:val="00472E73"/>
    <w:rsid w:val="004730C1"/>
    <w:rsid w:val="00473389"/>
    <w:rsid w:val="00474868"/>
    <w:rsid w:val="00475AB6"/>
    <w:rsid w:val="004760AA"/>
    <w:rsid w:val="0047660A"/>
    <w:rsid w:val="00476740"/>
    <w:rsid w:val="004808D1"/>
    <w:rsid w:val="00482CDC"/>
    <w:rsid w:val="004863B8"/>
    <w:rsid w:val="004867B6"/>
    <w:rsid w:val="00486C86"/>
    <w:rsid w:val="004870EA"/>
    <w:rsid w:val="00487F07"/>
    <w:rsid w:val="00490515"/>
    <w:rsid w:val="004905B5"/>
    <w:rsid w:val="00490946"/>
    <w:rsid w:val="00491646"/>
    <w:rsid w:val="004919C1"/>
    <w:rsid w:val="004922CB"/>
    <w:rsid w:val="0049262B"/>
    <w:rsid w:val="00492DEF"/>
    <w:rsid w:val="00493032"/>
    <w:rsid w:val="00493688"/>
    <w:rsid w:val="00493999"/>
    <w:rsid w:val="004945D7"/>
    <w:rsid w:val="00495956"/>
    <w:rsid w:val="0049629E"/>
    <w:rsid w:val="004965C8"/>
    <w:rsid w:val="00496D92"/>
    <w:rsid w:val="00497941"/>
    <w:rsid w:val="00497A03"/>
    <w:rsid w:val="004A0809"/>
    <w:rsid w:val="004A0A7F"/>
    <w:rsid w:val="004A0F75"/>
    <w:rsid w:val="004A122D"/>
    <w:rsid w:val="004A2236"/>
    <w:rsid w:val="004A3572"/>
    <w:rsid w:val="004A7424"/>
    <w:rsid w:val="004B1F55"/>
    <w:rsid w:val="004B1F68"/>
    <w:rsid w:val="004B229C"/>
    <w:rsid w:val="004B2ECE"/>
    <w:rsid w:val="004B333C"/>
    <w:rsid w:val="004B4767"/>
    <w:rsid w:val="004B5D7B"/>
    <w:rsid w:val="004B6AD7"/>
    <w:rsid w:val="004C01CB"/>
    <w:rsid w:val="004C1610"/>
    <w:rsid w:val="004C1A68"/>
    <w:rsid w:val="004C1B41"/>
    <w:rsid w:val="004C3499"/>
    <w:rsid w:val="004C34B6"/>
    <w:rsid w:val="004C3ED3"/>
    <w:rsid w:val="004C404A"/>
    <w:rsid w:val="004C4515"/>
    <w:rsid w:val="004C471D"/>
    <w:rsid w:val="004C5032"/>
    <w:rsid w:val="004C526B"/>
    <w:rsid w:val="004C5279"/>
    <w:rsid w:val="004C606D"/>
    <w:rsid w:val="004C6756"/>
    <w:rsid w:val="004C72FE"/>
    <w:rsid w:val="004C7D1B"/>
    <w:rsid w:val="004D0594"/>
    <w:rsid w:val="004D127E"/>
    <w:rsid w:val="004D2488"/>
    <w:rsid w:val="004D2784"/>
    <w:rsid w:val="004D2BB4"/>
    <w:rsid w:val="004D5124"/>
    <w:rsid w:val="004D5617"/>
    <w:rsid w:val="004D5F7D"/>
    <w:rsid w:val="004D6281"/>
    <w:rsid w:val="004D675E"/>
    <w:rsid w:val="004D7EAE"/>
    <w:rsid w:val="004E0593"/>
    <w:rsid w:val="004E244A"/>
    <w:rsid w:val="004E288A"/>
    <w:rsid w:val="004E2DE6"/>
    <w:rsid w:val="004E330D"/>
    <w:rsid w:val="004E337B"/>
    <w:rsid w:val="004E37DF"/>
    <w:rsid w:val="004E46D3"/>
    <w:rsid w:val="004E479D"/>
    <w:rsid w:val="004E48AC"/>
    <w:rsid w:val="004E52F2"/>
    <w:rsid w:val="004E6ABE"/>
    <w:rsid w:val="004E711E"/>
    <w:rsid w:val="004E75A7"/>
    <w:rsid w:val="004E7BE1"/>
    <w:rsid w:val="004F0C2B"/>
    <w:rsid w:val="004F1CAD"/>
    <w:rsid w:val="004F253F"/>
    <w:rsid w:val="004F30A7"/>
    <w:rsid w:val="004F332F"/>
    <w:rsid w:val="004F423B"/>
    <w:rsid w:val="004F4C2D"/>
    <w:rsid w:val="004F5423"/>
    <w:rsid w:val="004F788A"/>
    <w:rsid w:val="005001B9"/>
    <w:rsid w:val="00500C57"/>
    <w:rsid w:val="00500C6A"/>
    <w:rsid w:val="00502E48"/>
    <w:rsid w:val="005034D2"/>
    <w:rsid w:val="00504B05"/>
    <w:rsid w:val="00505667"/>
    <w:rsid w:val="00505CFF"/>
    <w:rsid w:val="005062C8"/>
    <w:rsid w:val="00506C8E"/>
    <w:rsid w:val="005076E4"/>
    <w:rsid w:val="00510D9E"/>
    <w:rsid w:val="00511011"/>
    <w:rsid w:val="005113EC"/>
    <w:rsid w:val="0051149E"/>
    <w:rsid w:val="00511874"/>
    <w:rsid w:val="00511D2B"/>
    <w:rsid w:val="00511E76"/>
    <w:rsid w:val="0051345B"/>
    <w:rsid w:val="00514417"/>
    <w:rsid w:val="00514673"/>
    <w:rsid w:val="005158C4"/>
    <w:rsid w:val="00516B89"/>
    <w:rsid w:val="00516CF2"/>
    <w:rsid w:val="00517346"/>
    <w:rsid w:val="00517A68"/>
    <w:rsid w:val="00517AA4"/>
    <w:rsid w:val="005205EF"/>
    <w:rsid w:val="00520EAF"/>
    <w:rsid w:val="005213AC"/>
    <w:rsid w:val="00522246"/>
    <w:rsid w:val="0052360C"/>
    <w:rsid w:val="00523DF1"/>
    <w:rsid w:val="005256C5"/>
    <w:rsid w:val="0052592C"/>
    <w:rsid w:val="00530FFC"/>
    <w:rsid w:val="00531016"/>
    <w:rsid w:val="0053138C"/>
    <w:rsid w:val="00531998"/>
    <w:rsid w:val="00531A93"/>
    <w:rsid w:val="0053433E"/>
    <w:rsid w:val="00534789"/>
    <w:rsid w:val="00535158"/>
    <w:rsid w:val="00535BA8"/>
    <w:rsid w:val="0053623A"/>
    <w:rsid w:val="005367AD"/>
    <w:rsid w:val="005373D2"/>
    <w:rsid w:val="00537A8D"/>
    <w:rsid w:val="0054024A"/>
    <w:rsid w:val="005412A1"/>
    <w:rsid w:val="00542BA4"/>
    <w:rsid w:val="00543123"/>
    <w:rsid w:val="00543D0F"/>
    <w:rsid w:val="005440AA"/>
    <w:rsid w:val="00544719"/>
    <w:rsid w:val="0054475A"/>
    <w:rsid w:val="00544EB7"/>
    <w:rsid w:val="00545566"/>
    <w:rsid w:val="0054568A"/>
    <w:rsid w:val="0054583A"/>
    <w:rsid w:val="00545D2D"/>
    <w:rsid w:val="00547493"/>
    <w:rsid w:val="00550549"/>
    <w:rsid w:val="00552F0A"/>
    <w:rsid w:val="00553057"/>
    <w:rsid w:val="005547CC"/>
    <w:rsid w:val="0055496B"/>
    <w:rsid w:val="00554AE9"/>
    <w:rsid w:val="0055761C"/>
    <w:rsid w:val="00560847"/>
    <w:rsid w:val="005616CB"/>
    <w:rsid w:val="005618F8"/>
    <w:rsid w:val="00563148"/>
    <w:rsid w:val="0056396B"/>
    <w:rsid w:val="00563DBA"/>
    <w:rsid w:val="005642D2"/>
    <w:rsid w:val="00564852"/>
    <w:rsid w:val="005653BE"/>
    <w:rsid w:val="0056582F"/>
    <w:rsid w:val="0056644C"/>
    <w:rsid w:val="00566B0F"/>
    <w:rsid w:val="00566B42"/>
    <w:rsid w:val="00566E4F"/>
    <w:rsid w:val="00570ABE"/>
    <w:rsid w:val="0057170C"/>
    <w:rsid w:val="0057383C"/>
    <w:rsid w:val="00573893"/>
    <w:rsid w:val="00573FDD"/>
    <w:rsid w:val="005742B4"/>
    <w:rsid w:val="0057449C"/>
    <w:rsid w:val="005745C1"/>
    <w:rsid w:val="0057693B"/>
    <w:rsid w:val="00580E69"/>
    <w:rsid w:val="00580F8F"/>
    <w:rsid w:val="00581452"/>
    <w:rsid w:val="00582CAB"/>
    <w:rsid w:val="00583756"/>
    <w:rsid w:val="00584463"/>
    <w:rsid w:val="005849D7"/>
    <w:rsid w:val="00585BDB"/>
    <w:rsid w:val="00587A46"/>
    <w:rsid w:val="00587EEC"/>
    <w:rsid w:val="005903A6"/>
    <w:rsid w:val="005912B0"/>
    <w:rsid w:val="00591A1F"/>
    <w:rsid w:val="005924AA"/>
    <w:rsid w:val="00595A64"/>
    <w:rsid w:val="005964C8"/>
    <w:rsid w:val="005965B7"/>
    <w:rsid w:val="00596C95"/>
    <w:rsid w:val="0059789B"/>
    <w:rsid w:val="005A203E"/>
    <w:rsid w:val="005A2D02"/>
    <w:rsid w:val="005A305F"/>
    <w:rsid w:val="005A37ED"/>
    <w:rsid w:val="005A4E54"/>
    <w:rsid w:val="005A576F"/>
    <w:rsid w:val="005A59B5"/>
    <w:rsid w:val="005A59C6"/>
    <w:rsid w:val="005A6C7E"/>
    <w:rsid w:val="005A74FD"/>
    <w:rsid w:val="005A7715"/>
    <w:rsid w:val="005B05BE"/>
    <w:rsid w:val="005B11A1"/>
    <w:rsid w:val="005B1639"/>
    <w:rsid w:val="005B3C7D"/>
    <w:rsid w:val="005B42B1"/>
    <w:rsid w:val="005B4533"/>
    <w:rsid w:val="005B4CC7"/>
    <w:rsid w:val="005B5242"/>
    <w:rsid w:val="005B6A70"/>
    <w:rsid w:val="005B73CE"/>
    <w:rsid w:val="005B7EF9"/>
    <w:rsid w:val="005C0463"/>
    <w:rsid w:val="005C0ADF"/>
    <w:rsid w:val="005C128F"/>
    <w:rsid w:val="005C1F57"/>
    <w:rsid w:val="005C1FE3"/>
    <w:rsid w:val="005C2262"/>
    <w:rsid w:val="005C2CF3"/>
    <w:rsid w:val="005C2E68"/>
    <w:rsid w:val="005C3AB5"/>
    <w:rsid w:val="005C3DF4"/>
    <w:rsid w:val="005C4A57"/>
    <w:rsid w:val="005C4C01"/>
    <w:rsid w:val="005C53F5"/>
    <w:rsid w:val="005C6EBB"/>
    <w:rsid w:val="005C7152"/>
    <w:rsid w:val="005C72F2"/>
    <w:rsid w:val="005C7732"/>
    <w:rsid w:val="005D15F8"/>
    <w:rsid w:val="005D168D"/>
    <w:rsid w:val="005D17BB"/>
    <w:rsid w:val="005D286B"/>
    <w:rsid w:val="005D2D80"/>
    <w:rsid w:val="005D2F57"/>
    <w:rsid w:val="005D5B45"/>
    <w:rsid w:val="005D7846"/>
    <w:rsid w:val="005E0077"/>
    <w:rsid w:val="005E0CFD"/>
    <w:rsid w:val="005E11E7"/>
    <w:rsid w:val="005E135A"/>
    <w:rsid w:val="005E46BB"/>
    <w:rsid w:val="005E6749"/>
    <w:rsid w:val="005E689A"/>
    <w:rsid w:val="005E7694"/>
    <w:rsid w:val="005F063A"/>
    <w:rsid w:val="005F06DE"/>
    <w:rsid w:val="005F0B38"/>
    <w:rsid w:val="005F228B"/>
    <w:rsid w:val="005F2297"/>
    <w:rsid w:val="005F257B"/>
    <w:rsid w:val="005F280C"/>
    <w:rsid w:val="005F34BB"/>
    <w:rsid w:val="005F3F5F"/>
    <w:rsid w:val="005F43AA"/>
    <w:rsid w:val="005F44D2"/>
    <w:rsid w:val="005F671F"/>
    <w:rsid w:val="005F792E"/>
    <w:rsid w:val="006011C0"/>
    <w:rsid w:val="00602A68"/>
    <w:rsid w:val="00603F73"/>
    <w:rsid w:val="006044C0"/>
    <w:rsid w:val="00604972"/>
    <w:rsid w:val="006057B7"/>
    <w:rsid w:val="006057F3"/>
    <w:rsid w:val="00606793"/>
    <w:rsid w:val="006077BC"/>
    <w:rsid w:val="006108F7"/>
    <w:rsid w:val="00612883"/>
    <w:rsid w:val="0061615A"/>
    <w:rsid w:val="00616A0A"/>
    <w:rsid w:val="00620CAD"/>
    <w:rsid w:val="00621F71"/>
    <w:rsid w:val="006233F6"/>
    <w:rsid w:val="006247FB"/>
    <w:rsid w:val="00625AFA"/>
    <w:rsid w:val="00625E27"/>
    <w:rsid w:val="00626270"/>
    <w:rsid w:val="006277F3"/>
    <w:rsid w:val="00627AF4"/>
    <w:rsid w:val="00627C8B"/>
    <w:rsid w:val="00627F10"/>
    <w:rsid w:val="00630B79"/>
    <w:rsid w:val="006310D4"/>
    <w:rsid w:val="00631BC5"/>
    <w:rsid w:val="006320A7"/>
    <w:rsid w:val="00633290"/>
    <w:rsid w:val="00633E8A"/>
    <w:rsid w:val="00634AB4"/>
    <w:rsid w:val="00634AF1"/>
    <w:rsid w:val="00634EB2"/>
    <w:rsid w:val="0063514B"/>
    <w:rsid w:val="006352F5"/>
    <w:rsid w:val="00635369"/>
    <w:rsid w:val="006360CD"/>
    <w:rsid w:val="006366B4"/>
    <w:rsid w:val="006366C4"/>
    <w:rsid w:val="006374BD"/>
    <w:rsid w:val="00637D46"/>
    <w:rsid w:val="00640241"/>
    <w:rsid w:val="0064040D"/>
    <w:rsid w:val="006406A7"/>
    <w:rsid w:val="00640C97"/>
    <w:rsid w:val="006417DB"/>
    <w:rsid w:val="006449C5"/>
    <w:rsid w:val="006451EF"/>
    <w:rsid w:val="00645415"/>
    <w:rsid w:val="006455C0"/>
    <w:rsid w:val="00645A4A"/>
    <w:rsid w:val="006461E8"/>
    <w:rsid w:val="006465BA"/>
    <w:rsid w:val="00651CD7"/>
    <w:rsid w:val="006522DA"/>
    <w:rsid w:val="00652CA3"/>
    <w:rsid w:val="00653267"/>
    <w:rsid w:val="0065365F"/>
    <w:rsid w:val="00653D42"/>
    <w:rsid w:val="00653DEC"/>
    <w:rsid w:val="006561B4"/>
    <w:rsid w:val="00656C43"/>
    <w:rsid w:val="00656CFE"/>
    <w:rsid w:val="00657383"/>
    <w:rsid w:val="00657760"/>
    <w:rsid w:val="00660D34"/>
    <w:rsid w:val="00661E97"/>
    <w:rsid w:val="00662EBA"/>
    <w:rsid w:val="006630E8"/>
    <w:rsid w:val="00663972"/>
    <w:rsid w:val="00664C98"/>
    <w:rsid w:val="0066573D"/>
    <w:rsid w:val="00665A48"/>
    <w:rsid w:val="00665E50"/>
    <w:rsid w:val="006672F7"/>
    <w:rsid w:val="00667B93"/>
    <w:rsid w:val="00673084"/>
    <w:rsid w:val="00673631"/>
    <w:rsid w:val="00674DB3"/>
    <w:rsid w:val="00674FF2"/>
    <w:rsid w:val="00675D95"/>
    <w:rsid w:val="00675E14"/>
    <w:rsid w:val="006773B6"/>
    <w:rsid w:val="00677EBC"/>
    <w:rsid w:val="00677F0D"/>
    <w:rsid w:val="0068029B"/>
    <w:rsid w:val="00680572"/>
    <w:rsid w:val="0068248F"/>
    <w:rsid w:val="0068283F"/>
    <w:rsid w:val="00683EC3"/>
    <w:rsid w:val="0068456B"/>
    <w:rsid w:val="006853A3"/>
    <w:rsid w:val="00687ED4"/>
    <w:rsid w:val="006914B8"/>
    <w:rsid w:val="00691A44"/>
    <w:rsid w:val="0069200E"/>
    <w:rsid w:val="00695938"/>
    <w:rsid w:val="00695A09"/>
    <w:rsid w:val="00695C22"/>
    <w:rsid w:val="006960B4"/>
    <w:rsid w:val="006A0B74"/>
    <w:rsid w:val="006A1802"/>
    <w:rsid w:val="006A1819"/>
    <w:rsid w:val="006A2026"/>
    <w:rsid w:val="006A2801"/>
    <w:rsid w:val="006A29F4"/>
    <w:rsid w:val="006A2EDF"/>
    <w:rsid w:val="006A333E"/>
    <w:rsid w:val="006A3929"/>
    <w:rsid w:val="006A3BA7"/>
    <w:rsid w:val="006A482F"/>
    <w:rsid w:val="006A5B57"/>
    <w:rsid w:val="006A5C6E"/>
    <w:rsid w:val="006A5D62"/>
    <w:rsid w:val="006A6920"/>
    <w:rsid w:val="006A73AB"/>
    <w:rsid w:val="006A7B3D"/>
    <w:rsid w:val="006B0306"/>
    <w:rsid w:val="006B0795"/>
    <w:rsid w:val="006B0AC3"/>
    <w:rsid w:val="006B1852"/>
    <w:rsid w:val="006B3282"/>
    <w:rsid w:val="006B3667"/>
    <w:rsid w:val="006B3D6E"/>
    <w:rsid w:val="006B421E"/>
    <w:rsid w:val="006B52B9"/>
    <w:rsid w:val="006B5C75"/>
    <w:rsid w:val="006B788C"/>
    <w:rsid w:val="006C041B"/>
    <w:rsid w:val="006C1352"/>
    <w:rsid w:val="006C1880"/>
    <w:rsid w:val="006C32B1"/>
    <w:rsid w:val="006C3A26"/>
    <w:rsid w:val="006C441A"/>
    <w:rsid w:val="006C4B52"/>
    <w:rsid w:val="006C67F6"/>
    <w:rsid w:val="006C6F7F"/>
    <w:rsid w:val="006C7190"/>
    <w:rsid w:val="006C72D8"/>
    <w:rsid w:val="006C7ABB"/>
    <w:rsid w:val="006D1DCD"/>
    <w:rsid w:val="006D218D"/>
    <w:rsid w:val="006D4FDF"/>
    <w:rsid w:val="006D58FC"/>
    <w:rsid w:val="006D67F1"/>
    <w:rsid w:val="006D6EAC"/>
    <w:rsid w:val="006D7D12"/>
    <w:rsid w:val="006E08C0"/>
    <w:rsid w:val="006E0AED"/>
    <w:rsid w:val="006E11C0"/>
    <w:rsid w:val="006E1C7B"/>
    <w:rsid w:val="006E2651"/>
    <w:rsid w:val="006E2BEC"/>
    <w:rsid w:val="006E3773"/>
    <w:rsid w:val="006E3E88"/>
    <w:rsid w:val="006E5B12"/>
    <w:rsid w:val="006E5CFB"/>
    <w:rsid w:val="006E7B94"/>
    <w:rsid w:val="006E7BB8"/>
    <w:rsid w:val="006F0203"/>
    <w:rsid w:val="006F0A4C"/>
    <w:rsid w:val="006F1D02"/>
    <w:rsid w:val="006F2770"/>
    <w:rsid w:val="006F3DE1"/>
    <w:rsid w:val="006F4CE7"/>
    <w:rsid w:val="006F4D77"/>
    <w:rsid w:val="006F5212"/>
    <w:rsid w:val="006F6660"/>
    <w:rsid w:val="006F6B65"/>
    <w:rsid w:val="006F7AE2"/>
    <w:rsid w:val="00700938"/>
    <w:rsid w:val="00701168"/>
    <w:rsid w:val="00701B93"/>
    <w:rsid w:val="00703754"/>
    <w:rsid w:val="0070594D"/>
    <w:rsid w:val="00706015"/>
    <w:rsid w:val="007060AA"/>
    <w:rsid w:val="0070629A"/>
    <w:rsid w:val="00707228"/>
    <w:rsid w:val="00707C30"/>
    <w:rsid w:val="00707CA8"/>
    <w:rsid w:val="00707F83"/>
    <w:rsid w:val="007104ED"/>
    <w:rsid w:val="00710A60"/>
    <w:rsid w:val="00711F56"/>
    <w:rsid w:val="007120CC"/>
    <w:rsid w:val="007137B8"/>
    <w:rsid w:val="00713F16"/>
    <w:rsid w:val="00713FFF"/>
    <w:rsid w:val="007145AD"/>
    <w:rsid w:val="007151BE"/>
    <w:rsid w:val="00716375"/>
    <w:rsid w:val="00717732"/>
    <w:rsid w:val="00717A6F"/>
    <w:rsid w:val="0072165A"/>
    <w:rsid w:val="007226FC"/>
    <w:rsid w:val="00723044"/>
    <w:rsid w:val="0072330B"/>
    <w:rsid w:val="0072395C"/>
    <w:rsid w:val="007249C0"/>
    <w:rsid w:val="0072500E"/>
    <w:rsid w:val="00725C29"/>
    <w:rsid w:val="00725ED3"/>
    <w:rsid w:val="00725FF4"/>
    <w:rsid w:val="0072632F"/>
    <w:rsid w:val="00727556"/>
    <w:rsid w:val="00727750"/>
    <w:rsid w:val="00727F31"/>
    <w:rsid w:val="00731800"/>
    <w:rsid w:val="00731BF1"/>
    <w:rsid w:val="00733128"/>
    <w:rsid w:val="0073328B"/>
    <w:rsid w:val="00733A93"/>
    <w:rsid w:val="00733E67"/>
    <w:rsid w:val="0073689F"/>
    <w:rsid w:val="007401CE"/>
    <w:rsid w:val="0074034A"/>
    <w:rsid w:val="007420E0"/>
    <w:rsid w:val="00743280"/>
    <w:rsid w:val="00743F37"/>
    <w:rsid w:val="00743F66"/>
    <w:rsid w:val="0074414D"/>
    <w:rsid w:val="007444E9"/>
    <w:rsid w:val="00744583"/>
    <w:rsid w:val="007455FD"/>
    <w:rsid w:val="00746604"/>
    <w:rsid w:val="0074744F"/>
    <w:rsid w:val="0075077B"/>
    <w:rsid w:val="0075106B"/>
    <w:rsid w:val="007527D2"/>
    <w:rsid w:val="00752F8C"/>
    <w:rsid w:val="007538E8"/>
    <w:rsid w:val="0075412F"/>
    <w:rsid w:val="00756140"/>
    <w:rsid w:val="007567A7"/>
    <w:rsid w:val="00756BE3"/>
    <w:rsid w:val="00757969"/>
    <w:rsid w:val="00760069"/>
    <w:rsid w:val="00761886"/>
    <w:rsid w:val="00762BBF"/>
    <w:rsid w:val="00762E20"/>
    <w:rsid w:val="00763195"/>
    <w:rsid w:val="00763534"/>
    <w:rsid w:val="0076356A"/>
    <w:rsid w:val="00763E02"/>
    <w:rsid w:val="007643DC"/>
    <w:rsid w:val="00764E78"/>
    <w:rsid w:val="00765EF1"/>
    <w:rsid w:val="00766ABE"/>
    <w:rsid w:val="00770C48"/>
    <w:rsid w:val="0077269D"/>
    <w:rsid w:val="007731BD"/>
    <w:rsid w:val="007734CB"/>
    <w:rsid w:val="00774D88"/>
    <w:rsid w:val="0077538D"/>
    <w:rsid w:val="00776672"/>
    <w:rsid w:val="00776CDC"/>
    <w:rsid w:val="00781972"/>
    <w:rsid w:val="00781DB9"/>
    <w:rsid w:val="007823A9"/>
    <w:rsid w:val="00782F29"/>
    <w:rsid w:val="00784DD5"/>
    <w:rsid w:val="007858D9"/>
    <w:rsid w:val="00785BF4"/>
    <w:rsid w:val="00785F72"/>
    <w:rsid w:val="007870C6"/>
    <w:rsid w:val="007877F1"/>
    <w:rsid w:val="007879EB"/>
    <w:rsid w:val="00790198"/>
    <w:rsid w:val="00790E86"/>
    <w:rsid w:val="007912A2"/>
    <w:rsid w:val="00791A15"/>
    <w:rsid w:val="00791AAD"/>
    <w:rsid w:val="00791CF9"/>
    <w:rsid w:val="007927D3"/>
    <w:rsid w:val="00792A78"/>
    <w:rsid w:val="00792BC6"/>
    <w:rsid w:val="00792EBF"/>
    <w:rsid w:val="00794C1C"/>
    <w:rsid w:val="00795B38"/>
    <w:rsid w:val="00796E0A"/>
    <w:rsid w:val="007A1018"/>
    <w:rsid w:val="007A104A"/>
    <w:rsid w:val="007A138E"/>
    <w:rsid w:val="007A1613"/>
    <w:rsid w:val="007A1766"/>
    <w:rsid w:val="007A1ABC"/>
    <w:rsid w:val="007A1BA4"/>
    <w:rsid w:val="007A1BC7"/>
    <w:rsid w:val="007A2758"/>
    <w:rsid w:val="007A523D"/>
    <w:rsid w:val="007A54E2"/>
    <w:rsid w:val="007A564E"/>
    <w:rsid w:val="007A599B"/>
    <w:rsid w:val="007A66E0"/>
    <w:rsid w:val="007A6CAC"/>
    <w:rsid w:val="007B0E54"/>
    <w:rsid w:val="007B1F8D"/>
    <w:rsid w:val="007B3A25"/>
    <w:rsid w:val="007B3C67"/>
    <w:rsid w:val="007B3FC3"/>
    <w:rsid w:val="007B4962"/>
    <w:rsid w:val="007B56A1"/>
    <w:rsid w:val="007B5795"/>
    <w:rsid w:val="007B5F15"/>
    <w:rsid w:val="007B7235"/>
    <w:rsid w:val="007C1053"/>
    <w:rsid w:val="007C25AA"/>
    <w:rsid w:val="007C4652"/>
    <w:rsid w:val="007C5730"/>
    <w:rsid w:val="007C662C"/>
    <w:rsid w:val="007C7432"/>
    <w:rsid w:val="007C7495"/>
    <w:rsid w:val="007C777C"/>
    <w:rsid w:val="007C7E40"/>
    <w:rsid w:val="007D08C8"/>
    <w:rsid w:val="007D11F5"/>
    <w:rsid w:val="007D1BBA"/>
    <w:rsid w:val="007D1F47"/>
    <w:rsid w:val="007D31B9"/>
    <w:rsid w:val="007D357F"/>
    <w:rsid w:val="007D376E"/>
    <w:rsid w:val="007D3BE3"/>
    <w:rsid w:val="007D4AFB"/>
    <w:rsid w:val="007D63B0"/>
    <w:rsid w:val="007D6EBB"/>
    <w:rsid w:val="007E1713"/>
    <w:rsid w:val="007E1B87"/>
    <w:rsid w:val="007E20FF"/>
    <w:rsid w:val="007E3FF1"/>
    <w:rsid w:val="007E53AA"/>
    <w:rsid w:val="007E5766"/>
    <w:rsid w:val="007E6729"/>
    <w:rsid w:val="007E6CE3"/>
    <w:rsid w:val="007E77FD"/>
    <w:rsid w:val="007E786D"/>
    <w:rsid w:val="007E7C05"/>
    <w:rsid w:val="007F0CFE"/>
    <w:rsid w:val="007F233C"/>
    <w:rsid w:val="007F28AF"/>
    <w:rsid w:val="007F2C24"/>
    <w:rsid w:val="007F2FF0"/>
    <w:rsid w:val="007F329D"/>
    <w:rsid w:val="007F354B"/>
    <w:rsid w:val="007F4D0D"/>
    <w:rsid w:val="007F6111"/>
    <w:rsid w:val="00800BA8"/>
    <w:rsid w:val="008011C0"/>
    <w:rsid w:val="008017BC"/>
    <w:rsid w:val="00801C63"/>
    <w:rsid w:val="00801E9D"/>
    <w:rsid w:val="00802EF0"/>
    <w:rsid w:val="00803620"/>
    <w:rsid w:val="00804821"/>
    <w:rsid w:val="00804A05"/>
    <w:rsid w:val="00805A0F"/>
    <w:rsid w:val="008062E7"/>
    <w:rsid w:val="00811E3C"/>
    <w:rsid w:val="00812100"/>
    <w:rsid w:val="00813485"/>
    <w:rsid w:val="008144AD"/>
    <w:rsid w:val="0081541D"/>
    <w:rsid w:val="0081589D"/>
    <w:rsid w:val="008160F5"/>
    <w:rsid w:val="008161F0"/>
    <w:rsid w:val="008167A3"/>
    <w:rsid w:val="00816AE6"/>
    <w:rsid w:val="00820643"/>
    <w:rsid w:val="008215CE"/>
    <w:rsid w:val="00821E5B"/>
    <w:rsid w:val="00821ED7"/>
    <w:rsid w:val="0082228D"/>
    <w:rsid w:val="00822B72"/>
    <w:rsid w:val="00822BD0"/>
    <w:rsid w:val="008231D8"/>
    <w:rsid w:val="00823C98"/>
    <w:rsid w:val="00823D3B"/>
    <w:rsid w:val="0082594D"/>
    <w:rsid w:val="008266BB"/>
    <w:rsid w:val="00826F05"/>
    <w:rsid w:val="00832B42"/>
    <w:rsid w:val="008338F4"/>
    <w:rsid w:val="008348D6"/>
    <w:rsid w:val="00834C00"/>
    <w:rsid w:val="00834CE3"/>
    <w:rsid w:val="0083576D"/>
    <w:rsid w:val="008372C8"/>
    <w:rsid w:val="00837DD8"/>
    <w:rsid w:val="0084000F"/>
    <w:rsid w:val="00840784"/>
    <w:rsid w:val="00840E0A"/>
    <w:rsid w:val="00840F5F"/>
    <w:rsid w:val="00841736"/>
    <w:rsid w:val="008420F9"/>
    <w:rsid w:val="00843142"/>
    <w:rsid w:val="00843EB3"/>
    <w:rsid w:val="008443EB"/>
    <w:rsid w:val="00845081"/>
    <w:rsid w:val="008464BF"/>
    <w:rsid w:val="008474D7"/>
    <w:rsid w:val="00847A94"/>
    <w:rsid w:val="008500EE"/>
    <w:rsid w:val="00851F92"/>
    <w:rsid w:val="0085212F"/>
    <w:rsid w:val="0085240E"/>
    <w:rsid w:val="00853218"/>
    <w:rsid w:val="00855380"/>
    <w:rsid w:val="00855F78"/>
    <w:rsid w:val="0085614A"/>
    <w:rsid w:val="0085672D"/>
    <w:rsid w:val="00860E3C"/>
    <w:rsid w:val="00862B41"/>
    <w:rsid w:val="00863FCE"/>
    <w:rsid w:val="008641C6"/>
    <w:rsid w:val="0086473A"/>
    <w:rsid w:val="0086518D"/>
    <w:rsid w:val="00865190"/>
    <w:rsid w:val="00865ABD"/>
    <w:rsid w:val="0086614B"/>
    <w:rsid w:val="008661AD"/>
    <w:rsid w:val="00866C5F"/>
    <w:rsid w:val="0086729F"/>
    <w:rsid w:val="00867A87"/>
    <w:rsid w:val="00871280"/>
    <w:rsid w:val="00871474"/>
    <w:rsid w:val="0087275B"/>
    <w:rsid w:val="008738A8"/>
    <w:rsid w:val="00873988"/>
    <w:rsid w:val="0087459F"/>
    <w:rsid w:val="00874D7D"/>
    <w:rsid w:val="0087685E"/>
    <w:rsid w:val="0087701C"/>
    <w:rsid w:val="008777BF"/>
    <w:rsid w:val="008805AD"/>
    <w:rsid w:val="0088249F"/>
    <w:rsid w:val="00882DF7"/>
    <w:rsid w:val="00884450"/>
    <w:rsid w:val="00885442"/>
    <w:rsid w:val="00885669"/>
    <w:rsid w:val="00885DCB"/>
    <w:rsid w:val="008860B0"/>
    <w:rsid w:val="00886CF7"/>
    <w:rsid w:val="0088744F"/>
    <w:rsid w:val="008874CC"/>
    <w:rsid w:val="00887501"/>
    <w:rsid w:val="00887647"/>
    <w:rsid w:val="00890018"/>
    <w:rsid w:val="00892D3B"/>
    <w:rsid w:val="00893BFF"/>
    <w:rsid w:val="00897339"/>
    <w:rsid w:val="0089793E"/>
    <w:rsid w:val="00897BFB"/>
    <w:rsid w:val="008A01F7"/>
    <w:rsid w:val="008A05C5"/>
    <w:rsid w:val="008A07C4"/>
    <w:rsid w:val="008A0CF2"/>
    <w:rsid w:val="008A1092"/>
    <w:rsid w:val="008A1B53"/>
    <w:rsid w:val="008A1BE5"/>
    <w:rsid w:val="008A1FEF"/>
    <w:rsid w:val="008A2949"/>
    <w:rsid w:val="008A3164"/>
    <w:rsid w:val="008A3503"/>
    <w:rsid w:val="008A3DC6"/>
    <w:rsid w:val="008A599F"/>
    <w:rsid w:val="008A6B4B"/>
    <w:rsid w:val="008A7CCE"/>
    <w:rsid w:val="008B0336"/>
    <w:rsid w:val="008B0FD4"/>
    <w:rsid w:val="008B1115"/>
    <w:rsid w:val="008B4D7B"/>
    <w:rsid w:val="008B6F77"/>
    <w:rsid w:val="008B7CFF"/>
    <w:rsid w:val="008C0279"/>
    <w:rsid w:val="008C0389"/>
    <w:rsid w:val="008C0A15"/>
    <w:rsid w:val="008C2052"/>
    <w:rsid w:val="008C2EBF"/>
    <w:rsid w:val="008C32A2"/>
    <w:rsid w:val="008C3DC6"/>
    <w:rsid w:val="008C5098"/>
    <w:rsid w:val="008C5594"/>
    <w:rsid w:val="008C6311"/>
    <w:rsid w:val="008C7BA6"/>
    <w:rsid w:val="008C7FFA"/>
    <w:rsid w:val="008D035D"/>
    <w:rsid w:val="008D0C27"/>
    <w:rsid w:val="008D0CA5"/>
    <w:rsid w:val="008D1A50"/>
    <w:rsid w:val="008D1B53"/>
    <w:rsid w:val="008D22A3"/>
    <w:rsid w:val="008D2F73"/>
    <w:rsid w:val="008D30AF"/>
    <w:rsid w:val="008D333A"/>
    <w:rsid w:val="008D3FC3"/>
    <w:rsid w:val="008D47ED"/>
    <w:rsid w:val="008D5C6C"/>
    <w:rsid w:val="008D6050"/>
    <w:rsid w:val="008D613D"/>
    <w:rsid w:val="008E0561"/>
    <w:rsid w:val="008E1BF6"/>
    <w:rsid w:val="008E284E"/>
    <w:rsid w:val="008E2B8E"/>
    <w:rsid w:val="008E376A"/>
    <w:rsid w:val="008E3F6D"/>
    <w:rsid w:val="008E45FD"/>
    <w:rsid w:val="008E538C"/>
    <w:rsid w:val="008E62FB"/>
    <w:rsid w:val="008E6875"/>
    <w:rsid w:val="008E70E3"/>
    <w:rsid w:val="008E7A9A"/>
    <w:rsid w:val="008F1C35"/>
    <w:rsid w:val="008F2312"/>
    <w:rsid w:val="008F3499"/>
    <w:rsid w:val="008F35C2"/>
    <w:rsid w:val="008F3649"/>
    <w:rsid w:val="008F462D"/>
    <w:rsid w:val="008F7409"/>
    <w:rsid w:val="009000DA"/>
    <w:rsid w:val="009000E8"/>
    <w:rsid w:val="009027B7"/>
    <w:rsid w:val="00902B0C"/>
    <w:rsid w:val="00904911"/>
    <w:rsid w:val="009054D6"/>
    <w:rsid w:val="00906114"/>
    <w:rsid w:val="009064DE"/>
    <w:rsid w:val="00907642"/>
    <w:rsid w:val="009076AC"/>
    <w:rsid w:val="00907BAD"/>
    <w:rsid w:val="00910163"/>
    <w:rsid w:val="00911924"/>
    <w:rsid w:val="00911EBC"/>
    <w:rsid w:val="00912986"/>
    <w:rsid w:val="009138A2"/>
    <w:rsid w:val="00913C11"/>
    <w:rsid w:val="00913C83"/>
    <w:rsid w:val="00914B3A"/>
    <w:rsid w:val="00915409"/>
    <w:rsid w:val="00916E13"/>
    <w:rsid w:val="00917513"/>
    <w:rsid w:val="00917FC3"/>
    <w:rsid w:val="0092088A"/>
    <w:rsid w:val="00922782"/>
    <w:rsid w:val="009228C2"/>
    <w:rsid w:val="0092428E"/>
    <w:rsid w:val="00925075"/>
    <w:rsid w:val="009256E1"/>
    <w:rsid w:val="0092584C"/>
    <w:rsid w:val="00925BB4"/>
    <w:rsid w:val="009261F8"/>
    <w:rsid w:val="00927357"/>
    <w:rsid w:val="00927AC0"/>
    <w:rsid w:val="00927C50"/>
    <w:rsid w:val="00927DB4"/>
    <w:rsid w:val="009320C5"/>
    <w:rsid w:val="00932408"/>
    <w:rsid w:val="0093297C"/>
    <w:rsid w:val="00932EC1"/>
    <w:rsid w:val="009351B2"/>
    <w:rsid w:val="009353FF"/>
    <w:rsid w:val="00935430"/>
    <w:rsid w:val="0093594B"/>
    <w:rsid w:val="00936242"/>
    <w:rsid w:val="009367A8"/>
    <w:rsid w:val="00936FD6"/>
    <w:rsid w:val="00937809"/>
    <w:rsid w:val="009378E3"/>
    <w:rsid w:val="00940200"/>
    <w:rsid w:val="009403EF"/>
    <w:rsid w:val="00940711"/>
    <w:rsid w:val="00940985"/>
    <w:rsid w:val="00942166"/>
    <w:rsid w:val="00942E9B"/>
    <w:rsid w:val="0094507E"/>
    <w:rsid w:val="00945417"/>
    <w:rsid w:val="00945D50"/>
    <w:rsid w:val="009464B2"/>
    <w:rsid w:val="009465D2"/>
    <w:rsid w:val="0094675C"/>
    <w:rsid w:val="00946AAF"/>
    <w:rsid w:val="00946EB2"/>
    <w:rsid w:val="00951432"/>
    <w:rsid w:val="00951A9A"/>
    <w:rsid w:val="009530AC"/>
    <w:rsid w:val="00953737"/>
    <w:rsid w:val="009539A6"/>
    <w:rsid w:val="00954CC3"/>
    <w:rsid w:val="00954D0E"/>
    <w:rsid w:val="00956026"/>
    <w:rsid w:val="009578F8"/>
    <w:rsid w:val="009579FE"/>
    <w:rsid w:val="009602A6"/>
    <w:rsid w:val="00960478"/>
    <w:rsid w:val="00960582"/>
    <w:rsid w:val="00962002"/>
    <w:rsid w:val="00963988"/>
    <w:rsid w:val="00963BE8"/>
    <w:rsid w:val="0096440E"/>
    <w:rsid w:val="00964765"/>
    <w:rsid w:val="00967276"/>
    <w:rsid w:val="00967AD6"/>
    <w:rsid w:val="00967D79"/>
    <w:rsid w:val="00970B26"/>
    <w:rsid w:val="00970F20"/>
    <w:rsid w:val="009714BD"/>
    <w:rsid w:val="009716F3"/>
    <w:rsid w:val="00971A70"/>
    <w:rsid w:val="00971C21"/>
    <w:rsid w:val="00972FDD"/>
    <w:rsid w:val="009733BF"/>
    <w:rsid w:val="009738BE"/>
    <w:rsid w:val="00973979"/>
    <w:rsid w:val="009741E4"/>
    <w:rsid w:val="00975223"/>
    <w:rsid w:val="00975951"/>
    <w:rsid w:val="00975CA2"/>
    <w:rsid w:val="00981279"/>
    <w:rsid w:val="00981CD7"/>
    <w:rsid w:val="0098253F"/>
    <w:rsid w:val="0098317A"/>
    <w:rsid w:val="009831BF"/>
    <w:rsid w:val="00983A5B"/>
    <w:rsid w:val="00983B66"/>
    <w:rsid w:val="00984A7C"/>
    <w:rsid w:val="0098528F"/>
    <w:rsid w:val="009857B2"/>
    <w:rsid w:val="00987741"/>
    <w:rsid w:val="00990253"/>
    <w:rsid w:val="00990C4D"/>
    <w:rsid w:val="009923F9"/>
    <w:rsid w:val="00993565"/>
    <w:rsid w:val="009937BE"/>
    <w:rsid w:val="00993F7F"/>
    <w:rsid w:val="00994D1A"/>
    <w:rsid w:val="00996A09"/>
    <w:rsid w:val="00996A4B"/>
    <w:rsid w:val="00996FAE"/>
    <w:rsid w:val="00997908"/>
    <w:rsid w:val="009A0969"/>
    <w:rsid w:val="009A1C55"/>
    <w:rsid w:val="009A206E"/>
    <w:rsid w:val="009A2B5A"/>
    <w:rsid w:val="009A2DB2"/>
    <w:rsid w:val="009A494E"/>
    <w:rsid w:val="009A57E9"/>
    <w:rsid w:val="009A59A6"/>
    <w:rsid w:val="009A6D6E"/>
    <w:rsid w:val="009A7D68"/>
    <w:rsid w:val="009B0509"/>
    <w:rsid w:val="009B06F5"/>
    <w:rsid w:val="009B07AE"/>
    <w:rsid w:val="009B07C3"/>
    <w:rsid w:val="009B31D1"/>
    <w:rsid w:val="009B3CCB"/>
    <w:rsid w:val="009B5933"/>
    <w:rsid w:val="009B5CD6"/>
    <w:rsid w:val="009B62A6"/>
    <w:rsid w:val="009C0350"/>
    <w:rsid w:val="009C0A5F"/>
    <w:rsid w:val="009C111C"/>
    <w:rsid w:val="009C34A3"/>
    <w:rsid w:val="009C46B9"/>
    <w:rsid w:val="009C4F55"/>
    <w:rsid w:val="009C51E4"/>
    <w:rsid w:val="009C65A0"/>
    <w:rsid w:val="009C6641"/>
    <w:rsid w:val="009C784B"/>
    <w:rsid w:val="009C7BD7"/>
    <w:rsid w:val="009D09A8"/>
    <w:rsid w:val="009D14EA"/>
    <w:rsid w:val="009D2CC5"/>
    <w:rsid w:val="009D3120"/>
    <w:rsid w:val="009D4E22"/>
    <w:rsid w:val="009D5869"/>
    <w:rsid w:val="009D62E2"/>
    <w:rsid w:val="009D6966"/>
    <w:rsid w:val="009D7094"/>
    <w:rsid w:val="009D7CE0"/>
    <w:rsid w:val="009E109C"/>
    <w:rsid w:val="009E1D58"/>
    <w:rsid w:val="009E2832"/>
    <w:rsid w:val="009E2919"/>
    <w:rsid w:val="009E2D76"/>
    <w:rsid w:val="009E3176"/>
    <w:rsid w:val="009E3D6C"/>
    <w:rsid w:val="009E6856"/>
    <w:rsid w:val="009E7676"/>
    <w:rsid w:val="009E780D"/>
    <w:rsid w:val="009F0390"/>
    <w:rsid w:val="009F0B1D"/>
    <w:rsid w:val="009F1264"/>
    <w:rsid w:val="009F3CD0"/>
    <w:rsid w:val="009F3E62"/>
    <w:rsid w:val="009F425A"/>
    <w:rsid w:val="009F53CF"/>
    <w:rsid w:val="009F7313"/>
    <w:rsid w:val="009F79F7"/>
    <w:rsid w:val="00A0013A"/>
    <w:rsid w:val="00A00890"/>
    <w:rsid w:val="00A009C9"/>
    <w:rsid w:val="00A00E3D"/>
    <w:rsid w:val="00A02079"/>
    <w:rsid w:val="00A02D5F"/>
    <w:rsid w:val="00A02E10"/>
    <w:rsid w:val="00A031C3"/>
    <w:rsid w:val="00A03E2C"/>
    <w:rsid w:val="00A0425E"/>
    <w:rsid w:val="00A04318"/>
    <w:rsid w:val="00A0499F"/>
    <w:rsid w:val="00A04EA6"/>
    <w:rsid w:val="00A04F88"/>
    <w:rsid w:val="00A05235"/>
    <w:rsid w:val="00A0784E"/>
    <w:rsid w:val="00A07FC7"/>
    <w:rsid w:val="00A10682"/>
    <w:rsid w:val="00A11292"/>
    <w:rsid w:val="00A11E71"/>
    <w:rsid w:val="00A12639"/>
    <w:rsid w:val="00A12646"/>
    <w:rsid w:val="00A139CF"/>
    <w:rsid w:val="00A13E31"/>
    <w:rsid w:val="00A143A7"/>
    <w:rsid w:val="00A14611"/>
    <w:rsid w:val="00A15465"/>
    <w:rsid w:val="00A176CA"/>
    <w:rsid w:val="00A17D01"/>
    <w:rsid w:val="00A203B9"/>
    <w:rsid w:val="00A2043B"/>
    <w:rsid w:val="00A20B12"/>
    <w:rsid w:val="00A223C1"/>
    <w:rsid w:val="00A22DBF"/>
    <w:rsid w:val="00A23362"/>
    <w:rsid w:val="00A239CD"/>
    <w:rsid w:val="00A23D4D"/>
    <w:rsid w:val="00A269DE"/>
    <w:rsid w:val="00A27A8E"/>
    <w:rsid w:val="00A27BB1"/>
    <w:rsid w:val="00A27C2D"/>
    <w:rsid w:val="00A30FAD"/>
    <w:rsid w:val="00A312D9"/>
    <w:rsid w:val="00A31DFC"/>
    <w:rsid w:val="00A32F44"/>
    <w:rsid w:val="00A3399E"/>
    <w:rsid w:val="00A33ED5"/>
    <w:rsid w:val="00A34C9E"/>
    <w:rsid w:val="00A35A01"/>
    <w:rsid w:val="00A3642A"/>
    <w:rsid w:val="00A3650F"/>
    <w:rsid w:val="00A3689C"/>
    <w:rsid w:val="00A3708E"/>
    <w:rsid w:val="00A37548"/>
    <w:rsid w:val="00A37640"/>
    <w:rsid w:val="00A376A4"/>
    <w:rsid w:val="00A37AF5"/>
    <w:rsid w:val="00A406BF"/>
    <w:rsid w:val="00A41752"/>
    <w:rsid w:val="00A41DDE"/>
    <w:rsid w:val="00A426F8"/>
    <w:rsid w:val="00A42A40"/>
    <w:rsid w:val="00A434AE"/>
    <w:rsid w:val="00A43CA1"/>
    <w:rsid w:val="00A4415D"/>
    <w:rsid w:val="00A4457B"/>
    <w:rsid w:val="00A44CE5"/>
    <w:rsid w:val="00A454E9"/>
    <w:rsid w:val="00A45A3E"/>
    <w:rsid w:val="00A45BD5"/>
    <w:rsid w:val="00A45E29"/>
    <w:rsid w:val="00A4634E"/>
    <w:rsid w:val="00A46AD0"/>
    <w:rsid w:val="00A474BA"/>
    <w:rsid w:val="00A47F47"/>
    <w:rsid w:val="00A503CC"/>
    <w:rsid w:val="00A50922"/>
    <w:rsid w:val="00A51F4F"/>
    <w:rsid w:val="00A52A4E"/>
    <w:rsid w:val="00A52F87"/>
    <w:rsid w:val="00A5326C"/>
    <w:rsid w:val="00A54187"/>
    <w:rsid w:val="00A546E0"/>
    <w:rsid w:val="00A54EC7"/>
    <w:rsid w:val="00A5519D"/>
    <w:rsid w:val="00A55C75"/>
    <w:rsid w:val="00A5681A"/>
    <w:rsid w:val="00A60303"/>
    <w:rsid w:val="00A62DF8"/>
    <w:rsid w:val="00A63B4D"/>
    <w:rsid w:val="00A63FDD"/>
    <w:rsid w:val="00A642ED"/>
    <w:rsid w:val="00A6472B"/>
    <w:rsid w:val="00A64DE2"/>
    <w:rsid w:val="00A662EA"/>
    <w:rsid w:val="00A66467"/>
    <w:rsid w:val="00A66F4A"/>
    <w:rsid w:val="00A67B6A"/>
    <w:rsid w:val="00A67DA1"/>
    <w:rsid w:val="00A700D4"/>
    <w:rsid w:val="00A707F8"/>
    <w:rsid w:val="00A70C13"/>
    <w:rsid w:val="00A71CE5"/>
    <w:rsid w:val="00A73B54"/>
    <w:rsid w:val="00A744BB"/>
    <w:rsid w:val="00A82940"/>
    <w:rsid w:val="00A831DF"/>
    <w:rsid w:val="00A83668"/>
    <w:rsid w:val="00A838DD"/>
    <w:rsid w:val="00A8408D"/>
    <w:rsid w:val="00A84933"/>
    <w:rsid w:val="00A8509A"/>
    <w:rsid w:val="00A85D43"/>
    <w:rsid w:val="00A86C26"/>
    <w:rsid w:val="00A87919"/>
    <w:rsid w:val="00A90B65"/>
    <w:rsid w:val="00A90CFA"/>
    <w:rsid w:val="00A910C3"/>
    <w:rsid w:val="00A91AE6"/>
    <w:rsid w:val="00A92593"/>
    <w:rsid w:val="00A93471"/>
    <w:rsid w:val="00A93CD2"/>
    <w:rsid w:val="00A946DC"/>
    <w:rsid w:val="00A94940"/>
    <w:rsid w:val="00A955D1"/>
    <w:rsid w:val="00A95646"/>
    <w:rsid w:val="00A97BC8"/>
    <w:rsid w:val="00A97C09"/>
    <w:rsid w:val="00AA1A07"/>
    <w:rsid w:val="00AA42ED"/>
    <w:rsid w:val="00AA55D7"/>
    <w:rsid w:val="00AA5BDC"/>
    <w:rsid w:val="00AA6402"/>
    <w:rsid w:val="00AA6AB3"/>
    <w:rsid w:val="00AA6E05"/>
    <w:rsid w:val="00AA6FED"/>
    <w:rsid w:val="00AA79D0"/>
    <w:rsid w:val="00AB0D7B"/>
    <w:rsid w:val="00AB15A4"/>
    <w:rsid w:val="00AB1B82"/>
    <w:rsid w:val="00AB1BB2"/>
    <w:rsid w:val="00AB3A80"/>
    <w:rsid w:val="00AB3C2A"/>
    <w:rsid w:val="00AB3C5C"/>
    <w:rsid w:val="00AB5463"/>
    <w:rsid w:val="00AB5DE7"/>
    <w:rsid w:val="00AB7A3D"/>
    <w:rsid w:val="00AB7C1F"/>
    <w:rsid w:val="00AC0B67"/>
    <w:rsid w:val="00AC0ECA"/>
    <w:rsid w:val="00AC186B"/>
    <w:rsid w:val="00AC1BB1"/>
    <w:rsid w:val="00AC25CD"/>
    <w:rsid w:val="00AC3902"/>
    <w:rsid w:val="00AC3EC5"/>
    <w:rsid w:val="00AC4613"/>
    <w:rsid w:val="00AC4B4E"/>
    <w:rsid w:val="00AC538E"/>
    <w:rsid w:val="00AC5E05"/>
    <w:rsid w:val="00AD0F7C"/>
    <w:rsid w:val="00AD1377"/>
    <w:rsid w:val="00AD1957"/>
    <w:rsid w:val="00AD25F5"/>
    <w:rsid w:val="00AD27DC"/>
    <w:rsid w:val="00AD2A77"/>
    <w:rsid w:val="00AD2DD0"/>
    <w:rsid w:val="00AD2E31"/>
    <w:rsid w:val="00AD30B2"/>
    <w:rsid w:val="00AD376B"/>
    <w:rsid w:val="00AD3FAE"/>
    <w:rsid w:val="00AD41BC"/>
    <w:rsid w:val="00AD4985"/>
    <w:rsid w:val="00AD60EF"/>
    <w:rsid w:val="00AD630D"/>
    <w:rsid w:val="00AD6ECE"/>
    <w:rsid w:val="00AD70CF"/>
    <w:rsid w:val="00AD7717"/>
    <w:rsid w:val="00AE06A6"/>
    <w:rsid w:val="00AE1373"/>
    <w:rsid w:val="00AE18CA"/>
    <w:rsid w:val="00AE2DAC"/>
    <w:rsid w:val="00AE3743"/>
    <w:rsid w:val="00AE4A43"/>
    <w:rsid w:val="00AE4ACC"/>
    <w:rsid w:val="00AE4AD5"/>
    <w:rsid w:val="00AE4B9F"/>
    <w:rsid w:val="00AE51F6"/>
    <w:rsid w:val="00AE6681"/>
    <w:rsid w:val="00AE7AA2"/>
    <w:rsid w:val="00AF11FF"/>
    <w:rsid w:val="00AF1393"/>
    <w:rsid w:val="00AF165B"/>
    <w:rsid w:val="00AF1733"/>
    <w:rsid w:val="00AF1987"/>
    <w:rsid w:val="00AF1A30"/>
    <w:rsid w:val="00AF24C2"/>
    <w:rsid w:val="00AF2E39"/>
    <w:rsid w:val="00AF31B7"/>
    <w:rsid w:val="00AF57D2"/>
    <w:rsid w:val="00AF59B8"/>
    <w:rsid w:val="00AF6CEC"/>
    <w:rsid w:val="00AF762A"/>
    <w:rsid w:val="00AF7FDB"/>
    <w:rsid w:val="00B00659"/>
    <w:rsid w:val="00B01178"/>
    <w:rsid w:val="00B018A1"/>
    <w:rsid w:val="00B023E2"/>
    <w:rsid w:val="00B026C6"/>
    <w:rsid w:val="00B03488"/>
    <w:rsid w:val="00B04763"/>
    <w:rsid w:val="00B04B99"/>
    <w:rsid w:val="00B06311"/>
    <w:rsid w:val="00B069E1"/>
    <w:rsid w:val="00B06EF7"/>
    <w:rsid w:val="00B0753C"/>
    <w:rsid w:val="00B07D82"/>
    <w:rsid w:val="00B102E0"/>
    <w:rsid w:val="00B10415"/>
    <w:rsid w:val="00B12493"/>
    <w:rsid w:val="00B1250A"/>
    <w:rsid w:val="00B127EB"/>
    <w:rsid w:val="00B12D8E"/>
    <w:rsid w:val="00B14003"/>
    <w:rsid w:val="00B1455D"/>
    <w:rsid w:val="00B15680"/>
    <w:rsid w:val="00B164D3"/>
    <w:rsid w:val="00B17799"/>
    <w:rsid w:val="00B17F7D"/>
    <w:rsid w:val="00B204CA"/>
    <w:rsid w:val="00B21308"/>
    <w:rsid w:val="00B21A80"/>
    <w:rsid w:val="00B2258E"/>
    <w:rsid w:val="00B23257"/>
    <w:rsid w:val="00B23F56"/>
    <w:rsid w:val="00B245F4"/>
    <w:rsid w:val="00B24CAC"/>
    <w:rsid w:val="00B251F6"/>
    <w:rsid w:val="00B25523"/>
    <w:rsid w:val="00B258ED"/>
    <w:rsid w:val="00B2592B"/>
    <w:rsid w:val="00B274D0"/>
    <w:rsid w:val="00B27AB5"/>
    <w:rsid w:val="00B30B73"/>
    <w:rsid w:val="00B314B3"/>
    <w:rsid w:val="00B32846"/>
    <w:rsid w:val="00B336F8"/>
    <w:rsid w:val="00B338C5"/>
    <w:rsid w:val="00B340F0"/>
    <w:rsid w:val="00B34496"/>
    <w:rsid w:val="00B355EB"/>
    <w:rsid w:val="00B35719"/>
    <w:rsid w:val="00B35978"/>
    <w:rsid w:val="00B35CD0"/>
    <w:rsid w:val="00B36D09"/>
    <w:rsid w:val="00B372C0"/>
    <w:rsid w:val="00B37E10"/>
    <w:rsid w:val="00B40231"/>
    <w:rsid w:val="00B4114F"/>
    <w:rsid w:val="00B41F54"/>
    <w:rsid w:val="00B42257"/>
    <w:rsid w:val="00B42566"/>
    <w:rsid w:val="00B426C6"/>
    <w:rsid w:val="00B42714"/>
    <w:rsid w:val="00B42796"/>
    <w:rsid w:val="00B42857"/>
    <w:rsid w:val="00B42E72"/>
    <w:rsid w:val="00B435F6"/>
    <w:rsid w:val="00B43A8E"/>
    <w:rsid w:val="00B445D5"/>
    <w:rsid w:val="00B45A7C"/>
    <w:rsid w:val="00B4740B"/>
    <w:rsid w:val="00B477DC"/>
    <w:rsid w:val="00B50764"/>
    <w:rsid w:val="00B5080E"/>
    <w:rsid w:val="00B5157E"/>
    <w:rsid w:val="00B516A1"/>
    <w:rsid w:val="00B516FA"/>
    <w:rsid w:val="00B51952"/>
    <w:rsid w:val="00B51CF2"/>
    <w:rsid w:val="00B526EF"/>
    <w:rsid w:val="00B52B60"/>
    <w:rsid w:val="00B53304"/>
    <w:rsid w:val="00B548C6"/>
    <w:rsid w:val="00B54F93"/>
    <w:rsid w:val="00B553A7"/>
    <w:rsid w:val="00B554AA"/>
    <w:rsid w:val="00B55FDD"/>
    <w:rsid w:val="00B5633F"/>
    <w:rsid w:val="00B5721D"/>
    <w:rsid w:val="00B62F2A"/>
    <w:rsid w:val="00B630D6"/>
    <w:rsid w:val="00B63627"/>
    <w:rsid w:val="00B639B0"/>
    <w:rsid w:val="00B645AE"/>
    <w:rsid w:val="00B64AC1"/>
    <w:rsid w:val="00B64E19"/>
    <w:rsid w:val="00B64EC2"/>
    <w:rsid w:val="00B65D9A"/>
    <w:rsid w:val="00B663C1"/>
    <w:rsid w:val="00B66969"/>
    <w:rsid w:val="00B66D3B"/>
    <w:rsid w:val="00B7032B"/>
    <w:rsid w:val="00B72686"/>
    <w:rsid w:val="00B72FEF"/>
    <w:rsid w:val="00B74826"/>
    <w:rsid w:val="00B75E52"/>
    <w:rsid w:val="00B807BB"/>
    <w:rsid w:val="00B80BA7"/>
    <w:rsid w:val="00B80DC8"/>
    <w:rsid w:val="00B813B0"/>
    <w:rsid w:val="00B81782"/>
    <w:rsid w:val="00B81C41"/>
    <w:rsid w:val="00B81F06"/>
    <w:rsid w:val="00B81F57"/>
    <w:rsid w:val="00B82740"/>
    <w:rsid w:val="00B82F24"/>
    <w:rsid w:val="00B8328F"/>
    <w:rsid w:val="00B83531"/>
    <w:rsid w:val="00B835EB"/>
    <w:rsid w:val="00B83AB6"/>
    <w:rsid w:val="00B83F2E"/>
    <w:rsid w:val="00B85121"/>
    <w:rsid w:val="00B86702"/>
    <w:rsid w:val="00B904CC"/>
    <w:rsid w:val="00B912DE"/>
    <w:rsid w:val="00B91443"/>
    <w:rsid w:val="00B91767"/>
    <w:rsid w:val="00B925BE"/>
    <w:rsid w:val="00B930C5"/>
    <w:rsid w:val="00B934A7"/>
    <w:rsid w:val="00B9405B"/>
    <w:rsid w:val="00B947BD"/>
    <w:rsid w:val="00B94B84"/>
    <w:rsid w:val="00B95C33"/>
    <w:rsid w:val="00B9717A"/>
    <w:rsid w:val="00BA02BC"/>
    <w:rsid w:val="00BA08B5"/>
    <w:rsid w:val="00BA0C5F"/>
    <w:rsid w:val="00BA2584"/>
    <w:rsid w:val="00BA2863"/>
    <w:rsid w:val="00BA2F14"/>
    <w:rsid w:val="00BA4F77"/>
    <w:rsid w:val="00BA5BD2"/>
    <w:rsid w:val="00BA6592"/>
    <w:rsid w:val="00BA6E29"/>
    <w:rsid w:val="00BA71F0"/>
    <w:rsid w:val="00BB0C6F"/>
    <w:rsid w:val="00BB0EAA"/>
    <w:rsid w:val="00BB19CA"/>
    <w:rsid w:val="00BB2A46"/>
    <w:rsid w:val="00BB3BB9"/>
    <w:rsid w:val="00BB5446"/>
    <w:rsid w:val="00BB5780"/>
    <w:rsid w:val="00BB57A7"/>
    <w:rsid w:val="00BB676A"/>
    <w:rsid w:val="00BB7372"/>
    <w:rsid w:val="00BC0493"/>
    <w:rsid w:val="00BC0793"/>
    <w:rsid w:val="00BC19A5"/>
    <w:rsid w:val="00BC1E5C"/>
    <w:rsid w:val="00BC255C"/>
    <w:rsid w:val="00BC2E41"/>
    <w:rsid w:val="00BC4712"/>
    <w:rsid w:val="00BC4CA9"/>
    <w:rsid w:val="00BC5189"/>
    <w:rsid w:val="00BD09FA"/>
    <w:rsid w:val="00BD0AD6"/>
    <w:rsid w:val="00BD0C08"/>
    <w:rsid w:val="00BD0C14"/>
    <w:rsid w:val="00BD11BF"/>
    <w:rsid w:val="00BD16F3"/>
    <w:rsid w:val="00BD3055"/>
    <w:rsid w:val="00BD3435"/>
    <w:rsid w:val="00BD366A"/>
    <w:rsid w:val="00BD38A1"/>
    <w:rsid w:val="00BD3D3F"/>
    <w:rsid w:val="00BD481A"/>
    <w:rsid w:val="00BD558B"/>
    <w:rsid w:val="00BD5C5A"/>
    <w:rsid w:val="00BD6655"/>
    <w:rsid w:val="00BD7238"/>
    <w:rsid w:val="00BE012D"/>
    <w:rsid w:val="00BE027B"/>
    <w:rsid w:val="00BE0C24"/>
    <w:rsid w:val="00BE2971"/>
    <w:rsid w:val="00BE4064"/>
    <w:rsid w:val="00BE495B"/>
    <w:rsid w:val="00BE4DD5"/>
    <w:rsid w:val="00BE4F5A"/>
    <w:rsid w:val="00BF0335"/>
    <w:rsid w:val="00BF04F6"/>
    <w:rsid w:val="00BF0EA6"/>
    <w:rsid w:val="00BF1DAB"/>
    <w:rsid w:val="00BF20C0"/>
    <w:rsid w:val="00BF2FF9"/>
    <w:rsid w:val="00BF34F5"/>
    <w:rsid w:val="00BF3977"/>
    <w:rsid w:val="00BF43E0"/>
    <w:rsid w:val="00BF5B89"/>
    <w:rsid w:val="00BF6948"/>
    <w:rsid w:val="00BF6A9D"/>
    <w:rsid w:val="00C005E6"/>
    <w:rsid w:val="00C0096F"/>
    <w:rsid w:val="00C00F2F"/>
    <w:rsid w:val="00C0198F"/>
    <w:rsid w:val="00C020E4"/>
    <w:rsid w:val="00C03A8F"/>
    <w:rsid w:val="00C03FA3"/>
    <w:rsid w:val="00C0573A"/>
    <w:rsid w:val="00C05FC1"/>
    <w:rsid w:val="00C06C5D"/>
    <w:rsid w:val="00C07A1B"/>
    <w:rsid w:val="00C07B8D"/>
    <w:rsid w:val="00C10137"/>
    <w:rsid w:val="00C10398"/>
    <w:rsid w:val="00C1068D"/>
    <w:rsid w:val="00C10A27"/>
    <w:rsid w:val="00C116F3"/>
    <w:rsid w:val="00C11B2D"/>
    <w:rsid w:val="00C1208E"/>
    <w:rsid w:val="00C12133"/>
    <w:rsid w:val="00C12AD2"/>
    <w:rsid w:val="00C12E98"/>
    <w:rsid w:val="00C12EF5"/>
    <w:rsid w:val="00C12F32"/>
    <w:rsid w:val="00C1383C"/>
    <w:rsid w:val="00C1487A"/>
    <w:rsid w:val="00C1575D"/>
    <w:rsid w:val="00C16AC7"/>
    <w:rsid w:val="00C172F9"/>
    <w:rsid w:val="00C17552"/>
    <w:rsid w:val="00C17577"/>
    <w:rsid w:val="00C17C26"/>
    <w:rsid w:val="00C17E5F"/>
    <w:rsid w:val="00C2076E"/>
    <w:rsid w:val="00C20FC4"/>
    <w:rsid w:val="00C213D4"/>
    <w:rsid w:val="00C21478"/>
    <w:rsid w:val="00C21A6D"/>
    <w:rsid w:val="00C21C43"/>
    <w:rsid w:val="00C22387"/>
    <w:rsid w:val="00C22520"/>
    <w:rsid w:val="00C22628"/>
    <w:rsid w:val="00C226AB"/>
    <w:rsid w:val="00C22D0B"/>
    <w:rsid w:val="00C23B95"/>
    <w:rsid w:val="00C24379"/>
    <w:rsid w:val="00C24487"/>
    <w:rsid w:val="00C24A76"/>
    <w:rsid w:val="00C250B0"/>
    <w:rsid w:val="00C25458"/>
    <w:rsid w:val="00C25B81"/>
    <w:rsid w:val="00C26700"/>
    <w:rsid w:val="00C271BA"/>
    <w:rsid w:val="00C273C9"/>
    <w:rsid w:val="00C30263"/>
    <w:rsid w:val="00C3046C"/>
    <w:rsid w:val="00C31E90"/>
    <w:rsid w:val="00C32AF4"/>
    <w:rsid w:val="00C3352B"/>
    <w:rsid w:val="00C34371"/>
    <w:rsid w:val="00C34661"/>
    <w:rsid w:val="00C34901"/>
    <w:rsid w:val="00C34AAC"/>
    <w:rsid w:val="00C35128"/>
    <w:rsid w:val="00C35331"/>
    <w:rsid w:val="00C37FC9"/>
    <w:rsid w:val="00C40415"/>
    <w:rsid w:val="00C41042"/>
    <w:rsid w:val="00C42BB6"/>
    <w:rsid w:val="00C431BC"/>
    <w:rsid w:val="00C4435F"/>
    <w:rsid w:val="00C44736"/>
    <w:rsid w:val="00C45690"/>
    <w:rsid w:val="00C45849"/>
    <w:rsid w:val="00C45B4F"/>
    <w:rsid w:val="00C464BD"/>
    <w:rsid w:val="00C467D0"/>
    <w:rsid w:val="00C46AE4"/>
    <w:rsid w:val="00C47A67"/>
    <w:rsid w:val="00C50D33"/>
    <w:rsid w:val="00C50E0A"/>
    <w:rsid w:val="00C51C97"/>
    <w:rsid w:val="00C52A3A"/>
    <w:rsid w:val="00C536C5"/>
    <w:rsid w:val="00C5372E"/>
    <w:rsid w:val="00C53EC5"/>
    <w:rsid w:val="00C540C8"/>
    <w:rsid w:val="00C54B27"/>
    <w:rsid w:val="00C554C8"/>
    <w:rsid w:val="00C5594D"/>
    <w:rsid w:val="00C576EF"/>
    <w:rsid w:val="00C57873"/>
    <w:rsid w:val="00C57949"/>
    <w:rsid w:val="00C61007"/>
    <w:rsid w:val="00C614A4"/>
    <w:rsid w:val="00C61A11"/>
    <w:rsid w:val="00C61A9C"/>
    <w:rsid w:val="00C62D1A"/>
    <w:rsid w:val="00C633ED"/>
    <w:rsid w:val="00C6363E"/>
    <w:rsid w:val="00C65AAB"/>
    <w:rsid w:val="00C65B8C"/>
    <w:rsid w:val="00C67912"/>
    <w:rsid w:val="00C7006B"/>
    <w:rsid w:val="00C70E22"/>
    <w:rsid w:val="00C716A9"/>
    <w:rsid w:val="00C7214C"/>
    <w:rsid w:val="00C721C2"/>
    <w:rsid w:val="00C7233C"/>
    <w:rsid w:val="00C72632"/>
    <w:rsid w:val="00C72D64"/>
    <w:rsid w:val="00C744CB"/>
    <w:rsid w:val="00C7504C"/>
    <w:rsid w:val="00C75FF3"/>
    <w:rsid w:val="00C77156"/>
    <w:rsid w:val="00C7716A"/>
    <w:rsid w:val="00C800B8"/>
    <w:rsid w:val="00C80932"/>
    <w:rsid w:val="00C81329"/>
    <w:rsid w:val="00C81688"/>
    <w:rsid w:val="00C81F66"/>
    <w:rsid w:val="00C82420"/>
    <w:rsid w:val="00C825DF"/>
    <w:rsid w:val="00C82F56"/>
    <w:rsid w:val="00C8414F"/>
    <w:rsid w:val="00C84C7D"/>
    <w:rsid w:val="00C85D7F"/>
    <w:rsid w:val="00C867FC"/>
    <w:rsid w:val="00C870FD"/>
    <w:rsid w:val="00C87B9F"/>
    <w:rsid w:val="00C90EC2"/>
    <w:rsid w:val="00C90F4A"/>
    <w:rsid w:val="00C91580"/>
    <w:rsid w:val="00C915A6"/>
    <w:rsid w:val="00C93A47"/>
    <w:rsid w:val="00C95DBD"/>
    <w:rsid w:val="00C97EE9"/>
    <w:rsid w:val="00CA0A30"/>
    <w:rsid w:val="00CA10E0"/>
    <w:rsid w:val="00CA12FA"/>
    <w:rsid w:val="00CA1E8F"/>
    <w:rsid w:val="00CA2983"/>
    <w:rsid w:val="00CA30C5"/>
    <w:rsid w:val="00CA3E67"/>
    <w:rsid w:val="00CA5776"/>
    <w:rsid w:val="00CA7CD4"/>
    <w:rsid w:val="00CB08AF"/>
    <w:rsid w:val="00CB096F"/>
    <w:rsid w:val="00CB2394"/>
    <w:rsid w:val="00CB62CF"/>
    <w:rsid w:val="00CB647D"/>
    <w:rsid w:val="00CB6F33"/>
    <w:rsid w:val="00CB72CF"/>
    <w:rsid w:val="00CC0756"/>
    <w:rsid w:val="00CC12DC"/>
    <w:rsid w:val="00CC2674"/>
    <w:rsid w:val="00CC2C9E"/>
    <w:rsid w:val="00CC374E"/>
    <w:rsid w:val="00CC6489"/>
    <w:rsid w:val="00CC654A"/>
    <w:rsid w:val="00CC7704"/>
    <w:rsid w:val="00CD0DC7"/>
    <w:rsid w:val="00CD32BC"/>
    <w:rsid w:val="00CD3AE2"/>
    <w:rsid w:val="00CD3B83"/>
    <w:rsid w:val="00CD6BB6"/>
    <w:rsid w:val="00CD6CF8"/>
    <w:rsid w:val="00CD718E"/>
    <w:rsid w:val="00CD7F50"/>
    <w:rsid w:val="00CE0C12"/>
    <w:rsid w:val="00CE0E7C"/>
    <w:rsid w:val="00CE1247"/>
    <w:rsid w:val="00CE1367"/>
    <w:rsid w:val="00CE3754"/>
    <w:rsid w:val="00CE3E3E"/>
    <w:rsid w:val="00CE5F92"/>
    <w:rsid w:val="00CE6759"/>
    <w:rsid w:val="00CE6C7F"/>
    <w:rsid w:val="00CE7105"/>
    <w:rsid w:val="00CE7465"/>
    <w:rsid w:val="00CE7559"/>
    <w:rsid w:val="00CF01D0"/>
    <w:rsid w:val="00CF1C12"/>
    <w:rsid w:val="00CF1F41"/>
    <w:rsid w:val="00CF2AF3"/>
    <w:rsid w:val="00CF2E12"/>
    <w:rsid w:val="00CF36E1"/>
    <w:rsid w:val="00CF3FC2"/>
    <w:rsid w:val="00CF4D4F"/>
    <w:rsid w:val="00CF74E3"/>
    <w:rsid w:val="00D00CF4"/>
    <w:rsid w:val="00D047F8"/>
    <w:rsid w:val="00D05350"/>
    <w:rsid w:val="00D06B15"/>
    <w:rsid w:val="00D07B07"/>
    <w:rsid w:val="00D10342"/>
    <w:rsid w:val="00D13677"/>
    <w:rsid w:val="00D15169"/>
    <w:rsid w:val="00D15281"/>
    <w:rsid w:val="00D15AF5"/>
    <w:rsid w:val="00D1617C"/>
    <w:rsid w:val="00D166FF"/>
    <w:rsid w:val="00D16C71"/>
    <w:rsid w:val="00D16EAB"/>
    <w:rsid w:val="00D17D9F"/>
    <w:rsid w:val="00D200E7"/>
    <w:rsid w:val="00D20D15"/>
    <w:rsid w:val="00D23462"/>
    <w:rsid w:val="00D237A1"/>
    <w:rsid w:val="00D24DDA"/>
    <w:rsid w:val="00D24EF6"/>
    <w:rsid w:val="00D2500A"/>
    <w:rsid w:val="00D2696F"/>
    <w:rsid w:val="00D32573"/>
    <w:rsid w:val="00D32A79"/>
    <w:rsid w:val="00D334D1"/>
    <w:rsid w:val="00D341F7"/>
    <w:rsid w:val="00D3525C"/>
    <w:rsid w:val="00D358BF"/>
    <w:rsid w:val="00D35A47"/>
    <w:rsid w:val="00D37980"/>
    <w:rsid w:val="00D37D0A"/>
    <w:rsid w:val="00D37E6C"/>
    <w:rsid w:val="00D37FED"/>
    <w:rsid w:val="00D407CB"/>
    <w:rsid w:val="00D418BF"/>
    <w:rsid w:val="00D44564"/>
    <w:rsid w:val="00D45693"/>
    <w:rsid w:val="00D46426"/>
    <w:rsid w:val="00D46831"/>
    <w:rsid w:val="00D47AB4"/>
    <w:rsid w:val="00D50990"/>
    <w:rsid w:val="00D50AF3"/>
    <w:rsid w:val="00D51036"/>
    <w:rsid w:val="00D51A02"/>
    <w:rsid w:val="00D51BE9"/>
    <w:rsid w:val="00D531B1"/>
    <w:rsid w:val="00D53E98"/>
    <w:rsid w:val="00D54534"/>
    <w:rsid w:val="00D550EE"/>
    <w:rsid w:val="00D5596E"/>
    <w:rsid w:val="00D55A03"/>
    <w:rsid w:val="00D57DD4"/>
    <w:rsid w:val="00D6042D"/>
    <w:rsid w:val="00D62128"/>
    <w:rsid w:val="00D6248E"/>
    <w:rsid w:val="00D63431"/>
    <w:rsid w:val="00D64082"/>
    <w:rsid w:val="00D66123"/>
    <w:rsid w:val="00D663B1"/>
    <w:rsid w:val="00D667F2"/>
    <w:rsid w:val="00D70550"/>
    <w:rsid w:val="00D70A8C"/>
    <w:rsid w:val="00D71032"/>
    <w:rsid w:val="00D71A6C"/>
    <w:rsid w:val="00D7202D"/>
    <w:rsid w:val="00D7232B"/>
    <w:rsid w:val="00D72CD9"/>
    <w:rsid w:val="00D746B7"/>
    <w:rsid w:val="00D75017"/>
    <w:rsid w:val="00D7521E"/>
    <w:rsid w:val="00D756EC"/>
    <w:rsid w:val="00D759A9"/>
    <w:rsid w:val="00D80D00"/>
    <w:rsid w:val="00D80FC0"/>
    <w:rsid w:val="00D8101E"/>
    <w:rsid w:val="00D810FE"/>
    <w:rsid w:val="00D81961"/>
    <w:rsid w:val="00D8217A"/>
    <w:rsid w:val="00D823C4"/>
    <w:rsid w:val="00D83C0D"/>
    <w:rsid w:val="00D845D8"/>
    <w:rsid w:val="00D85280"/>
    <w:rsid w:val="00D856EE"/>
    <w:rsid w:val="00D85903"/>
    <w:rsid w:val="00D85C3D"/>
    <w:rsid w:val="00D85DB5"/>
    <w:rsid w:val="00D86426"/>
    <w:rsid w:val="00D907E2"/>
    <w:rsid w:val="00D929C0"/>
    <w:rsid w:val="00D92B34"/>
    <w:rsid w:val="00D933A2"/>
    <w:rsid w:val="00D93A28"/>
    <w:rsid w:val="00D9456D"/>
    <w:rsid w:val="00D96143"/>
    <w:rsid w:val="00D963F9"/>
    <w:rsid w:val="00D96B41"/>
    <w:rsid w:val="00D97675"/>
    <w:rsid w:val="00DA0EFD"/>
    <w:rsid w:val="00DA1557"/>
    <w:rsid w:val="00DA17AF"/>
    <w:rsid w:val="00DA23D0"/>
    <w:rsid w:val="00DA2A06"/>
    <w:rsid w:val="00DA3F5E"/>
    <w:rsid w:val="00DA44AB"/>
    <w:rsid w:val="00DA5B13"/>
    <w:rsid w:val="00DA5BC2"/>
    <w:rsid w:val="00DA6AF7"/>
    <w:rsid w:val="00DA71B3"/>
    <w:rsid w:val="00DA7687"/>
    <w:rsid w:val="00DA78B5"/>
    <w:rsid w:val="00DA7F90"/>
    <w:rsid w:val="00DB0750"/>
    <w:rsid w:val="00DB0D3E"/>
    <w:rsid w:val="00DB1432"/>
    <w:rsid w:val="00DB15DB"/>
    <w:rsid w:val="00DB1B5B"/>
    <w:rsid w:val="00DB1C2C"/>
    <w:rsid w:val="00DB1EC2"/>
    <w:rsid w:val="00DB283E"/>
    <w:rsid w:val="00DB50AB"/>
    <w:rsid w:val="00DB54EC"/>
    <w:rsid w:val="00DB5BB5"/>
    <w:rsid w:val="00DB6434"/>
    <w:rsid w:val="00DB708E"/>
    <w:rsid w:val="00DC27D3"/>
    <w:rsid w:val="00DC2CC6"/>
    <w:rsid w:val="00DC3987"/>
    <w:rsid w:val="00DC3B06"/>
    <w:rsid w:val="00DC40BC"/>
    <w:rsid w:val="00DC40CF"/>
    <w:rsid w:val="00DC4D3F"/>
    <w:rsid w:val="00DC4D44"/>
    <w:rsid w:val="00DC5371"/>
    <w:rsid w:val="00DC5781"/>
    <w:rsid w:val="00DC5D58"/>
    <w:rsid w:val="00DC65C8"/>
    <w:rsid w:val="00DC7DF3"/>
    <w:rsid w:val="00DD10C5"/>
    <w:rsid w:val="00DD18BE"/>
    <w:rsid w:val="00DD194E"/>
    <w:rsid w:val="00DD1B93"/>
    <w:rsid w:val="00DD1DC0"/>
    <w:rsid w:val="00DD2B5E"/>
    <w:rsid w:val="00DD3407"/>
    <w:rsid w:val="00DD3C19"/>
    <w:rsid w:val="00DD3C88"/>
    <w:rsid w:val="00DD4628"/>
    <w:rsid w:val="00DD4AB7"/>
    <w:rsid w:val="00DD4C01"/>
    <w:rsid w:val="00DD501A"/>
    <w:rsid w:val="00DD5C95"/>
    <w:rsid w:val="00DD6082"/>
    <w:rsid w:val="00DD6392"/>
    <w:rsid w:val="00DD6CEB"/>
    <w:rsid w:val="00DE00C4"/>
    <w:rsid w:val="00DE0ACD"/>
    <w:rsid w:val="00DE0B2B"/>
    <w:rsid w:val="00DE15A8"/>
    <w:rsid w:val="00DE271E"/>
    <w:rsid w:val="00DE28EB"/>
    <w:rsid w:val="00DE2B0D"/>
    <w:rsid w:val="00DE31DC"/>
    <w:rsid w:val="00DE31DD"/>
    <w:rsid w:val="00DE46D8"/>
    <w:rsid w:val="00DE6AEE"/>
    <w:rsid w:val="00DE7D01"/>
    <w:rsid w:val="00DF0873"/>
    <w:rsid w:val="00DF0F87"/>
    <w:rsid w:val="00DF152C"/>
    <w:rsid w:val="00DF1D51"/>
    <w:rsid w:val="00DF227E"/>
    <w:rsid w:val="00DF270D"/>
    <w:rsid w:val="00DF2A30"/>
    <w:rsid w:val="00DF2D48"/>
    <w:rsid w:val="00DF2F8A"/>
    <w:rsid w:val="00DF362E"/>
    <w:rsid w:val="00DF429D"/>
    <w:rsid w:val="00DF5074"/>
    <w:rsid w:val="00DF6099"/>
    <w:rsid w:val="00DF71B9"/>
    <w:rsid w:val="00DF73FE"/>
    <w:rsid w:val="00E00A41"/>
    <w:rsid w:val="00E01C4D"/>
    <w:rsid w:val="00E0265A"/>
    <w:rsid w:val="00E02F03"/>
    <w:rsid w:val="00E02FA5"/>
    <w:rsid w:val="00E03519"/>
    <w:rsid w:val="00E0365F"/>
    <w:rsid w:val="00E03861"/>
    <w:rsid w:val="00E03C0F"/>
    <w:rsid w:val="00E047F2"/>
    <w:rsid w:val="00E049C3"/>
    <w:rsid w:val="00E05001"/>
    <w:rsid w:val="00E05220"/>
    <w:rsid w:val="00E0583C"/>
    <w:rsid w:val="00E06F0E"/>
    <w:rsid w:val="00E0755F"/>
    <w:rsid w:val="00E109F2"/>
    <w:rsid w:val="00E10D91"/>
    <w:rsid w:val="00E11725"/>
    <w:rsid w:val="00E1242E"/>
    <w:rsid w:val="00E1346E"/>
    <w:rsid w:val="00E1361D"/>
    <w:rsid w:val="00E14C9F"/>
    <w:rsid w:val="00E14CAE"/>
    <w:rsid w:val="00E17685"/>
    <w:rsid w:val="00E20085"/>
    <w:rsid w:val="00E200E9"/>
    <w:rsid w:val="00E20D04"/>
    <w:rsid w:val="00E20F63"/>
    <w:rsid w:val="00E216C7"/>
    <w:rsid w:val="00E21AC6"/>
    <w:rsid w:val="00E2335B"/>
    <w:rsid w:val="00E2407F"/>
    <w:rsid w:val="00E254E1"/>
    <w:rsid w:val="00E25957"/>
    <w:rsid w:val="00E2703E"/>
    <w:rsid w:val="00E2736F"/>
    <w:rsid w:val="00E27BEA"/>
    <w:rsid w:val="00E27ECE"/>
    <w:rsid w:val="00E3057D"/>
    <w:rsid w:val="00E309BB"/>
    <w:rsid w:val="00E30ACF"/>
    <w:rsid w:val="00E31299"/>
    <w:rsid w:val="00E318FE"/>
    <w:rsid w:val="00E325AF"/>
    <w:rsid w:val="00E32D6B"/>
    <w:rsid w:val="00E32F20"/>
    <w:rsid w:val="00E33841"/>
    <w:rsid w:val="00E340E9"/>
    <w:rsid w:val="00E34936"/>
    <w:rsid w:val="00E350E2"/>
    <w:rsid w:val="00E36F75"/>
    <w:rsid w:val="00E40312"/>
    <w:rsid w:val="00E42948"/>
    <w:rsid w:val="00E42BE8"/>
    <w:rsid w:val="00E43079"/>
    <w:rsid w:val="00E43172"/>
    <w:rsid w:val="00E43754"/>
    <w:rsid w:val="00E43AF4"/>
    <w:rsid w:val="00E440D4"/>
    <w:rsid w:val="00E44355"/>
    <w:rsid w:val="00E444AD"/>
    <w:rsid w:val="00E464A5"/>
    <w:rsid w:val="00E50C24"/>
    <w:rsid w:val="00E51883"/>
    <w:rsid w:val="00E51FC1"/>
    <w:rsid w:val="00E527CD"/>
    <w:rsid w:val="00E540F9"/>
    <w:rsid w:val="00E55502"/>
    <w:rsid w:val="00E56041"/>
    <w:rsid w:val="00E56664"/>
    <w:rsid w:val="00E56944"/>
    <w:rsid w:val="00E602AB"/>
    <w:rsid w:val="00E606D4"/>
    <w:rsid w:val="00E619C9"/>
    <w:rsid w:val="00E62626"/>
    <w:rsid w:val="00E635E3"/>
    <w:rsid w:val="00E63AF1"/>
    <w:rsid w:val="00E64743"/>
    <w:rsid w:val="00E65F23"/>
    <w:rsid w:val="00E6637D"/>
    <w:rsid w:val="00E67033"/>
    <w:rsid w:val="00E67297"/>
    <w:rsid w:val="00E7017C"/>
    <w:rsid w:val="00E70B85"/>
    <w:rsid w:val="00E714A4"/>
    <w:rsid w:val="00E7290F"/>
    <w:rsid w:val="00E73F46"/>
    <w:rsid w:val="00E750C7"/>
    <w:rsid w:val="00E751E8"/>
    <w:rsid w:val="00E75206"/>
    <w:rsid w:val="00E7679B"/>
    <w:rsid w:val="00E7746B"/>
    <w:rsid w:val="00E77651"/>
    <w:rsid w:val="00E77DE6"/>
    <w:rsid w:val="00E807ED"/>
    <w:rsid w:val="00E80FE6"/>
    <w:rsid w:val="00E816E3"/>
    <w:rsid w:val="00E81827"/>
    <w:rsid w:val="00E81AF2"/>
    <w:rsid w:val="00E8227C"/>
    <w:rsid w:val="00E823D1"/>
    <w:rsid w:val="00E8489D"/>
    <w:rsid w:val="00E85912"/>
    <w:rsid w:val="00E85948"/>
    <w:rsid w:val="00E85F93"/>
    <w:rsid w:val="00E864FC"/>
    <w:rsid w:val="00E86EFB"/>
    <w:rsid w:val="00E875D8"/>
    <w:rsid w:val="00E87F4A"/>
    <w:rsid w:val="00E90838"/>
    <w:rsid w:val="00E9084B"/>
    <w:rsid w:val="00E93116"/>
    <w:rsid w:val="00E93E9D"/>
    <w:rsid w:val="00E95170"/>
    <w:rsid w:val="00E951F9"/>
    <w:rsid w:val="00E95399"/>
    <w:rsid w:val="00E9548F"/>
    <w:rsid w:val="00E9678A"/>
    <w:rsid w:val="00E9750B"/>
    <w:rsid w:val="00EA03D5"/>
    <w:rsid w:val="00EA06F7"/>
    <w:rsid w:val="00EA2E19"/>
    <w:rsid w:val="00EA446D"/>
    <w:rsid w:val="00EA57C9"/>
    <w:rsid w:val="00EA6200"/>
    <w:rsid w:val="00EA6BA4"/>
    <w:rsid w:val="00EB15A0"/>
    <w:rsid w:val="00EB1E9C"/>
    <w:rsid w:val="00EB2127"/>
    <w:rsid w:val="00EB3538"/>
    <w:rsid w:val="00EB387F"/>
    <w:rsid w:val="00EB457F"/>
    <w:rsid w:val="00EB4BF8"/>
    <w:rsid w:val="00EB4F8E"/>
    <w:rsid w:val="00EB5231"/>
    <w:rsid w:val="00EB66B6"/>
    <w:rsid w:val="00EB7487"/>
    <w:rsid w:val="00EB78A5"/>
    <w:rsid w:val="00EC1C62"/>
    <w:rsid w:val="00EC2C95"/>
    <w:rsid w:val="00EC33EC"/>
    <w:rsid w:val="00EC38F5"/>
    <w:rsid w:val="00EC5141"/>
    <w:rsid w:val="00EC587C"/>
    <w:rsid w:val="00EC619A"/>
    <w:rsid w:val="00EC710F"/>
    <w:rsid w:val="00ED0D7A"/>
    <w:rsid w:val="00ED0E99"/>
    <w:rsid w:val="00ED1BC8"/>
    <w:rsid w:val="00ED254C"/>
    <w:rsid w:val="00ED27D9"/>
    <w:rsid w:val="00ED2EAB"/>
    <w:rsid w:val="00ED4555"/>
    <w:rsid w:val="00ED4CE2"/>
    <w:rsid w:val="00ED5F81"/>
    <w:rsid w:val="00ED6CA9"/>
    <w:rsid w:val="00ED6F76"/>
    <w:rsid w:val="00ED76BA"/>
    <w:rsid w:val="00EE01D3"/>
    <w:rsid w:val="00EE144C"/>
    <w:rsid w:val="00EE1908"/>
    <w:rsid w:val="00EE1A6C"/>
    <w:rsid w:val="00EE1D8C"/>
    <w:rsid w:val="00EE319F"/>
    <w:rsid w:val="00EE35E3"/>
    <w:rsid w:val="00EE4773"/>
    <w:rsid w:val="00EE4B76"/>
    <w:rsid w:val="00EE4FA5"/>
    <w:rsid w:val="00EE69EB"/>
    <w:rsid w:val="00EE6DF6"/>
    <w:rsid w:val="00EE6F5F"/>
    <w:rsid w:val="00EE7664"/>
    <w:rsid w:val="00EE7AD8"/>
    <w:rsid w:val="00EF0859"/>
    <w:rsid w:val="00EF183C"/>
    <w:rsid w:val="00EF2FAE"/>
    <w:rsid w:val="00EF4B30"/>
    <w:rsid w:val="00EF5E53"/>
    <w:rsid w:val="00EF6C1A"/>
    <w:rsid w:val="00EF704A"/>
    <w:rsid w:val="00EF7DAB"/>
    <w:rsid w:val="00F00454"/>
    <w:rsid w:val="00F02B59"/>
    <w:rsid w:val="00F02D34"/>
    <w:rsid w:val="00F04234"/>
    <w:rsid w:val="00F04EF8"/>
    <w:rsid w:val="00F04FF9"/>
    <w:rsid w:val="00F052BA"/>
    <w:rsid w:val="00F10CA2"/>
    <w:rsid w:val="00F115BE"/>
    <w:rsid w:val="00F1214D"/>
    <w:rsid w:val="00F121D6"/>
    <w:rsid w:val="00F1233C"/>
    <w:rsid w:val="00F123B1"/>
    <w:rsid w:val="00F128BC"/>
    <w:rsid w:val="00F12CAF"/>
    <w:rsid w:val="00F13A20"/>
    <w:rsid w:val="00F13FFD"/>
    <w:rsid w:val="00F147D4"/>
    <w:rsid w:val="00F1636B"/>
    <w:rsid w:val="00F16E33"/>
    <w:rsid w:val="00F20A7D"/>
    <w:rsid w:val="00F22E14"/>
    <w:rsid w:val="00F234E0"/>
    <w:rsid w:val="00F245BB"/>
    <w:rsid w:val="00F249A8"/>
    <w:rsid w:val="00F26015"/>
    <w:rsid w:val="00F26B60"/>
    <w:rsid w:val="00F27AA2"/>
    <w:rsid w:val="00F30A87"/>
    <w:rsid w:val="00F32DD5"/>
    <w:rsid w:val="00F35260"/>
    <w:rsid w:val="00F35EB3"/>
    <w:rsid w:val="00F3606A"/>
    <w:rsid w:val="00F3765D"/>
    <w:rsid w:val="00F40805"/>
    <w:rsid w:val="00F40F6A"/>
    <w:rsid w:val="00F42153"/>
    <w:rsid w:val="00F42C68"/>
    <w:rsid w:val="00F43441"/>
    <w:rsid w:val="00F436B5"/>
    <w:rsid w:val="00F44833"/>
    <w:rsid w:val="00F45381"/>
    <w:rsid w:val="00F45A40"/>
    <w:rsid w:val="00F46F6E"/>
    <w:rsid w:val="00F47B54"/>
    <w:rsid w:val="00F50C11"/>
    <w:rsid w:val="00F515F0"/>
    <w:rsid w:val="00F51963"/>
    <w:rsid w:val="00F52365"/>
    <w:rsid w:val="00F527F5"/>
    <w:rsid w:val="00F52A52"/>
    <w:rsid w:val="00F53B50"/>
    <w:rsid w:val="00F54F07"/>
    <w:rsid w:val="00F5500B"/>
    <w:rsid w:val="00F56C5B"/>
    <w:rsid w:val="00F57CEC"/>
    <w:rsid w:val="00F60157"/>
    <w:rsid w:val="00F60542"/>
    <w:rsid w:val="00F60B8D"/>
    <w:rsid w:val="00F61511"/>
    <w:rsid w:val="00F62104"/>
    <w:rsid w:val="00F62E7A"/>
    <w:rsid w:val="00F62F6C"/>
    <w:rsid w:val="00F65129"/>
    <w:rsid w:val="00F651DF"/>
    <w:rsid w:val="00F653FA"/>
    <w:rsid w:val="00F65C0E"/>
    <w:rsid w:val="00F65D1A"/>
    <w:rsid w:val="00F661E4"/>
    <w:rsid w:val="00F66354"/>
    <w:rsid w:val="00F675CA"/>
    <w:rsid w:val="00F678DD"/>
    <w:rsid w:val="00F67ED0"/>
    <w:rsid w:val="00F7028F"/>
    <w:rsid w:val="00F703F8"/>
    <w:rsid w:val="00F70FC4"/>
    <w:rsid w:val="00F71157"/>
    <w:rsid w:val="00F71B90"/>
    <w:rsid w:val="00F71BB2"/>
    <w:rsid w:val="00F73500"/>
    <w:rsid w:val="00F73D33"/>
    <w:rsid w:val="00F73ED8"/>
    <w:rsid w:val="00F741F6"/>
    <w:rsid w:val="00F745BE"/>
    <w:rsid w:val="00F7471A"/>
    <w:rsid w:val="00F7656B"/>
    <w:rsid w:val="00F767ED"/>
    <w:rsid w:val="00F771B7"/>
    <w:rsid w:val="00F77725"/>
    <w:rsid w:val="00F779A7"/>
    <w:rsid w:val="00F80B3B"/>
    <w:rsid w:val="00F81557"/>
    <w:rsid w:val="00F83262"/>
    <w:rsid w:val="00F8380C"/>
    <w:rsid w:val="00F83E28"/>
    <w:rsid w:val="00F850B7"/>
    <w:rsid w:val="00F85205"/>
    <w:rsid w:val="00F854CB"/>
    <w:rsid w:val="00F87901"/>
    <w:rsid w:val="00F9067F"/>
    <w:rsid w:val="00F909A6"/>
    <w:rsid w:val="00F90AF0"/>
    <w:rsid w:val="00F9150F"/>
    <w:rsid w:val="00F9154D"/>
    <w:rsid w:val="00F917F4"/>
    <w:rsid w:val="00F91E91"/>
    <w:rsid w:val="00F92011"/>
    <w:rsid w:val="00F922A4"/>
    <w:rsid w:val="00F93FE9"/>
    <w:rsid w:val="00F94033"/>
    <w:rsid w:val="00F95106"/>
    <w:rsid w:val="00F95227"/>
    <w:rsid w:val="00F9579C"/>
    <w:rsid w:val="00F9590F"/>
    <w:rsid w:val="00F95D2B"/>
    <w:rsid w:val="00F9655D"/>
    <w:rsid w:val="00F969A7"/>
    <w:rsid w:val="00FA023B"/>
    <w:rsid w:val="00FA0730"/>
    <w:rsid w:val="00FA084B"/>
    <w:rsid w:val="00FA09DB"/>
    <w:rsid w:val="00FA1108"/>
    <w:rsid w:val="00FA17EF"/>
    <w:rsid w:val="00FA1CE5"/>
    <w:rsid w:val="00FA23EC"/>
    <w:rsid w:val="00FA326F"/>
    <w:rsid w:val="00FA386D"/>
    <w:rsid w:val="00FA40B6"/>
    <w:rsid w:val="00FA4177"/>
    <w:rsid w:val="00FA4F6F"/>
    <w:rsid w:val="00FA5584"/>
    <w:rsid w:val="00FA5806"/>
    <w:rsid w:val="00FA638B"/>
    <w:rsid w:val="00FA65F9"/>
    <w:rsid w:val="00FA7A89"/>
    <w:rsid w:val="00FA7AA8"/>
    <w:rsid w:val="00FA7F30"/>
    <w:rsid w:val="00FB0ABB"/>
    <w:rsid w:val="00FB165E"/>
    <w:rsid w:val="00FB1A3E"/>
    <w:rsid w:val="00FB22CE"/>
    <w:rsid w:val="00FB2B51"/>
    <w:rsid w:val="00FB2BCE"/>
    <w:rsid w:val="00FB4694"/>
    <w:rsid w:val="00FB59E7"/>
    <w:rsid w:val="00FB612F"/>
    <w:rsid w:val="00FB6572"/>
    <w:rsid w:val="00FB6FB1"/>
    <w:rsid w:val="00FB72EC"/>
    <w:rsid w:val="00FC0576"/>
    <w:rsid w:val="00FC1D51"/>
    <w:rsid w:val="00FC37EE"/>
    <w:rsid w:val="00FC3DD7"/>
    <w:rsid w:val="00FC3E62"/>
    <w:rsid w:val="00FC486F"/>
    <w:rsid w:val="00FC4ED4"/>
    <w:rsid w:val="00FC5391"/>
    <w:rsid w:val="00FC55C0"/>
    <w:rsid w:val="00FC5619"/>
    <w:rsid w:val="00FC5E2F"/>
    <w:rsid w:val="00FD047D"/>
    <w:rsid w:val="00FD0481"/>
    <w:rsid w:val="00FD093D"/>
    <w:rsid w:val="00FD1D8E"/>
    <w:rsid w:val="00FD1E8B"/>
    <w:rsid w:val="00FD2512"/>
    <w:rsid w:val="00FD2869"/>
    <w:rsid w:val="00FD368C"/>
    <w:rsid w:val="00FD4BD6"/>
    <w:rsid w:val="00FD5009"/>
    <w:rsid w:val="00FD598B"/>
    <w:rsid w:val="00FD6BB7"/>
    <w:rsid w:val="00FD6CE5"/>
    <w:rsid w:val="00FD6ECD"/>
    <w:rsid w:val="00FD7209"/>
    <w:rsid w:val="00FD7A00"/>
    <w:rsid w:val="00FD7A4A"/>
    <w:rsid w:val="00FE0A31"/>
    <w:rsid w:val="00FE1D14"/>
    <w:rsid w:val="00FE215B"/>
    <w:rsid w:val="00FE3E79"/>
    <w:rsid w:val="00FE3E96"/>
    <w:rsid w:val="00FE4C2D"/>
    <w:rsid w:val="00FE4D4D"/>
    <w:rsid w:val="00FE5A4E"/>
    <w:rsid w:val="00FE62AC"/>
    <w:rsid w:val="00FE7941"/>
    <w:rsid w:val="00FE7A12"/>
    <w:rsid w:val="00FF1A0B"/>
    <w:rsid w:val="00FF1A7B"/>
    <w:rsid w:val="00FF2238"/>
    <w:rsid w:val="00FF242C"/>
    <w:rsid w:val="00FF3D29"/>
    <w:rsid w:val="00FF3D61"/>
    <w:rsid w:val="00FF4FD3"/>
    <w:rsid w:val="00FF6C7A"/>
    <w:rsid w:val="00FF79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f8f8f8"/>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6CB1"/>
    <w:pPr>
      <w:suppressAutoHyphens/>
    </w:pPr>
    <w:rPr>
      <w:sz w:val="24"/>
      <w:szCs w:val="24"/>
      <w:lang w:eastAsia="ar-SA"/>
    </w:rPr>
  </w:style>
  <w:style w:type="paragraph" w:styleId="1">
    <w:name w:val="heading 1"/>
    <w:aliases w:val="q1"/>
    <w:basedOn w:val="a0"/>
    <w:next w:val="a0"/>
    <w:link w:val="10"/>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qFormat/>
    <w:rsid w:val="007D11F5"/>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qFormat/>
    <w:rsid w:val="007D11F5"/>
    <w:pPr>
      <w:tabs>
        <w:tab w:val="left" w:pos="0"/>
      </w:tabs>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7D11F5"/>
  </w:style>
  <w:style w:type="character" w:customStyle="1" w:styleId="WW-Absatz-Standardschriftart">
    <w:name w:val="WW-Absatz-Standardschriftart"/>
    <w:rsid w:val="007D11F5"/>
  </w:style>
  <w:style w:type="character" w:customStyle="1" w:styleId="WW-Absatz-Standardschriftart1">
    <w:name w:val="WW-Absatz-Standardschriftart1"/>
    <w:rsid w:val="007D11F5"/>
  </w:style>
  <w:style w:type="character" w:customStyle="1" w:styleId="WW-Absatz-Standardschriftart11">
    <w:name w:val="WW-Absatz-Standardschriftart11"/>
    <w:rsid w:val="007D11F5"/>
  </w:style>
  <w:style w:type="character" w:customStyle="1" w:styleId="WW-Absatz-Standardschriftart111">
    <w:name w:val="WW-Absatz-Standardschriftart111"/>
    <w:rsid w:val="007D11F5"/>
  </w:style>
  <w:style w:type="character" w:customStyle="1" w:styleId="WW-Absatz-Standardschriftart1111">
    <w:name w:val="WW-Absatz-Standardschriftart1111"/>
    <w:rsid w:val="007D11F5"/>
  </w:style>
  <w:style w:type="character" w:customStyle="1" w:styleId="WW-Absatz-Standardschriftart11111">
    <w:name w:val="WW-Absatz-Standardschriftart11111"/>
    <w:rsid w:val="007D11F5"/>
  </w:style>
  <w:style w:type="character" w:customStyle="1" w:styleId="WW-Absatz-Standardschriftart111111">
    <w:name w:val="WW-Absatz-Standardschriftart111111"/>
    <w:rsid w:val="007D11F5"/>
  </w:style>
  <w:style w:type="character" w:customStyle="1" w:styleId="WW-Absatz-Standardschriftart1111111">
    <w:name w:val="WW-Absatz-Standardschriftart1111111"/>
    <w:rsid w:val="007D11F5"/>
  </w:style>
  <w:style w:type="character" w:customStyle="1" w:styleId="WW-Absatz-Standardschriftart11111111">
    <w:name w:val="WW-Absatz-Standardschriftart11111111"/>
    <w:rsid w:val="007D11F5"/>
  </w:style>
  <w:style w:type="character" w:customStyle="1" w:styleId="WW-Absatz-Standardschriftart111111111">
    <w:name w:val="WW-Absatz-Standardschriftart111111111"/>
    <w:rsid w:val="007D11F5"/>
  </w:style>
  <w:style w:type="character" w:customStyle="1" w:styleId="WW-Absatz-Standardschriftart1111111111">
    <w:name w:val="WW-Absatz-Standardschriftart1111111111"/>
    <w:rsid w:val="007D11F5"/>
  </w:style>
  <w:style w:type="character" w:customStyle="1" w:styleId="WW-Absatz-Standardschriftart11111111111">
    <w:name w:val="WW-Absatz-Standardschriftart11111111111"/>
    <w:rsid w:val="007D11F5"/>
  </w:style>
  <w:style w:type="character" w:customStyle="1" w:styleId="WW-Absatz-Standardschriftart111111111111">
    <w:name w:val="WW-Absatz-Standardschriftart111111111111"/>
    <w:rsid w:val="007D11F5"/>
  </w:style>
  <w:style w:type="character" w:customStyle="1" w:styleId="WW-Absatz-Standardschriftart1111111111111">
    <w:name w:val="WW-Absatz-Standardschriftart1111111111111"/>
    <w:rsid w:val="007D11F5"/>
  </w:style>
  <w:style w:type="character" w:customStyle="1" w:styleId="21">
    <w:name w:val="Основной шрифт абзаца2"/>
    <w:rsid w:val="007D11F5"/>
  </w:style>
  <w:style w:type="character" w:customStyle="1" w:styleId="WW8Num1z0">
    <w:name w:val="WW8Num1z0"/>
    <w:rsid w:val="007D11F5"/>
    <w:rPr>
      <w:rFonts w:ascii="Symbol" w:hAnsi="Symbol"/>
    </w:rPr>
  </w:style>
  <w:style w:type="character" w:customStyle="1" w:styleId="WW8Num5z0">
    <w:name w:val="WW8Num5z0"/>
    <w:rsid w:val="007D11F5"/>
    <w:rPr>
      <w:rFonts w:ascii="Symbol" w:hAnsi="Symbol"/>
    </w:rPr>
  </w:style>
  <w:style w:type="character" w:customStyle="1" w:styleId="11">
    <w:name w:val="Основной шрифт абзаца1"/>
    <w:rsid w:val="007D11F5"/>
  </w:style>
  <w:style w:type="character" w:styleId="a4">
    <w:name w:val="page number"/>
    <w:basedOn w:val="11"/>
    <w:rsid w:val="007D11F5"/>
  </w:style>
  <w:style w:type="character" w:customStyle="1" w:styleId="a5">
    <w:name w:val="Символ нумерации"/>
    <w:rsid w:val="007D11F5"/>
  </w:style>
  <w:style w:type="paragraph" w:customStyle="1" w:styleId="a6">
    <w:name w:val="Заголовок"/>
    <w:basedOn w:val="a0"/>
    <w:next w:val="a7"/>
    <w:rsid w:val="007D11F5"/>
    <w:pPr>
      <w:keepNext/>
      <w:spacing w:before="240" w:after="120"/>
    </w:pPr>
    <w:rPr>
      <w:rFonts w:ascii="Arial" w:eastAsia="Lucida Sans Unicode" w:hAnsi="Arial" w:cs="Tahoma"/>
      <w:sz w:val="28"/>
      <w:szCs w:val="28"/>
    </w:rPr>
  </w:style>
  <w:style w:type="paragraph" w:styleId="a7">
    <w:name w:val="Body Text"/>
    <w:basedOn w:val="a0"/>
    <w:link w:val="a8"/>
    <w:rsid w:val="007D11F5"/>
    <w:pPr>
      <w:spacing w:after="120"/>
    </w:pPr>
  </w:style>
  <w:style w:type="paragraph" w:styleId="a9">
    <w:name w:val="List"/>
    <w:basedOn w:val="a7"/>
    <w:rsid w:val="007D11F5"/>
    <w:rPr>
      <w:rFonts w:cs="Tahoma"/>
    </w:rPr>
  </w:style>
  <w:style w:type="paragraph" w:customStyle="1" w:styleId="22">
    <w:name w:val="Название2"/>
    <w:basedOn w:val="a0"/>
    <w:rsid w:val="007D11F5"/>
    <w:pPr>
      <w:suppressLineNumbers/>
      <w:spacing w:before="120" w:after="120"/>
    </w:pPr>
    <w:rPr>
      <w:rFonts w:ascii="Arial" w:hAnsi="Arial" w:cs="Tahoma"/>
      <w:i/>
      <w:iCs/>
      <w:sz w:val="20"/>
    </w:rPr>
  </w:style>
  <w:style w:type="paragraph" w:customStyle="1" w:styleId="23">
    <w:name w:val="Указатель2"/>
    <w:basedOn w:val="a0"/>
    <w:rsid w:val="007D11F5"/>
    <w:pPr>
      <w:suppressLineNumbers/>
    </w:pPr>
    <w:rPr>
      <w:rFonts w:ascii="Arial" w:hAnsi="Arial" w:cs="Tahoma"/>
    </w:rPr>
  </w:style>
  <w:style w:type="paragraph" w:customStyle="1" w:styleId="12">
    <w:name w:val="Название1"/>
    <w:basedOn w:val="a0"/>
    <w:rsid w:val="007D11F5"/>
    <w:pPr>
      <w:suppressLineNumbers/>
      <w:spacing w:before="120" w:after="120"/>
    </w:pPr>
    <w:rPr>
      <w:rFonts w:cs="Tahoma"/>
      <w:i/>
      <w:iCs/>
    </w:rPr>
  </w:style>
  <w:style w:type="paragraph" w:customStyle="1" w:styleId="13">
    <w:name w:val="Указатель1"/>
    <w:basedOn w:val="a0"/>
    <w:rsid w:val="007D11F5"/>
    <w:pPr>
      <w:suppressLineNumbers/>
    </w:pPr>
    <w:rPr>
      <w:rFonts w:cs="Tahoma"/>
    </w:rPr>
  </w:style>
  <w:style w:type="paragraph" w:styleId="aa">
    <w:name w:val="header"/>
    <w:basedOn w:val="a0"/>
    <w:link w:val="ab"/>
    <w:rsid w:val="007D11F5"/>
    <w:pPr>
      <w:tabs>
        <w:tab w:val="center" w:pos="4153"/>
        <w:tab w:val="right" w:pos="8306"/>
      </w:tabs>
    </w:pPr>
    <w:rPr>
      <w:sz w:val="20"/>
      <w:szCs w:val="20"/>
    </w:rPr>
  </w:style>
  <w:style w:type="paragraph" w:styleId="ac">
    <w:name w:val="footer"/>
    <w:basedOn w:val="a0"/>
    <w:link w:val="ad"/>
    <w:uiPriority w:val="99"/>
    <w:rsid w:val="007D11F5"/>
    <w:pPr>
      <w:tabs>
        <w:tab w:val="center" w:pos="4153"/>
        <w:tab w:val="right" w:pos="8306"/>
      </w:tabs>
    </w:pPr>
    <w:rPr>
      <w:sz w:val="20"/>
      <w:szCs w:val="20"/>
    </w:rPr>
  </w:style>
  <w:style w:type="paragraph" w:customStyle="1" w:styleId="ae">
    <w:name w:val="Заголовок КД"/>
    <w:basedOn w:val="a0"/>
    <w:next w:val="a0"/>
    <w:rsid w:val="007D11F5"/>
    <w:pPr>
      <w:ind w:left="284" w:right="284"/>
      <w:jc w:val="center"/>
    </w:pPr>
    <w:rPr>
      <w:b/>
      <w:sz w:val="28"/>
      <w:szCs w:val="20"/>
    </w:rPr>
  </w:style>
  <w:style w:type="paragraph" w:customStyle="1" w:styleId="210">
    <w:name w:val="Основной текст 21"/>
    <w:basedOn w:val="a0"/>
    <w:rsid w:val="007D11F5"/>
    <w:pPr>
      <w:snapToGrid w:val="0"/>
      <w:spacing w:before="120"/>
      <w:ind w:firstLine="709"/>
      <w:jc w:val="both"/>
    </w:pPr>
    <w:rPr>
      <w:rFonts w:ascii="Arial" w:hAnsi="Arial"/>
      <w:szCs w:val="20"/>
    </w:rPr>
  </w:style>
  <w:style w:type="paragraph" w:customStyle="1" w:styleId="Iauiueiniiaiieoaeno">
    <w:name w:val="Iau?iue.iniiaiie oaeno"/>
    <w:rsid w:val="007D11F5"/>
    <w:pPr>
      <w:suppressAutoHyphens/>
      <w:snapToGrid w:val="0"/>
    </w:pPr>
    <w:rPr>
      <w:rFonts w:eastAsia="Arial"/>
      <w:lang w:eastAsia="ar-SA"/>
    </w:rPr>
  </w:style>
  <w:style w:type="paragraph" w:customStyle="1" w:styleId="31">
    <w:name w:val="Основной текст 31"/>
    <w:basedOn w:val="a0"/>
    <w:rsid w:val="007D11F5"/>
    <w:pPr>
      <w:spacing w:after="120"/>
    </w:pPr>
    <w:rPr>
      <w:b/>
      <w:bCs/>
      <w:sz w:val="16"/>
      <w:szCs w:val="16"/>
    </w:rPr>
  </w:style>
  <w:style w:type="paragraph" w:customStyle="1" w:styleId="af">
    <w:name w:val="Содержимое врезки"/>
    <w:basedOn w:val="a7"/>
    <w:rsid w:val="007D11F5"/>
  </w:style>
  <w:style w:type="paragraph" w:customStyle="1" w:styleId="af0">
    <w:name w:val="Содержимое таблицы"/>
    <w:basedOn w:val="a0"/>
    <w:rsid w:val="007D11F5"/>
    <w:pPr>
      <w:suppressLineNumbers/>
    </w:pPr>
  </w:style>
  <w:style w:type="paragraph" w:customStyle="1" w:styleId="af1">
    <w:name w:val="Заголовок таблицы"/>
    <w:basedOn w:val="af0"/>
    <w:rsid w:val="007D11F5"/>
    <w:pPr>
      <w:jc w:val="center"/>
    </w:pPr>
    <w:rPr>
      <w:b/>
      <w:bCs/>
    </w:rPr>
  </w:style>
  <w:style w:type="table" w:styleId="af2">
    <w:name w:val="Table Grid"/>
    <w:basedOn w:val="a2"/>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0"/>
    <w:next w:val="a0"/>
    <w:autoRedefine/>
    <w:uiPriority w:val="39"/>
    <w:rsid w:val="00604972"/>
    <w:pPr>
      <w:widowControl w:val="0"/>
      <w:tabs>
        <w:tab w:val="left" w:pos="426"/>
        <w:tab w:val="right" w:leader="dot" w:pos="9639"/>
      </w:tabs>
      <w:suppressAutoHyphens w:val="0"/>
      <w:adjustRightInd w:val="0"/>
      <w:spacing w:line="360" w:lineRule="auto"/>
      <w:jc w:val="both"/>
      <w:textAlignment w:val="baseline"/>
    </w:pPr>
    <w:rPr>
      <w:rFonts w:eastAsia="GOST Type AU"/>
      <w:noProof/>
      <w:sz w:val="28"/>
      <w:szCs w:val="28"/>
      <w:lang w:eastAsia="ru-RU"/>
    </w:rPr>
  </w:style>
  <w:style w:type="paragraph" w:styleId="24">
    <w:name w:val="toc 2"/>
    <w:basedOn w:val="a0"/>
    <w:next w:val="a0"/>
    <w:autoRedefine/>
    <w:uiPriority w:val="39"/>
    <w:rsid w:val="00645415"/>
    <w:pPr>
      <w:widowControl w:val="0"/>
      <w:tabs>
        <w:tab w:val="left" w:pos="426"/>
        <w:tab w:val="right" w:leader="dot" w:pos="9627"/>
      </w:tabs>
      <w:suppressAutoHyphens w:val="0"/>
      <w:adjustRightInd w:val="0"/>
      <w:textAlignment w:val="baseline"/>
    </w:pPr>
    <w:rPr>
      <w:sz w:val="20"/>
      <w:szCs w:val="20"/>
      <w:lang w:eastAsia="ru-RU"/>
    </w:rPr>
  </w:style>
  <w:style w:type="character" w:styleId="af3">
    <w:name w:val="Hyperlink"/>
    <w:uiPriority w:val="99"/>
    <w:rsid w:val="00383DE8"/>
    <w:rPr>
      <w:color w:val="0000FF"/>
      <w:u w:val="single"/>
    </w:rPr>
  </w:style>
  <w:style w:type="paragraph" w:customStyle="1" w:styleId="27">
    <w:name w:val="Стиль27"/>
    <w:basedOn w:val="a0"/>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4">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rsid w:val="00A02079"/>
    <w:pPr>
      <w:numPr>
        <w:numId w:val="2"/>
      </w:numPr>
    </w:pPr>
  </w:style>
  <w:style w:type="paragraph" w:styleId="af5">
    <w:name w:val="Balloon Text"/>
    <w:basedOn w:val="a0"/>
    <w:link w:val="af6"/>
    <w:uiPriority w:val="99"/>
    <w:semiHidden/>
    <w:rsid w:val="0039571D"/>
    <w:rPr>
      <w:rFonts w:ascii="Tahoma" w:hAnsi="Tahoma" w:cs="Tahoma"/>
      <w:sz w:val="16"/>
      <w:szCs w:val="16"/>
    </w:rPr>
  </w:style>
  <w:style w:type="paragraph" w:customStyle="1" w:styleId="ConsNormal">
    <w:name w:val="ConsNormal"/>
    <w:rsid w:val="00A33ED5"/>
    <w:pPr>
      <w:widowControl w:val="0"/>
      <w:suppressAutoHyphens/>
      <w:autoSpaceDE w:val="0"/>
      <w:ind w:right="19772" w:firstLine="720"/>
    </w:pPr>
    <w:rPr>
      <w:rFonts w:ascii="Arial" w:eastAsia="Arial" w:hAnsi="Arial" w:cs="Arial"/>
      <w:lang w:eastAsia="ar-SA"/>
    </w:rPr>
  </w:style>
  <w:style w:type="paragraph" w:customStyle="1" w:styleId="af7">
    <w:name w:val="основной"/>
    <w:basedOn w:val="a0"/>
    <w:rsid w:val="00A33ED5"/>
    <w:pPr>
      <w:keepNext/>
    </w:pPr>
    <w:rPr>
      <w:szCs w:val="20"/>
    </w:rPr>
  </w:style>
  <w:style w:type="paragraph" w:customStyle="1" w:styleId="Iauiue">
    <w:name w:val="Iau?iue"/>
    <w:rsid w:val="00BE4064"/>
    <w:pPr>
      <w:widowControl w:val="0"/>
      <w:suppressAutoHyphens/>
    </w:pPr>
    <w:rPr>
      <w:rFonts w:eastAsia="Arial"/>
      <w:lang w:eastAsia="ar-SA"/>
    </w:rPr>
  </w:style>
  <w:style w:type="paragraph" w:customStyle="1" w:styleId="nienie">
    <w:name w:val="nienie"/>
    <w:basedOn w:val="Iauiue"/>
    <w:uiPriority w:val="99"/>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rsid w:val="00BE4064"/>
    <w:pPr>
      <w:spacing w:after="120" w:line="480" w:lineRule="auto"/>
      <w:ind w:left="283"/>
    </w:pPr>
  </w:style>
  <w:style w:type="paragraph" w:customStyle="1" w:styleId="310">
    <w:name w:val="Основной текст с отступом 31"/>
    <w:basedOn w:val="a0"/>
    <w:rsid w:val="00BE4064"/>
    <w:pPr>
      <w:spacing w:after="120"/>
      <w:ind w:left="283"/>
    </w:pPr>
    <w:rPr>
      <w:sz w:val="16"/>
      <w:szCs w:val="16"/>
    </w:rPr>
  </w:style>
  <w:style w:type="paragraph" w:customStyle="1" w:styleId="25">
    <w:name w:val="Îñíîâíîé òåêñò 2"/>
    <w:basedOn w:val="a0"/>
    <w:rsid w:val="00BE4064"/>
    <w:pPr>
      <w:widowControl w:val="0"/>
      <w:ind w:firstLine="720"/>
      <w:jc w:val="both"/>
    </w:pPr>
    <w:rPr>
      <w:rFonts w:eastAsia="Arial"/>
      <w:b/>
      <w:color w:val="000000"/>
      <w:szCs w:val="20"/>
      <w:lang w:val="en-US"/>
    </w:rPr>
  </w:style>
  <w:style w:type="paragraph" w:styleId="af8">
    <w:name w:val="Body Text Indent"/>
    <w:basedOn w:val="a0"/>
    <w:rsid w:val="00BE4064"/>
    <w:pPr>
      <w:spacing w:after="120"/>
      <w:ind w:left="283"/>
    </w:pPr>
  </w:style>
  <w:style w:type="character" w:styleId="af9">
    <w:name w:val="Strong"/>
    <w:uiPriority w:val="22"/>
    <w:qFormat/>
    <w:rsid w:val="001F51A3"/>
    <w:rPr>
      <w:b/>
      <w:bCs/>
    </w:rPr>
  </w:style>
  <w:style w:type="paragraph" w:customStyle="1" w:styleId="ConsTitle">
    <w:name w:val="ConsTitle"/>
    <w:rsid w:val="00606793"/>
    <w:pPr>
      <w:widowControl w:val="0"/>
      <w:suppressAutoHyphens/>
      <w:autoSpaceDE w:val="0"/>
    </w:pPr>
    <w:rPr>
      <w:rFonts w:ascii="Arial" w:eastAsia="Arial" w:hAnsi="Arial" w:cs="Arial"/>
      <w:b/>
      <w:bCs/>
      <w:sz w:val="16"/>
      <w:szCs w:val="16"/>
      <w:lang w:eastAsia="ar-SA"/>
    </w:rPr>
  </w:style>
  <w:style w:type="paragraph" w:customStyle="1" w:styleId="30">
    <w:name w:val="Îñíîâíîé òåêñò ñ îòñòóïîì 3"/>
    <w:basedOn w:val="a0"/>
    <w:rsid w:val="00E95399"/>
    <w:pPr>
      <w:widowControl w:val="0"/>
      <w:ind w:firstLine="567"/>
      <w:jc w:val="both"/>
    </w:pPr>
    <w:rPr>
      <w:rFonts w:ascii="Peterburg" w:eastAsia="Arial" w:hAnsi="Peterburg"/>
      <w:b/>
      <w:i/>
      <w:szCs w:val="20"/>
    </w:rPr>
  </w:style>
  <w:style w:type="paragraph" w:customStyle="1" w:styleId="afa">
    <w:name w:val="Îáû÷íûé"/>
    <w:rsid w:val="00B65D9A"/>
    <w:pPr>
      <w:widowControl w:val="0"/>
      <w:suppressAutoHyphens/>
    </w:pPr>
    <w:rPr>
      <w:rFonts w:eastAsia="Arial"/>
      <w:sz w:val="28"/>
      <w:lang w:eastAsia="ar-SA"/>
    </w:rPr>
  </w:style>
  <w:style w:type="paragraph" w:customStyle="1" w:styleId="Iniiaiieoaeno2">
    <w:name w:val="Iniiaiie oaeno 2"/>
    <w:basedOn w:val="a0"/>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c"/>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d">
    <w:name w:val="Нижний колонтитул Знак"/>
    <w:link w:val="ac"/>
    <w:uiPriority w:val="99"/>
    <w:rsid w:val="00D70550"/>
    <w:rPr>
      <w:lang w:eastAsia="ar-SA"/>
    </w:rPr>
  </w:style>
  <w:style w:type="paragraph" w:customStyle="1" w:styleId="15">
    <w:name w:val="ПЗ1"/>
    <w:basedOn w:val="-2"/>
    <w:next w:val="-2"/>
    <w:rsid w:val="00D70550"/>
    <w:pPr>
      <w:keepNext/>
      <w:overflowPunct w:val="0"/>
      <w:autoSpaceDE w:val="0"/>
      <w:autoSpaceDN w:val="0"/>
      <w:adjustRightInd w:val="0"/>
      <w:spacing w:before="720" w:after="480"/>
      <w:textAlignment w:val="baseline"/>
    </w:pPr>
    <w:rPr>
      <w:b/>
      <w:caps/>
      <w:lang w:eastAsia="ru-RU"/>
    </w:rPr>
  </w:style>
  <w:style w:type="character" w:customStyle="1" w:styleId="a8">
    <w:name w:val="Основной текст Знак"/>
    <w:link w:val="a7"/>
    <w:rsid w:val="00D70550"/>
    <w:rPr>
      <w:sz w:val="24"/>
      <w:szCs w:val="24"/>
      <w:lang w:eastAsia="ar-SA"/>
    </w:rPr>
  </w:style>
  <w:style w:type="paragraph" w:styleId="26">
    <w:name w:val="Body Text Indent 2"/>
    <w:basedOn w:val="a0"/>
    <w:link w:val="28"/>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rsid w:val="00D70550"/>
    <w:rPr>
      <w:rFonts w:ascii="Arial" w:hAnsi="Arial"/>
    </w:rPr>
  </w:style>
  <w:style w:type="paragraph" w:styleId="32">
    <w:name w:val="Body Text 3"/>
    <w:basedOn w:val="a0"/>
    <w:link w:val="33"/>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3">
    <w:name w:val="Основной текст 3 Знак"/>
    <w:link w:val="32"/>
    <w:rsid w:val="00D70550"/>
    <w:rPr>
      <w:rFonts w:ascii="GOST type A" w:hAnsi="GOST type A"/>
      <w:i/>
      <w:sz w:val="16"/>
      <w:szCs w:val="16"/>
    </w:rPr>
  </w:style>
  <w:style w:type="paragraph" w:styleId="afd">
    <w:name w:val="List Paragraph"/>
    <w:basedOn w:val="a0"/>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6">
    <w:name w:val="Заголовок 1ПЗ"/>
    <w:basedOn w:val="a0"/>
    <w:next w:val="a0"/>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e">
    <w:name w:val="Title"/>
    <w:basedOn w:val="a0"/>
    <w:link w:val="aff"/>
    <w:qFormat/>
    <w:rsid w:val="00D70550"/>
    <w:pPr>
      <w:suppressAutoHyphens w:val="0"/>
      <w:jc w:val="center"/>
    </w:pPr>
    <w:rPr>
      <w:b/>
      <w:bCs/>
      <w:sz w:val="28"/>
      <w:lang w:eastAsia="ru-RU"/>
    </w:rPr>
  </w:style>
  <w:style w:type="character" w:customStyle="1" w:styleId="aff">
    <w:name w:val="Название Знак"/>
    <w:link w:val="afe"/>
    <w:rsid w:val="00D70550"/>
    <w:rPr>
      <w:b/>
      <w:bCs/>
      <w:sz w:val="28"/>
      <w:szCs w:val="24"/>
    </w:rPr>
  </w:style>
  <w:style w:type="character" w:styleId="aff0">
    <w:name w:val="line number"/>
    <w:basedOn w:val="a1"/>
    <w:rsid w:val="00F3765D"/>
  </w:style>
  <w:style w:type="character" w:styleId="aff1">
    <w:name w:val="annotation reference"/>
    <w:rsid w:val="00F3765D"/>
    <w:rPr>
      <w:sz w:val="16"/>
      <w:szCs w:val="16"/>
    </w:rPr>
  </w:style>
  <w:style w:type="paragraph" w:styleId="aff2">
    <w:name w:val="annotation text"/>
    <w:basedOn w:val="a0"/>
    <w:link w:val="aff3"/>
    <w:rsid w:val="00F3765D"/>
    <w:rPr>
      <w:sz w:val="20"/>
      <w:szCs w:val="20"/>
    </w:rPr>
  </w:style>
  <w:style w:type="character" w:customStyle="1" w:styleId="aff3">
    <w:name w:val="Текст примечания Знак"/>
    <w:link w:val="aff2"/>
    <w:rsid w:val="00F3765D"/>
    <w:rPr>
      <w:lang w:eastAsia="ar-SA"/>
    </w:rPr>
  </w:style>
  <w:style w:type="paragraph" w:styleId="aff4">
    <w:name w:val="annotation subject"/>
    <w:basedOn w:val="aff2"/>
    <w:next w:val="aff2"/>
    <w:link w:val="aff5"/>
    <w:rsid w:val="00F3765D"/>
    <w:rPr>
      <w:b/>
      <w:bCs/>
    </w:rPr>
  </w:style>
  <w:style w:type="character" w:customStyle="1" w:styleId="aff5">
    <w:name w:val="Тема примечания Знак"/>
    <w:link w:val="aff4"/>
    <w:rsid w:val="00F3765D"/>
    <w:rPr>
      <w:b/>
      <w:bCs/>
      <w:lang w:eastAsia="ar-SA"/>
    </w:rPr>
  </w:style>
  <w:style w:type="paragraph" w:customStyle="1" w:styleId="320">
    <w:name w:val="Основной текст 32"/>
    <w:basedOn w:val="a0"/>
    <w:rsid w:val="00DB15DB"/>
    <w:pPr>
      <w:tabs>
        <w:tab w:val="left" w:pos="5670"/>
        <w:tab w:val="left" w:pos="8931"/>
      </w:tabs>
      <w:suppressAutoHyphens w:val="0"/>
      <w:jc w:val="center"/>
    </w:pPr>
    <w:rPr>
      <w:szCs w:val="20"/>
    </w:rPr>
  </w:style>
  <w:style w:type="paragraph" w:customStyle="1" w:styleId="Style4">
    <w:name w:val="Style4"/>
    <w:basedOn w:val="a0"/>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rsid w:val="008215CE"/>
    <w:pPr>
      <w:widowControl w:val="0"/>
      <w:suppressAutoHyphens w:val="0"/>
    </w:pPr>
    <w:rPr>
      <w:rFonts w:eastAsia="Lucida Sans Unicode" w:cs="Tahoma"/>
      <w:szCs w:val="20"/>
    </w:rPr>
  </w:style>
  <w:style w:type="paragraph" w:styleId="34">
    <w:name w:val="toc 3"/>
    <w:basedOn w:val="a0"/>
    <w:next w:val="a0"/>
    <w:autoRedefine/>
    <w:semiHidden/>
    <w:rsid w:val="004C1610"/>
    <w:pPr>
      <w:ind w:left="480"/>
    </w:pPr>
  </w:style>
  <w:style w:type="paragraph" w:customStyle="1" w:styleId="rvps5">
    <w:name w:val="rvps5"/>
    <w:basedOn w:val="a0"/>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7">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8"/>
    <w:locked/>
    <w:rsid w:val="00661E97"/>
    <w:rPr>
      <w:sz w:val="19"/>
      <w:szCs w:val="19"/>
      <w:shd w:val="clear" w:color="auto" w:fill="FFFFFF"/>
    </w:rPr>
  </w:style>
  <w:style w:type="paragraph" w:customStyle="1" w:styleId="18">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6">
    <w:name w:val="Знак"/>
    <w:basedOn w:val="a0"/>
    <w:rsid w:val="004C01CB"/>
    <w:pPr>
      <w:suppressAutoHyphens w:val="0"/>
      <w:spacing w:after="160" w:line="240" w:lineRule="exact"/>
    </w:pPr>
    <w:rPr>
      <w:rFonts w:ascii="Verdana" w:hAnsi="Verdana"/>
      <w:sz w:val="20"/>
      <w:szCs w:val="20"/>
      <w:lang w:val="en-US" w:eastAsia="en-US"/>
    </w:rPr>
  </w:style>
  <w:style w:type="paragraph" w:customStyle="1" w:styleId="Default">
    <w:name w:val="Default"/>
    <w:rsid w:val="000E29A2"/>
    <w:pPr>
      <w:autoSpaceDE w:val="0"/>
      <w:autoSpaceDN w:val="0"/>
      <w:adjustRightInd w:val="0"/>
    </w:pPr>
    <w:rPr>
      <w:color w:val="000000"/>
      <w:sz w:val="24"/>
      <w:szCs w:val="24"/>
    </w:rPr>
  </w:style>
  <w:style w:type="paragraph" w:customStyle="1" w:styleId="Style3">
    <w:name w:val="Style3"/>
    <w:basedOn w:val="a0"/>
    <w:rsid w:val="007D1BBA"/>
    <w:pPr>
      <w:widowControl w:val="0"/>
      <w:autoSpaceDE w:val="0"/>
      <w:spacing w:line="413" w:lineRule="exact"/>
    </w:pPr>
    <w:rPr>
      <w:rFonts w:ascii="Arial" w:hAnsi="Arial" w:cs="Arial"/>
    </w:rPr>
  </w:style>
  <w:style w:type="paragraph" w:customStyle="1" w:styleId="Style5">
    <w:name w:val="Style5"/>
    <w:basedOn w:val="a0"/>
    <w:rsid w:val="007D1BBA"/>
    <w:pPr>
      <w:widowControl w:val="0"/>
      <w:autoSpaceDE w:val="0"/>
      <w:spacing w:line="418" w:lineRule="exact"/>
      <w:jc w:val="both"/>
    </w:pPr>
    <w:rPr>
      <w:rFonts w:ascii="Arial" w:hAnsi="Arial" w:cs="Arial"/>
    </w:rPr>
  </w:style>
  <w:style w:type="paragraph" w:customStyle="1" w:styleId="Style15">
    <w:name w:val="Style15"/>
    <w:basedOn w:val="a0"/>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9">
    <w:name w:val="Основной текст с отступом1"/>
    <w:basedOn w:val="a0"/>
    <w:rsid w:val="00C53EC5"/>
    <w:pPr>
      <w:suppressAutoHyphens w:val="0"/>
      <w:ind w:firstLine="567"/>
      <w:jc w:val="both"/>
    </w:pPr>
    <w:rPr>
      <w:szCs w:val="20"/>
      <w:lang w:eastAsia="ru-RU"/>
    </w:rPr>
  </w:style>
  <w:style w:type="character" w:customStyle="1" w:styleId="ab">
    <w:name w:val="Верхний колонтитул Знак"/>
    <w:link w:val="aa"/>
    <w:rsid w:val="004A0809"/>
    <w:rPr>
      <w:lang w:eastAsia="ar-SA"/>
    </w:rPr>
  </w:style>
  <w:style w:type="character" w:customStyle="1" w:styleId="aff7">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rsid w:val="00373453"/>
    <w:pPr>
      <w:widowControl w:val="0"/>
      <w:autoSpaceDE w:val="0"/>
      <w:autoSpaceDN w:val="0"/>
      <w:adjustRightInd w:val="0"/>
    </w:pPr>
    <w:rPr>
      <w:sz w:val="24"/>
      <w:szCs w:val="24"/>
    </w:rPr>
  </w:style>
  <w:style w:type="paragraph" w:customStyle="1" w:styleId="HEADERTEXT">
    <w:name w:val=".HEADERTEXT"/>
    <w:rsid w:val="00373453"/>
    <w:pPr>
      <w:widowControl w:val="0"/>
      <w:autoSpaceDE w:val="0"/>
      <w:autoSpaceDN w:val="0"/>
      <w:adjustRightInd w:val="0"/>
    </w:pPr>
    <w:rPr>
      <w:rFonts w:ascii="Arial" w:hAnsi="Arial" w:cs="Arial"/>
      <w:color w:val="2B4279"/>
      <w:sz w:val="22"/>
      <w:szCs w:val="22"/>
    </w:rPr>
  </w:style>
  <w:style w:type="paragraph" w:customStyle="1" w:styleId="aff8">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a">
    <w:name w:val="Нет списка1"/>
    <w:next w:val="a3"/>
    <w:uiPriority w:val="99"/>
    <w:semiHidden/>
    <w:unhideWhenUsed/>
    <w:rsid w:val="00352FAF"/>
  </w:style>
  <w:style w:type="character" w:customStyle="1" w:styleId="10">
    <w:name w:val="Заголовок 1 Знак"/>
    <w:aliases w:val="q1 Знак"/>
    <w:link w:val="1"/>
    <w:rsid w:val="00352FAF"/>
    <w:rPr>
      <w:rFonts w:ascii="Arial" w:hAnsi="Arial" w:cs="Arial"/>
      <w:b/>
      <w:bCs/>
      <w:kern w:val="32"/>
      <w:sz w:val="32"/>
      <w:szCs w:val="32"/>
      <w:lang w:eastAsia="ar-SA"/>
    </w:rPr>
  </w:style>
  <w:style w:type="character" w:customStyle="1" w:styleId="70">
    <w:name w:val="Заголовок 7 Знак"/>
    <w:link w:val="7"/>
    <w:rsid w:val="00352FAF"/>
    <w:rPr>
      <w:sz w:val="24"/>
      <w:szCs w:val="24"/>
      <w:lang w:eastAsia="ar-SA"/>
    </w:rPr>
  </w:style>
  <w:style w:type="character" w:customStyle="1" w:styleId="af6">
    <w:name w:val="Текст выноски Знак"/>
    <w:link w:val="af5"/>
    <w:uiPriority w:val="99"/>
    <w:semiHidden/>
    <w:rsid w:val="00352FAF"/>
    <w:rPr>
      <w:rFonts w:ascii="Tahoma" w:hAnsi="Tahoma" w:cs="Tahoma"/>
      <w:sz w:val="16"/>
      <w:szCs w:val="16"/>
      <w:lang w:eastAsia="ar-SA"/>
    </w:rPr>
  </w:style>
  <w:style w:type="table" w:customStyle="1" w:styleId="1b">
    <w:name w:val="Сетка таблицы1"/>
    <w:basedOn w:val="a2"/>
    <w:next w:val="af2"/>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9">
    <w:name w:val="Document Map"/>
    <w:basedOn w:val="a0"/>
    <w:link w:val="affa"/>
    <w:uiPriority w:val="99"/>
    <w:rsid w:val="00A93471"/>
    <w:rPr>
      <w:rFonts w:ascii="Tahoma" w:hAnsi="Tahoma" w:cs="Tahoma"/>
      <w:sz w:val="16"/>
      <w:szCs w:val="16"/>
    </w:rPr>
  </w:style>
  <w:style w:type="character" w:customStyle="1" w:styleId="affa">
    <w:name w:val="Схема документа Знак"/>
    <w:basedOn w:val="a1"/>
    <w:link w:val="aff9"/>
    <w:uiPriority w:val="99"/>
    <w:rsid w:val="00A93471"/>
    <w:rPr>
      <w:rFonts w:ascii="Tahoma" w:hAnsi="Tahoma" w:cs="Tahoma"/>
      <w:sz w:val="16"/>
      <w:szCs w:val="16"/>
      <w:lang w:eastAsia="ar-SA"/>
    </w:rPr>
  </w:style>
  <w:style w:type="paragraph" w:customStyle="1" w:styleId="formattext0">
    <w:name w:val="formattext"/>
    <w:rsid w:val="00C5372E"/>
    <w:pPr>
      <w:widowControl w:val="0"/>
      <w:autoSpaceDE w:val="0"/>
      <w:autoSpaceDN w:val="0"/>
      <w:adjustRightInd w:val="0"/>
    </w:pPr>
    <w:rPr>
      <w:sz w:val="18"/>
      <w:szCs w:val="18"/>
    </w:rPr>
  </w:style>
  <w:style w:type="paragraph" w:styleId="35">
    <w:name w:val="Body Text Indent 3"/>
    <w:basedOn w:val="a0"/>
    <w:link w:val="36"/>
    <w:rsid w:val="004919C1"/>
    <w:pPr>
      <w:spacing w:after="120"/>
      <w:ind w:left="283"/>
    </w:pPr>
    <w:rPr>
      <w:sz w:val="16"/>
      <w:szCs w:val="16"/>
    </w:rPr>
  </w:style>
  <w:style w:type="character" w:customStyle="1" w:styleId="36">
    <w:name w:val="Основной текст с отступом 3 Знак"/>
    <w:basedOn w:val="a1"/>
    <w:link w:val="35"/>
    <w:rsid w:val="004919C1"/>
    <w:rPr>
      <w:sz w:val="16"/>
      <w:szCs w:val="16"/>
      <w:lang w:eastAsia="ar-SA"/>
    </w:rPr>
  </w:style>
  <w:style w:type="paragraph" w:customStyle="1" w:styleId="affb">
    <w:name w:val="Комментарий"/>
    <w:basedOn w:val="a0"/>
    <w:next w:val="a0"/>
    <w:rsid w:val="000E7CED"/>
    <w:pPr>
      <w:suppressAutoHyphens w:val="0"/>
      <w:autoSpaceDE w:val="0"/>
      <w:autoSpaceDN w:val="0"/>
      <w:adjustRightInd w:val="0"/>
      <w:ind w:left="170"/>
      <w:jc w:val="both"/>
    </w:pPr>
    <w:rPr>
      <w:rFonts w:ascii="Arial" w:hAnsi="Arial"/>
      <w:i/>
      <w:iCs/>
      <w:color w:val="800080"/>
      <w:sz w:val="20"/>
      <w:szCs w:val="20"/>
      <w:lang w:eastAsia="ru-RU"/>
    </w:rPr>
  </w:style>
  <w:style w:type="paragraph" w:styleId="affc">
    <w:name w:val="footnote text"/>
    <w:basedOn w:val="a0"/>
    <w:link w:val="affd"/>
    <w:rsid w:val="000E7CED"/>
    <w:pPr>
      <w:suppressAutoHyphens w:val="0"/>
    </w:pPr>
    <w:rPr>
      <w:sz w:val="20"/>
      <w:szCs w:val="20"/>
      <w:lang w:eastAsia="ru-RU"/>
    </w:rPr>
  </w:style>
  <w:style w:type="character" w:customStyle="1" w:styleId="affd">
    <w:name w:val="Текст сноски Знак"/>
    <w:basedOn w:val="a1"/>
    <w:link w:val="affc"/>
    <w:rsid w:val="000E7CED"/>
  </w:style>
  <w:style w:type="character" w:styleId="affe">
    <w:name w:val="footnote reference"/>
    <w:basedOn w:val="a1"/>
    <w:rsid w:val="000E7CED"/>
    <w:rPr>
      <w:vertAlign w:val="superscript"/>
    </w:rPr>
  </w:style>
  <w:style w:type="numbering" w:customStyle="1" w:styleId="2a">
    <w:name w:val="Нет списка2"/>
    <w:next w:val="a3"/>
    <w:uiPriority w:val="99"/>
    <w:semiHidden/>
    <w:unhideWhenUsed/>
    <w:rsid w:val="001B6930"/>
  </w:style>
  <w:style w:type="table" w:customStyle="1" w:styleId="2b">
    <w:name w:val="Сетка таблицы2"/>
    <w:basedOn w:val="a2"/>
    <w:next w:val="af2"/>
    <w:uiPriority w:val="59"/>
    <w:rsid w:val="001B69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next w:val="af2"/>
    <w:uiPriority w:val="59"/>
    <w:rsid w:val="001B69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3"/>
    <w:uiPriority w:val="99"/>
    <w:semiHidden/>
    <w:unhideWhenUsed/>
    <w:rsid w:val="00185968"/>
  </w:style>
  <w:style w:type="table" w:customStyle="1" w:styleId="38">
    <w:name w:val="Сетка таблицы3"/>
    <w:basedOn w:val="a2"/>
    <w:next w:val="af2"/>
    <w:uiPriority w:val="39"/>
    <w:rsid w:val="001859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нак1"/>
    <w:basedOn w:val="a0"/>
    <w:rsid w:val="00080A08"/>
    <w:pPr>
      <w:suppressAutoHyphens w:val="0"/>
      <w:spacing w:before="100" w:beforeAutospacing="1" w:after="100" w:afterAutospacing="1"/>
    </w:pPr>
    <w:rPr>
      <w:rFonts w:ascii="Tahoma" w:hAnsi="Tahoma"/>
      <w:sz w:val="20"/>
      <w:szCs w:val="20"/>
      <w:lang w:val="en-US" w:eastAsia="en-US"/>
    </w:rPr>
  </w:style>
  <w:style w:type="paragraph" w:customStyle="1" w:styleId="140">
    <w:name w:val="Знак14"/>
    <w:basedOn w:val="a0"/>
    <w:rsid w:val="00D933A2"/>
    <w:pPr>
      <w:suppressAutoHyphens w:val="0"/>
      <w:spacing w:before="100" w:beforeAutospacing="1" w:after="100" w:afterAutospacing="1"/>
    </w:pPr>
    <w:rPr>
      <w:rFonts w:ascii="Tahoma" w:hAnsi="Tahoma"/>
      <w:sz w:val="20"/>
      <w:szCs w:val="20"/>
      <w:lang w:val="en-US" w:eastAsia="en-US"/>
    </w:rPr>
  </w:style>
  <w:style w:type="paragraph" w:customStyle="1" w:styleId="130">
    <w:name w:val="Знак13"/>
    <w:basedOn w:val="a0"/>
    <w:rsid w:val="00E2335B"/>
    <w:pPr>
      <w:suppressAutoHyphens w:val="0"/>
      <w:spacing w:before="100" w:beforeAutospacing="1" w:after="100" w:afterAutospacing="1"/>
    </w:pPr>
    <w:rPr>
      <w:rFonts w:ascii="Tahoma" w:hAnsi="Tahoma"/>
      <w:sz w:val="20"/>
      <w:szCs w:val="20"/>
      <w:lang w:val="en-US" w:eastAsia="en-US"/>
    </w:rPr>
  </w:style>
  <w:style w:type="paragraph" w:customStyle="1" w:styleId="120">
    <w:name w:val="Знак12"/>
    <w:basedOn w:val="a0"/>
    <w:rsid w:val="00E7746B"/>
    <w:pPr>
      <w:suppressAutoHyphens w:val="0"/>
      <w:spacing w:before="100" w:beforeAutospacing="1" w:after="100" w:afterAutospacing="1"/>
    </w:pPr>
    <w:rPr>
      <w:rFonts w:ascii="Tahoma" w:hAnsi="Tahoma"/>
      <w:sz w:val="20"/>
      <w:szCs w:val="20"/>
      <w:lang w:val="en-US" w:eastAsia="en-US"/>
    </w:rPr>
  </w:style>
  <w:style w:type="paragraph" w:customStyle="1" w:styleId="iauiue0">
    <w:name w:val="iauiue"/>
    <w:basedOn w:val="a0"/>
    <w:rsid w:val="006E7B94"/>
    <w:pPr>
      <w:suppressAutoHyphens w:val="0"/>
      <w:spacing w:before="100" w:beforeAutospacing="1" w:after="100" w:afterAutospacing="1"/>
    </w:pPr>
    <w:rPr>
      <w:lang w:eastAsia="ru-RU"/>
    </w:rPr>
  </w:style>
  <w:style w:type="paragraph" w:customStyle="1" w:styleId="111">
    <w:name w:val="Знак11"/>
    <w:basedOn w:val="a0"/>
    <w:rsid w:val="003676C9"/>
    <w:pPr>
      <w:suppressAutoHyphens w:val="0"/>
      <w:spacing w:before="100" w:beforeAutospacing="1" w:after="100" w:afterAutospacing="1"/>
    </w:pPr>
    <w:rPr>
      <w:rFonts w:ascii="Tahoma" w:hAnsi="Tahoma"/>
      <w:sz w:val="20"/>
      <w:szCs w:val="20"/>
      <w:lang w:val="en-US" w:eastAsia="en-US"/>
    </w:rPr>
  </w:style>
  <w:style w:type="paragraph" w:styleId="2c">
    <w:name w:val="Body Text 2"/>
    <w:basedOn w:val="a0"/>
    <w:link w:val="2d"/>
    <w:semiHidden/>
    <w:unhideWhenUsed/>
    <w:rsid w:val="00EA6BA4"/>
    <w:pPr>
      <w:spacing w:after="120" w:line="480" w:lineRule="auto"/>
    </w:pPr>
  </w:style>
  <w:style w:type="character" w:customStyle="1" w:styleId="2d">
    <w:name w:val="Основной текст 2 Знак"/>
    <w:basedOn w:val="a1"/>
    <w:link w:val="2c"/>
    <w:semiHidden/>
    <w:rsid w:val="00EA6BA4"/>
    <w:rPr>
      <w:sz w:val="24"/>
      <w:szCs w:val="24"/>
      <w:lang w:eastAsia="ar-SA"/>
    </w:rPr>
  </w:style>
  <w:style w:type="character" w:customStyle="1" w:styleId="ConsPlusNormal0">
    <w:name w:val="ConsPlusNormal Знак"/>
    <w:link w:val="ConsPlusNormal"/>
    <w:rsid w:val="00FF3D61"/>
    <w:rPr>
      <w:rFonts w:ascii="Arial" w:hAnsi="Arial" w:cs="Arial"/>
    </w:rPr>
  </w:style>
  <w:style w:type="paragraph" w:customStyle="1" w:styleId="Heading">
    <w:name w:val="Heading"/>
    <w:rsid w:val="0056582F"/>
    <w:pPr>
      <w:widowControl w:val="0"/>
      <w:autoSpaceDE w:val="0"/>
      <w:autoSpaceDN w:val="0"/>
      <w:adjustRightInd w:val="0"/>
    </w:pPr>
    <w:rPr>
      <w:rFonts w:ascii="Arial" w:hAnsi="Arial" w:cs="Arial"/>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04494">
      <w:bodyDiv w:val="1"/>
      <w:marLeft w:val="0"/>
      <w:marRight w:val="0"/>
      <w:marTop w:val="0"/>
      <w:marBottom w:val="0"/>
      <w:divBdr>
        <w:top w:val="none" w:sz="0" w:space="0" w:color="auto"/>
        <w:left w:val="none" w:sz="0" w:space="0" w:color="auto"/>
        <w:bottom w:val="none" w:sz="0" w:space="0" w:color="auto"/>
        <w:right w:val="none" w:sz="0" w:space="0" w:color="auto"/>
      </w:divBdr>
    </w:div>
    <w:div w:id="45956604">
      <w:bodyDiv w:val="1"/>
      <w:marLeft w:val="0"/>
      <w:marRight w:val="0"/>
      <w:marTop w:val="0"/>
      <w:marBottom w:val="0"/>
      <w:divBdr>
        <w:top w:val="none" w:sz="0" w:space="0" w:color="auto"/>
        <w:left w:val="none" w:sz="0" w:space="0" w:color="auto"/>
        <w:bottom w:val="none" w:sz="0" w:space="0" w:color="auto"/>
        <w:right w:val="none" w:sz="0" w:space="0" w:color="auto"/>
      </w:divBdr>
    </w:div>
    <w:div w:id="66341515">
      <w:bodyDiv w:val="1"/>
      <w:marLeft w:val="0"/>
      <w:marRight w:val="0"/>
      <w:marTop w:val="0"/>
      <w:marBottom w:val="0"/>
      <w:divBdr>
        <w:top w:val="none" w:sz="0" w:space="0" w:color="auto"/>
        <w:left w:val="none" w:sz="0" w:space="0" w:color="auto"/>
        <w:bottom w:val="none" w:sz="0" w:space="0" w:color="auto"/>
        <w:right w:val="none" w:sz="0" w:space="0" w:color="auto"/>
      </w:divBdr>
    </w:div>
    <w:div w:id="141310160">
      <w:bodyDiv w:val="1"/>
      <w:marLeft w:val="0"/>
      <w:marRight w:val="0"/>
      <w:marTop w:val="0"/>
      <w:marBottom w:val="0"/>
      <w:divBdr>
        <w:top w:val="none" w:sz="0" w:space="0" w:color="auto"/>
        <w:left w:val="none" w:sz="0" w:space="0" w:color="auto"/>
        <w:bottom w:val="none" w:sz="0" w:space="0" w:color="auto"/>
        <w:right w:val="none" w:sz="0" w:space="0" w:color="auto"/>
      </w:divBdr>
    </w:div>
    <w:div w:id="142436071">
      <w:bodyDiv w:val="1"/>
      <w:marLeft w:val="0"/>
      <w:marRight w:val="0"/>
      <w:marTop w:val="0"/>
      <w:marBottom w:val="0"/>
      <w:divBdr>
        <w:top w:val="none" w:sz="0" w:space="0" w:color="auto"/>
        <w:left w:val="none" w:sz="0" w:space="0" w:color="auto"/>
        <w:bottom w:val="none" w:sz="0" w:space="0" w:color="auto"/>
        <w:right w:val="none" w:sz="0" w:space="0" w:color="auto"/>
      </w:divBdr>
    </w:div>
    <w:div w:id="164636783">
      <w:bodyDiv w:val="1"/>
      <w:marLeft w:val="0"/>
      <w:marRight w:val="0"/>
      <w:marTop w:val="0"/>
      <w:marBottom w:val="0"/>
      <w:divBdr>
        <w:top w:val="none" w:sz="0" w:space="0" w:color="auto"/>
        <w:left w:val="none" w:sz="0" w:space="0" w:color="auto"/>
        <w:bottom w:val="none" w:sz="0" w:space="0" w:color="auto"/>
        <w:right w:val="none" w:sz="0" w:space="0" w:color="auto"/>
      </w:divBdr>
    </w:div>
    <w:div w:id="169881105">
      <w:bodyDiv w:val="1"/>
      <w:marLeft w:val="0"/>
      <w:marRight w:val="0"/>
      <w:marTop w:val="0"/>
      <w:marBottom w:val="0"/>
      <w:divBdr>
        <w:top w:val="none" w:sz="0" w:space="0" w:color="auto"/>
        <w:left w:val="none" w:sz="0" w:space="0" w:color="auto"/>
        <w:bottom w:val="none" w:sz="0" w:space="0" w:color="auto"/>
        <w:right w:val="none" w:sz="0" w:space="0" w:color="auto"/>
      </w:divBdr>
    </w:div>
    <w:div w:id="196044708">
      <w:bodyDiv w:val="1"/>
      <w:marLeft w:val="0"/>
      <w:marRight w:val="0"/>
      <w:marTop w:val="0"/>
      <w:marBottom w:val="0"/>
      <w:divBdr>
        <w:top w:val="none" w:sz="0" w:space="0" w:color="auto"/>
        <w:left w:val="none" w:sz="0" w:space="0" w:color="auto"/>
        <w:bottom w:val="none" w:sz="0" w:space="0" w:color="auto"/>
        <w:right w:val="none" w:sz="0" w:space="0" w:color="auto"/>
      </w:divBdr>
    </w:div>
    <w:div w:id="227305019">
      <w:bodyDiv w:val="1"/>
      <w:marLeft w:val="0"/>
      <w:marRight w:val="0"/>
      <w:marTop w:val="0"/>
      <w:marBottom w:val="0"/>
      <w:divBdr>
        <w:top w:val="none" w:sz="0" w:space="0" w:color="auto"/>
        <w:left w:val="none" w:sz="0" w:space="0" w:color="auto"/>
        <w:bottom w:val="none" w:sz="0" w:space="0" w:color="auto"/>
        <w:right w:val="none" w:sz="0" w:space="0" w:color="auto"/>
      </w:divBdr>
    </w:div>
    <w:div w:id="227737687">
      <w:bodyDiv w:val="1"/>
      <w:marLeft w:val="0"/>
      <w:marRight w:val="0"/>
      <w:marTop w:val="0"/>
      <w:marBottom w:val="0"/>
      <w:divBdr>
        <w:top w:val="none" w:sz="0" w:space="0" w:color="auto"/>
        <w:left w:val="none" w:sz="0" w:space="0" w:color="auto"/>
        <w:bottom w:val="none" w:sz="0" w:space="0" w:color="auto"/>
        <w:right w:val="none" w:sz="0" w:space="0" w:color="auto"/>
      </w:divBdr>
    </w:div>
    <w:div w:id="237255467">
      <w:bodyDiv w:val="1"/>
      <w:marLeft w:val="0"/>
      <w:marRight w:val="0"/>
      <w:marTop w:val="0"/>
      <w:marBottom w:val="0"/>
      <w:divBdr>
        <w:top w:val="none" w:sz="0" w:space="0" w:color="auto"/>
        <w:left w:val="none" w:sz="0" w:space="0" w:color="auto"/>
        <w:bottom w:val="none" w:sz="0" w:space="0" w:color="auto"/>
        <w:right w:val="none" w:sz="0" w:space="0" w:color="auto"/>
      </w:divBdr>
    </w:div>
    <w:div w:id="242300071">
      <w:bodyDiv w:val="1"/>
      <w:marLeft w:val="0"/>
      <w:marRight w:val="0"/>
      <w:marTop w:val="0"/>
      <w:marBottom w:val="0"/>
      <w:divBdr>
        <w:top w:val="none" w:sz="0" w:space="0" w:color="auto"/>
        <w:left w:val="none" w:sz="0" w:space="0" w:color="auto"/>
        <w:bottom w:val="none" w:sz="0" w:space="0" w:color="auto"/>
        <w:right w:val="none" w:sz="0" w:space="0" w:color="auto"/>
      </w:divBdr>
    </w:div>
    <w:div w:id="255676250">
      <w:bodyDiv w:val="1"/>
      <w:marLeft w:val="0"/>
      <w:marRight w:val="0"/>
      <w:marTop w:val="0"/>
      <w:marBottom w:val="0"/>
      <w:divBdr>
        <w:top w:val="none" w:sz="0" w:space="0" w:color="auto"/>
        <w:left w:val="none" w:sz="0" w:space="0" w:color="auto"/>
        <w:bottom w:val="none" w:sz="0" w:space="0" w:color="auto"/>
        <w:right w:val="none" w:sz="0" w:space="0" w:color="auto"/>
      </w:divBdr>
    </w:div>
    <w:div w:id="285544472">
      <w:bodyDiv w:val="1"/>
      <w:marLeft w:val="0"/>
      <w:marRight w:val="0"/>
      <w:marTop w:val="0"/>
      <w:marBottom w:val="0"/>
      <w:divBdr>
        <w:top w:val="none" w:sz="0" w:space="0" w:color="auto"/>
        <w:left w:val="none" w:sz="0" w:space="0" w:color="auto"/>
        <w:bottom w:val="none" w:sz="0" w:space="0" w:color="auto"/>
        <w:right w:val="none" w:sz="0" w:space="0" w:color="auto"/>
      </w:divBdr>
    </w:div>
    <w:div w:id="285703058">
      <w:bodyDiv w:val="1"/>
      <w:marLeft w:val="0"/>
      <w:marRight w:val="0"/>
      <w:marTop w:val="0"/>
      <w:marBottom w:val="0"/>
      <w:divBdr>
        <w:top w:val="none" w:sz="0" w:space="0" w:color="auto"/>
        <w:left w:val="none" w:sz="0" w:space="0" w:color="auto"/>
        <w:bottom w:val="none" w:sz="0" w:space="0" w:color="auto"/>
        <w:right w:val="none" w:sz="0" w:space="0" w:color="auto"/>
      </w:divBdr>
    </w:div>
    <w:div w:id="290210870">
      <w:bodyDiv w:val="1"/>
      <w:marLeft w:val="0"/>
      <w:marRight w:val="0"/>
      <w:marTop w:val="0"/>
      <w:marBottom w:val="0"/>
      <w:divBdr>
        <w:top w:val="none" w:sz="0" w:space="0" w:color="auto"/>
        <w:left w:val="none" w:sz="0" w:space="0" w:color="auto"/>
        <w:bottom w:val="none" w:sz="0" w:space="0" w:color="auto"/>
        <w:right w:val="none" w:sz="0" w:space="0" w:color="auto"/>
      </w:divBdr>
    </w:div>
    <w:div w:id="295834994">
      <w:bodyDiv w:val="1"/>
      <w:marLeft w:val="0"/>
      <w:marRight w:val="0"/>
      <w:marTop w:val="0"/>
      <w:marBottom w:val="0"/>
      <w:divBdr>
        <w:top w:val="none" w:sz="0" w:space="0" w:color="auto"/>
        <w:left w:val="none" w:sz="0" w:space="0" w:color="auto"/>
        <w:bottom w:val="none" w:sz="0" w:space="0" w:color="auto"/>
        <w:right w:val="none" w:sz="0" w:space="0" w:color="auto"/>
      </w:divBdr>
    </w:div>
    <w:div w:id="304437525">
      <w:bodyDiv w:val="1"/>
      <w:marLeft w:val="0"/>
      <w:marRight w:val="0"/>
      <w:marTop w:val="0"/>
      <w:marBottom w:val="0"/>
      <w:divBdr>
        <w:top w:val="none" w:sz="0" w:space="0" w:color="auto"/>
        <w:left w:val="none" w:sz="0" w:space="0" w:color="auto"/>
        <w:bottom w:val="none" w:sz="0" w:space="0" w:color="auto"/>
        <w:right w:val="none" w:sz="0" w:space="0" w:color="auto"/>
      </w:divBdr>
    </w:div>
    <w:div w:id="304629955">
      <w:bodyDiv w:val="1"/>
      <w:marLeft w:val="0"/>
      <w:marRight w:val="0"/>
      <w:marTop w:val="0"/>
      <w:marBottom w:val="0"/>
      <w:divBdr>
        <w:top w:val="none" w:sz="0" w:space="0" w:color="auto"/>
        <w:left w:val="none" w:sz="0" w:space="0" w:color="auto"/>
        <w:bottom w:val="none" w:sz="0" w:space="0" w:color="auto"/>
        <w:right w:val="none" w:sz="0" w:space="0" w:color="auto"/>
      </w:divBdr>
    </w:div>
    <w:div w:id="311325420">
      <w:bodyDiv w:val="1"/>
      <w:marLeft w:val="0"/>
      <w:marRight w:val="0"/>
      <w:marTop w:val="0"/>
      <w:marBottom w:val="0"/>
      <w:divBdr>
        <w:top w:val="none" w:sz="0" w:space="0" w:color="auto"/>
        <w:left w:val="none" w:sz="0" w:space="0" w:color="auto"/>
        <w:bottom w:val="none" w:sz="0" w:space="0" w:color="auto"/>
        <w:right w:val="none" w:sz="0" w:space="0" w:color="auto"/>
      </w:divBdr>
    </w:div>
    <w:div w:id="317464248">
      <w:bodyDiv w:val="1"/>
      <w:marLeft w:val="0"/>
      <w:marRight w:val="0"/>
      <w:marTop w:val="0"/>
      <w:marBottom w:val="0"/>
      <w:divBdr>
        <w:top w:val="none" w:sz="0" w:space="0" w:color="auto"/>
        <w:left w:val="none" w:sz="0" w:space="0" w:color="auto"/>
        <w:bottom w:val="none" w:sz="0" w:space="0" w:color="auto"/>
        <w:right w:val="none" w:sz="0" w:space="0" w:color="auto"/>
      </w:divBdr>
    </w:div>
    <w:div w:id="328598286">
      <w:bodyDiv w:val="1"/>
      <w:marLeft w:val="0"/>
      <w:marRight w:val="0"/>
      <w:marTop w:val="0"/>
      <w:marBottom w:val="0"/>
      <w:divBdr>
        <w:top w:val="none" w:sz="0" w:space="0" w:color="auto"/>
        <w:left w:val="none" w:sz="0" w:space="0" w:color="auto"/>
        <w:bottom w:val="none" w:sz="0" w:space="0" w:color="auto"/>
        <w:right w:val="none" w:sz="0" w:space="0" w:color="auto"/>
      </w:divBdr>
    </w:div>
    <w:div w:id="335806964">
      <w:bodyDiv w:val="1"/>
      <w:marLeft w:val="0"/>
      <w:marRight w:val="0"/>
      <w:marTop w:val="0"/>
      <w:marBottom w:val="0"/>
      <w:divBdr>
        <w:top w:val="none" w:sz="0" w:space="0" w:color="auto"/>
        <w:left w:val="none" w:sz="0" w:space="0" w:color="auto"/>
        <w:bottom w:val="none" w:sz="0" w:space="0" w:color="auto"/>
        <w:right w:val="none" w:sz="0" w:space="0" w:color="auto"/>
      </w:divBdr>
    </w:div>
    <w:div w:id="359669007">
      <w:bodyDiv w:val="1"/>
      <w:marLeft w:val="0"/>
      <w:marRight w:val="0"/>
      <w:marTop w:val="0"/>
      <w:marBottom w:val="0"/>
      <w:divBdr>
        <w:top w:val="none" w:sz="0" w:space="0" w:color="auto"/>
        <w:left w:val="none" w:sz="0" w:space="0" w:color="auto"/>
        <w:bottom w:val="none" w:sz="0" w:space="0" w:color="auto"/>
        <w:right w:val="none" w:sz="0" w:space="0" w:color="auto"/>
      </w:divBdr>
    </w:div>
    <w:div w:id="380327277">
      <w:bodyDiv w:val="1"/>
      <w:marLeft w:val="0"/>
      <w:marRight w:val="0"/>
      <w:marTop w:val="0"/>
      <w:marBottom w:val="0"/>
      <w:divBdr>
        <w:top w:val="none" w:sz="0" w:space="0" w:color="auto"/>
        <w:left w:val="none" w:sz="0" w:space="0" w:color="auto"/>
        <w:bottom w:val="none" w:sz="0" w:space="0" w:color="auto"/>
        <w:right w:val="none" w:sz="0" w:space="0" w:color="auto"/>
      </w:divBdr>
    </w:div>
    <w:div w:id="398552747">
      <w:bodyDiv w:val="1"/>
      <w:marLeft w:val="0"/>
      <w:marRight w:val="0"/>
      <w:marTop w:val="0"/>
      <w:marBottom w:val="0"/>
      <w:divBdr>
        <w:top w:val="none" w:sz="0" w:space="0" w:color="auto"/>
        <w:left w:val="none" w:sz="0" w:space="0" w:color="auto"/>
        <w:bottom w:val="none" w:sz="0" w:space="0" w:color="auto"/>
        <w:right w:val="none" w:sz="0" w:space="0" w:color="auto"/>
      </w:divBdr>
    </w:div>
    <w:div w:id="414134547">
      <w:bodyDiv w:val="1"/>
      <w:marLeft w:val="0"/>
      <w:marRight w:val="0"/>
      <w:marTop w:val="0"/>
      <w:marBottom w:val="0"/>
      <w:divBdr>
        <w:top w:val="none" w:sz="0" w:space="0" w:color="auto"/>
        <w:left w:val="none" w:sz="0" w:space="0" w:color="auto"/>
        <w:bottom w:val="none" w:sz="0" w:space="0" w:color="auto"/>
        <w:right w:val="none" w:sz="0" w:space="0" w:color="auto"/>
      </w:divBdr>
    </w:div>
    <w:div w:id="501046119">
      <w:bodyDiv w:val="1"/>
      <w:marLeft w:val="0"/>
      <w:marRight w:val="0"/>
      <w:marTop w:val="0"/>
      <w:marBottom w:val="0"/>
      <w:divBdr>
        <w:top w:val="none" w:sz="0" w:space="0" w:color="auto"/>
        <w:left w:val="none" w:sz="0" w:space="0" w:color="auto"/>
        <w:bottom w:val="none" w:sz="0" w:space="0" w:color="auto"/>
        <w:right w:val="none" w:sz="0" w:space="0" w:color="auto"/>
      </w:divBdr>
    </w:div>
    <w:div w:id="501046844">
      <w:bodyDiv w:val="1"/>
      <w:marLeft w:val="0"/>
      <w:marRight w:val="0"/>
      <w:marTop w:val="0"/>
      <w:marBottom w:val="0"/>
      <w:divBdr>
        <w:top w:val="none" w:sz="0" w:space="0" w:color="auto"/>
        <w:left w:val="none" w:sz="0" w:space="0" w:color="auto"/>
        <w:bottom w:val="none" w:sz="0" w:space="0" w:color="auto"/>
        <w:right w:val="none" w:sz="0" w:space="0" w:color="auto"/>
      </w:divBdr>
    </w:div>
    <w:div w:id="516697157">
      <w:bodyDiv w:val="1"/>
      <w:marLeft w:val="0"/>
      <w:marRight w:val="0"/>
      <w:marTop w:val="0"/>
      <w:marBottom w:val="0"/>
      <w:divBdr>
        <w:top w:val="none" w:sz="0" w:space="0" w:color="auto"/>
        <w:left w:val="none" w:sz="0" w:space="0" w:color="auto"/>
        <w:bottom w:val="none" w:sz="0" w:space="0" w:color="auto"/>
        <w:right w:val="none" w:sz="0" w:space="0" w:color="auto"/>
      </w:divBdr>
    </w:div>
    <w:div w:id="541598519">
      <w:bodyDiv w:val="1"/>
      <w:marLeft w:val="0"/>
      <w:marRight w:val="0"/>
      <w:marTop w:val="0"/>
      <w:marBottom w:val="0"/>
      <w:divBdr>
        <w:top w:val="none" w:sz="0" w:space="0" w:color="auto"/>
        <w:left w:val="none" w:sz="0" w:space="0" w:color="auto"/>
        <w:bottom w:val="none" w:sz="0" w:space="0" w:color="auto"/>
        <w:right w:val="none" w:sz="0" w:space="0" w:color="auto"/>
      </w:divBdr>
    </w:div>
    <w:div w:id="548612757">
      <w:bodyDiv w:val="1"/>
      <w:marLeft w:val="0"/>
      <w:marRight w:val="0"/>
      <w:marTop w:val="0"/>
      <w:marBottom w:val="0"/>
      <w:divBdr>
        <w:top w:val="none" w:sz="0" w:space="0" w:color="auto"/>
        <w:left w:val="none" w:sz="0" w:space="0" w:color="auto"/>
        <w:bottom w:val="none" w:sz="0" w:space="0" w:color="auto"/>
        <w:right w:val="none" w:sz="0" w:space="0" w:color="auto"/>
      </w:divBdr>
    </w:div>
    <w:div w:id="599147798">
      <w:bodyDiv w:val="1"/>
      <w:marLeft w:val="0"/>
      <w:marRight w:val="0"/>
      <w:marTop w:val="0"/>
      <w:marBottom w:val="0"/>
      <w:divBdr>
        <w:top w:val="none" w:sz="0" w:space="0" w:color="auto"/>
        <w:left w:val="none" w:sz="0" w:space="0" w:color="auto"/>
        <w:bottom w:val="none" w:sz="0" w:space="0" w:color="auto"/>
        <w:right w:val="none" w:sz="0" w:space="0" w:color="auto"/>
      </w:divBdr>
    </w:div>
    <w:div w:id="612203462">
      <w:bodyDiv w:val="1"/>
      <w:marLeft w:val="0"/>
      <w:marRight w:val="0"/>
      <w:marTop w:val="0"/>
      <w:marBottom w:val="0"/>
      <w:divBdr>
        <w:top w:val="none" w:sz="0" w:space="0" w:color="auto"/>
        <w:left w:val="none" w:sz="0" w:space="0" w:color="auto"/>
        <w:bottom w:val="none" w:sz="0" w:space="0" w:color="auto"/>
        <w:right w:val="none" w:sz="0" w:space="0" w:color="auto"/>
      </w:divBdr>
    </w:div>
    <w:div w:id="649942379">
      <w:bodyDiv w:val="1"/>
      <w:marLeft w:val="0"/>
      <w:marRight w:val="0"/>
      <w:marTop w:val="0"/>
      <w:marBottom w:val="0"/>
      <w:divBdr>
        <w:top w:val="none" w:sz="0" w:space="0" w:color="auto"/>
        <w:left w:val="none" w:sz="0" w:space="0" w:color="auto"/>
        <w:bottom w:val="none" w:sz="0" w:space="0" w:color="auto"/>
        <w:right w:val="none" w:sz="0" w:space="0" w:color="auto"/>
      </w:divBdr>
    </w:div>
    <w:div w:id="707417723">
      <w:bodyDiv w:val="1"/>
      <w:marLeft w:val="0"/>
      <w:marRight w:val="0"/>
      <w:marTop w:val="0"/>
      <w:marBottom w:val="0"/>
      <w:divBdr>
        <w:top w:val="none" w:sz="0" w:space="0" w:color="auto"/>
        <w:left w:val="none" w:sz="0" w:space="0" w:color="auto"/>
        <w:bottom w:val="none" w:sz="0" w:space="0" w:color="auto"/>
        <w:right w:val="none" w:sz="0" w:space="0" w:color="auto"/>
      </w:divBdr>
    </w:div>
    <w:div w:id="712924303">
      <w:bodyDiv w:val="1"/>
      <w:marLeft w:val="0"/>
      <w:marRight w:val="0"/>
      <w:marTop w:val="0"/>
      <w:marBottom w:val="0"/>
      <w:divBdr>
        <w:top w:val="none" w:sz="0" w:space="0" w:color="auto"/>
        <w:left w:val="none" w:sz="0" w:space="0" w:color="auto"/>
        <w:bottom w:val="none" w:sz="0" w:space="0" w:color="auto"/>
        <w:right w:val="none" w:sz="0" w:space="0" w:color="auto"/>
      </w:divBdr>
    </w:div>
    <w:div w:id="766192677">
      <w:bodyDiv w:val="1"/>
      <w:marLeft w:val="0"/>
      <w:marRight w:val="0"/>
      <w:marTop w:val="0"/>
      <w:marBottom w:val="0"/>
      <w:divBdr>
        <w:top w:val="none" w:sz="0" w:space="0" w:color="auto"/>
        <w:left w:val="none" w:sz="0" w:space="0" w:color="auto"/>
        <w:bottom w:val="none" w:sz="0" w:space="0" w:color="auto"/>
        <w:right w:val="none" w:sz="0" w:space="0" w:color="auto"/>
      </w:divBdr>
    </w:div>
    <w:div w:id="770122400">
      <w:bodyDiv w:val="1"/>
      <w:marLeft w:val="0"/>
      <w:marRight w:val="0"/>
      <w:marTop w:val="0"/>
      <w:marBottom w:val="0"/>
      <w:divBdr>
        <w:top w:val="none" w:sz="0" w:space="0" w:color="auto"/>
        <w:left w:val="none" w:sz="0" w:space="0" w:color="auto"/>
        <w:bottom w:val="none" w:sz="0" w:space="0" w:color="auto"/>
        <w:right w:val="none" w:sz="0" w:space="0" w:color="auto"/>
      </w:divBdr>
    </w:div>
    <w:div w:id="794131746">
      <w:bodyDiv w:val="1"/>
      <w:marLeft w:val="0"/>
      <w:marRight w:val="0"/>
      <w:marTop w:val="0"/>
      <w:marBottom w:val="0"/>
      <w:divBdr>
        <w:top w:val="none" w:sz="0" w:space="0" w:color="auto"/>
        <w:left w:val="none" w:sz="0" w:space="0" w:color="auto"/>
        <w:bottom w:val="none" w:sz="0" w:space="0" w:color="auto"/>
        <w:right w:val="none" w:sz="0" w:space="0" w:color="auto"/>
      </w:divBdr>
    </w:div>
    <w:div w:id="794522595">
      <w:bodyDiv w:val="1"/>
      <w:marLeft w:val="0"/>
      <w:marRight w:val="0"/>
      <w:marTop w:val="0"/>
      <w:marBottom w:val="0"/>
      <w:divBdr>
        <w:top w:val="none" w:sz="0" w:space="0" w:color="auto"/>
        <w:left w:val="none" w:sz="0" w:space="0" w:color="auto"/>
        <w:bottom w:val="none" w:sz="0" w:space="0" w:color="auto"/>
        <w:right w:val="none" w:sz="0" w:space="0" w:color="auto"/>
      </w:divBdr>
    </w:div>
    <w:div w:id="799111583">
      <w:bodyDiv w:val="1"/>
      <w:marLeft w:val="0"/>
      <w:marRight w:val="0"/>
      <w:marTop w:val="0"/>
      <w:marBottom w:val="0"/>
      <w:divBdr>
        <w:top w:val="none" w:sz="0" w:space="0" w:color="auto"/>
        <w:left w:val="none" w:sz="0" w:space="0" w:color="auto"/>
        <w:bottom w:val="none" w:sz="0" w:space="0" w:color="auto"/>
        <w:right w:val="none" w:sz="0" w:space="0" w:color="auto"/>
      </w:divBdr>
    </w:div>
    <w:div w:id="806246603">
      <w:bodyDiv w:val="1"/>
      <w:marLeft w:val="0"/>
      <w:marRight w:val="0"/>
      <w:marTop w:val="0"/>
      <w:marBottom w:val="0"/>
      <w:divBdr>
        <w:top w:val="none" w:sz="0" w:space="0" w:color="auto"/>
        <w:left w:val="none" w:sz="0" w:space="0" w:color="auto"/>
        <w:bottom w:val="none" w:sz="0" w:space="0" w:color="auto"/>
        <w:right w:val="none" w:sz="0" w:space="0" w:color="auto"/>
      </w:divBdr>
    </w:div>
    <w:div w:id="847910698">
      <w:bodyDiv w:val="1"/>
      <w:marLeft w:val="0"/>
      <w:marRight w:val="0"/>
      <w:marTop w:val="0"/>
      <w:marBottom w:val="0"/>
      <w:divBdr>
        <w:top w:val="none" w:sz="0" w:space="0" w:color="auto"/>
        <w:left w:val="none" w:sz="0" w:space="0" w:color="auto"/>
        <w:bottom w:val="none" w:sz="0" w:space="0" w:color="auto"/>
        <w:right w:val="none" w:sz="0" w:space="0" w:color="auto"/>
      </w:divBdr>
    </w:div>
    <w:div w:id="857281355">
      <w:bodyDiv w:val="1"/>
      <w:marLeft w:val="0"/>
      <w:marRight w:val="0"/>
      <w:marTop w:val="0"/>
      <w:marBottom w:val="0"/>
      <w:divBdr>
        <w:top w:val="none" w:sz="0" w:space="0" w:color="auto"/>
        <w:left w:val="none" w:sz="0" w:space="0" w:color="auto"/>
        <w:bottom w:val="none" w:sz="0" w:space="0" w:color="auto"/>
        <w:right w:val="none" w:sz="0" w:space="0" w:color="auto"/>
      </w:divBdr>
    </w:div>
    <w:div w:id="864365103">
      <w:bodyDiv w:val="1"/>
      <w:marLeft w:val="0"/>
      <w:marRight w:val="0"/>
      <w:marTop w:val="0"/>
      <w:marBottom w:val="0"/>
      <w:divBdr>
        <w:top w:val="none" w:sz="0" w:space="0" w:color="auto"/>
        <w:left w:val="none" w:sz="0" w:space="0" w:color="auto"/>
        <w:bottom w:val="none" w:sz="0" w:space="0" w:color="auto"/>
        <w:right w:val="none" w:sz="0" w:space="0" w:color="auto"/>
      </w:divBdr>
    </w:div>
    <w:div w:id="879631212">
      <w:bodyDiv w:val="1"/>
      <w:marLeft w:val="0"/>
      <w:marRight w:val="0"/>
      <w:marTop w:val="0"/>
      <w:marBottom w:val="0"/>
      <w:divBdr>
        <w:top w:val="none" w:sz="0" w:space="0" w:color="auto"/>
        <w:left w:val="none" w:sz="0" w:space="0" w:color="auto"/>
        <w:bottom w:val="none" w:sz="0" w:space="0" w:color="auto"/>
        <w:right w:val="none" w:sz="0" w:space="0" w:color="auto"/>
      </w:divBdr>
    </w:div>
    <w:div w:id="916091152">
      <w:bodyDiv w:val="1"/>
      <w:marLeft w:val="0"/>
      <w:marRight w:val="0"/>
      <w:marTop w:val="0"/>
      <w:marBottom w:val="0"/>
      <w:divBdr>
        <w:top w:val="none" w:sz="0" w:space="0" w:color="auto"/>
        <w:left w:val="none" w:sz="0" w:space="0" w:color="auto"/>
        <w:bottom w:val="none" w:sz="0" w:space="0" w:color="auto"/>
        <w:right w:val="none" w:sz="0" w:space="0" w:color="auto"/>
      </w:divBdr>
    </w:div>
    <w:div w:id="916521401">
      <w:bodyDiv w:val="1"/>
      <w:marLeft w:val="0"/>
      <w:marRight w:val="0"/>
      <w:marTop w:val="0"/>
      <w:marBottom w:val="0"/>
      <w:divBdr>
        <w:top w:val="none" w:sz="0" w:space="0" w:color="auto"/>
        <w:left w:val="none" w:sz="0" w:space="0" w:color="auto"/>
        <w:bottom w:val="none" w:sz="0" w:space="0" w:color="auto"/>
        <w:right w:val="none" w:sz="0" w:space="0" w:color="auto"/>
      </w:divBdr>
    </w:div>
    <w:div w:id="994990493">
      <w:bodyDiv w:val="1"/>
      <w:marLeft w:val="0"/>
      <w:marRight w:val="0"/>
      <w:marTop w:val="0"/>
      <w:marBottom w:val="0"/>
      <w:divBdr>
        <w:top w:val="none" w:sz="0" w:space="0" w:color="auto"/>
        <w:left w:val="none" w:sz="0" w:space="0" w:color="auto"/>
        <w:bottom w:val="none" w:sz="0" w:space="0" w:color="auto"/>
        <w:right w:val="none" w:sz="0" w:space="0" w:color="auto"/>
      </w:divBdr>
    </w:div>
    <w:div w:id="997883808">
      <w:bodyDiv w:val="1"/>
      <w:marLeft w:val="0"/>
      <w:marRight w:val="0"/>
      <w:marTop w:val="0"/>
      <w:marBottom w:val="0"/>
      <w:divBdr>
        <w:top w:val="none" w:sz="0" w:space="0" w:color="auto"/>
        <w:left w:val="none" w:sz="0" w:space="0" w:color="auto"/>
        <w:bottom w:val="none" w:sz="0" w:space="0" w:color="auto"/>
        <w:right w:val="none" w:sz="0" w:space="0" w:color="auto"/>
      </w:divBdr>
    </w:div>
    <w:div w:id="1006904585">
      <w:bodyDiv w:val="1"/>
      <w:marLeft w:val="0"/>
      <w:marRight w:val="0"/>
      <w:marTop w:val="0"/>
      <w:marBottom w:val="0"/>
      <w:divBdr>
        <w:top w:val="none" w:sz="0" w:space="0" w:color="auto"/>
        <w:left w:val="none" w:sz="0" w:space="0" w:color="auto"/>
        <w:bottom w:val="none" w:sz="0" w:space="0" w:color="auto"/>
        <w:right w:val="none" w:sz="0" w:space="0" w:color="auto"/>
      </w:divBdr>
    </w:div>
    <w:div w:id="1013344161">
      <w:bodyDiv w:val="1"/>
      <w:marLeft w:val="0"/>
      <w:marRight w:val="0"/>
      <w:marTop w:val="0"/>
      <w:marBottom w:val="0"/>
      <w:divBdr>
        <w:top w:val="none" w:sz="0" w:space="0" w:color="auto"/>
        <w:left w:val="none" w:sz="0" w:space="0" w:color="auto"/>
        <w:bottom w:val="none" w:sz="0" w:space="0" w:color="auto"/>
        <w:right w:val="none" w:sz="0" w:space="0" w:color="auto"/>
      </w:divBdr>
    </w:div>
    <w:div w:id="1059859646">
      <w:bodyDiv w:val="1"/>
      <w:marLeft w:val="0"/>
      <w:marRight w:val="0"/>
      <w:marTop w:val="0"/>
      <w:marBottom w:val="0"/>
      <w:divBdr>
        <w:top w:val="none" w:sz="0" w:space="0" w:color="auto"/>
        <w:left w:val="none" w:sz="0" w:space="0" w:color="auto"/>
        <w:bottom w:val="none" w:sz="0" w:space="0" w:color="auto"/>
        <w:right w:val="none" w:sz="0" w:space="0" w:color="auto"/>
      </w:divBdr>
    </w:div>
    <w:div w:id="1062481004">
      <w:bodyDiv w:val="1"/>
      <w:marLeft w:val="0"/>
      <w:marRight w:val="0"/>
      <w:marTop w:val="0"/>
      <w:marBottom w:val="0"/>
      <w:divBdr>
        <w:top w:val="none" w:sz="0" w:space="0" w:color="auto"/>
        <w:left w:val="none" w:sz="0" w:space="0" w:color="auto"/>
        <w:bottom w:val="none" w:sz="0" w:space="0" w:color="auto"/>
        <w:right w:val="none" w:sz="0" w:space="0" w:color="auto"/>
      </w:divBdr>
    </w:div>
    <w:div w:id="1069810437">
      <w:bodyDiv w:val="1"/>
      <w:marLeft w:val="0"/>
      <w:marRight w:val="0"/>
      <w:marTop w:val="0"/>
      <w:marBottom w:val="0"/>
      <w:divBdr>
        <w:top w:val="none" w:sz="0" w:space="0" w:color="auto"/>
        <w:left w:val="none" w:sz="0" w:space="0" w:color="auto"/>
        <w:bottom w:val="none" w:sz="0" w:space="0" w:color="auto"/>
        <w:right w:val="none" w:sz="0" w:space="0" w:color="auto"/>
      </w:divBdr>
    </w:div>
    <w:div w:id="1091774184">
      <w:bodyDiv w:val="1"/>
      <w:marLeft w:val="0"/>
      <w:marRight w:val="0"/>
      <w:marTop w:val="0"/>
      <w:marBottom w:val="0"/>
      <w:divBdr>
        <w:top w:val="none" w:sz="0" w:space="0" w:color="auto"/>
        <w:left w:val="none" w:sz="0" w:space="0" w:color="auto"/>
        <w:bottom w:val="none" w:sz="0" w:space="0" w:color="auto"/>
        <w:right w:val="none" w:sz="0" w:space="0" w:color="auto"/>
      </w:divBdr>
    </w:div>
    <w:div w:id="1094518630">
      <w:bodyDiv w:val="1"/>
      <w:marLeft w:val="0"/>
      <w:marRight w:val="0"/>
      <w:marTop w:val="0"/>
      <w:marBottom w:val="0"/>
      <w:divBdr>
        <w:top w:val="none" w:sz="0" w:space="0" w:color="auto"/>
        <w:left w:val="none" w:sz="0" w:space="0" w:color="auto"/>
        <w:bottom w:val="none" w:sz="0" w:space="0" w:color="auto"/>
        <w:right w:val="none" w:sz="0" w:space="0" w:color="auto"/>
      </w:divBdr>
    </w:div>
    <w:div w:id="1103305726">
      <w:bodyDiv w:val="1"/>
      <w:marLeft w:val="0"/>
      <w:marRight w:val="0"/>
      <w:marTop w:val="0"/>
      <w:marBottom w:val="0"/>
      <w:divBdr>
        <w:top w:val="none" w:sz="0" w:space="0" w:color="auto"/>
        <w:left w:val="none" w:sz="0" w:space="0" w:color="auto"/>
        <w:bottom w:val="none" w:sz="0" w:space="0" w:color="auto"/>
        <w:right w:val="none" w:sz="0" w:space="0" w:color="auto"/>
      </w:divBdr>
    </w:div>
    <w:div w:id="1106197489">
      <w:bodyDiv w:val="1"/>
      <w:marLeft w:val="0"/>
      <w:marRight w:val="0"/>
      <w:marTop w:val="0"/>
      <w:marBottom w:val="0"/>
      <w:divBdr>
        <w:top w:val="none" w:sz="0" w:space="0" w:color="auto"/>
        <w:left w:val="none" w:sz="0" w:space="0" w:color="auto"/>
        <w:bottom w:val="none" w:sz="0" w:space="0" w:color="auto"/>
        <w:right w:val="none" w:sz="0" w:space="0" w:color="auto"/>
      </w:divBdr>
    </w:div>
    <w:div w:id="1122652409">
      <w:bodyDiv w:val="1"/>
      <w:marLeft w:val="0"/>
      <w:marRight w:val="0"/>
      <w:marTop w:val="0"/>
      <w:marBottom w:val="0"/>
      <w:divBdr>
        <w:top w:val="none" w:sz="0" w:space="0" w:color="auto"/>
        <w:left w:val="none" w:sz="0" w:space="0" w:color="auto"/>
        <w:bottom w:val="none" w:sz="0" w:space="0" w:color="auto"/>
        <w:right w:val="none" w:sz="0" w:space="0" w:color="auto"/>
      </w:divBdr>
    </w:div>
    <w:div w:id="1162426983">
      <w:bodyDiv w:val="1"/>
      <w:marLeft w:val="0"/>
      <w:marRight w:val="0"/>
      <w:marTop w:val="0"/>
      <w:marBottom w:val="0"/>
      <w:divBdr>
        <w:top w:val="none" w:sz="0" w:space="0" w:color="auto"/>
        <w:left w:val="none" w:sz="0" w:space="0" w:color="auto"/>
        <w:bottom w:val="none" w:sz="0" w:space="0" w:color="auto"/>
        <w:right w:val="none" w:sz="0" w:space="0" w:color="auto"/>
      </w:divBdr>
      <w:divsChild>
        <w:div w:id="369231604">
          <w:marLeft w:val="0"/>
          <w:marRight w:val="0"/>
          <w:marTop w:val="0"/>
          <w:marBottom w:val="0"/>
          <w:divBdr>
            <w:top w:val="none" w:sz="0" w:space="0" w:color="auto"/>
            <w:left w:val="none" w:sz="0" w:space="0" w:color="auto"/>
            <w:bottom w:val="none" w:sz="0" w:space="0" w:color="auto"/>
            <w:right w:val="none" w:sz="0" w:space="0" w:color="auto"/>
          </w:divBdr>
          <w:divsChild>
            <w:div w:id="1500390516">
              <w:marLeft w:val="0"/>
              <w:marRight w:val="0"/>
              <w:marTop w:val="0"/>
              <w:marBottom w:val="0"/>
              <w:divBdr>
                <w:top w:val="none" w:sz="0" w:space="0" w:color="auto"/>
                <w:left w:val="none" w:sz="0" w:space="0" w:color="auto"/>
                <w:bottom w:val="none" w:sz="0" w:space="0" w:color="auto"/>
                <w:right w:val="none" w:sz="0" w:space="0" w:color="auto"/>
              </w:divBdr>
              <w:divsChild>
                <w:div w:id="2003460862">
                  <w:marLeft w:val="0"/>
                  <w:marRight w:val="0"/>
                  <w:marTop w:val="0"/>
                  <w:marBottom w:val="0"/>
                  <w:divBdr>
                    <w:top w:val="none" w:sz="0" w:space="0" w:color="auto"/>
                    <w:left w:val="none" w:sz="0" w:space="0" w:color="auto"/>
                    <w:bottom w:val="none" w:sz="0" w:space="0" w:color="auto"/>
                    <w:right w:val="none" w:sz="0" w:space="0" w:color="auto"/>
                  </w:divBdr>
                  <w:divsChild>
                    <w:div w:id="487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813523">
      <w:bodyDiv w:val="1"/>
      <w:marLeft w:val="0"/>
      <w:marRight w:val="0"/>
      <w:marTop w:val="0"/>
      <w:marBottom w:val="0"/>
      <w:divBdr>
        <w:top w:val="none" w:sz="0" w:space="0" w:color="auto"/>
        <w:left w:val="none" w:sz="0" w:space="0" w:color="auto"/>
        <w:bottom w:val="none" w:sz="0" w:space="0" w:color="auto"/>
        <w:right w:val="none" w:sz="0" w:space="0" w:color="auto"/>
      </w:divBdr>
    </w:div>
    <w:div w:id="1164586713">
      <w:bodyDiv w:val="1"/>
      <w:marLeft w:val="0"/>
      <w:marRight w:val="0"/>
      <w:marTop w:val="0"/>
      <w:marBottom w:val="0"/>
      <w:divBdr>
        <w:top w:val="none" w:sz="0" w:space="0" w:color="auto"/>
        <w:left w:val="none" w:sz="0" w:space="0" w:color="auto"/>
        <w:bottom w:val="none" w:sz="0" w:space="0" w:color="auto"/>
        <w:right w:val="none" w:sz="0" w:space="0" w:color="auto"/>
      </w:divBdr>
    </w:div>
    <w:div w:id="1166625192">
      <w:bodyDiv w:val="1"/>
      <w:marLeft w:val="0"/>
      <w:marRight w:val="0"/>
      <w:marTop w:val="0"/>
      <w:marBottom w:val="0"/>
      <w:divBdr>
        <w:top w:val="none" w:sz="0" w:space="0" w:color="auto"/>
        <w:left w:val="none" w:sz="0" w:space="0" w:color="auto"/>
        <w:bottom w:val="none" w:sz="0" w:space="0" w:color="auto"/>
        <w:right w:val="none" w:sz="0" w:space="0" w:color="auto"/>
      </w:divBdr>
    </w:div>
    <w:div w:id="1186747270">
      <w:bodyDiv w:val="1"/>
      <w:marLeft w:val="0"/>
      <w:marRight w:val="0"/>
      <w:marTop w:val="0"/>
      <w:marBottom w:val="0"/>
      <w:divBdr>
        <w:top w:val="none" w:sz="0" w:space="0" w:color="auto"/>
        <w:left w:val="none" w:sz="0" w:space="0" w:color="auto"/>
        <w:bottom w:val="none" w:sz="0" w:space="0" w:color="auto"/>
        <w:right w:val="none" w:sz="0" w:space="0" w:color="auto"/>
      </w:divBdr>
    </w:div>
    <w:div w:id="1188593346">
      <w:bodyDiv w:val="1"/>
      <w:marLeft w:val="0"/>
      <w:marRight w:val="0"/>
      <w:marTop w:val="0"/>
      <w:marBottom w:val="0"/>
      <w:divBdr>
        <w:top w:val="none" w:sz="0" w:space="0" w:color="auto"/>
        <w:left w:val="none" w:sz="0" w:space="0" w:color="auto"/>
        <w:bottom w:val="none" w:sz="0" w:space="0" w:color="auto"/>
        <w:right w:val="none" w:sz="0" w:space="0" w:color="auto"/>
      </w:divBdr>
    </w:div>
    <w:div w:id="1210145259">
      <w:bodyDiv w:val="1"/>
      <w:marLeft w:val="0"/>
      <w:marRight w:val="0"/>
      <w:marTop w:val="0"/>
      <w:marBottom w:val="0"/>
      <w:divBdr>
        <w:top w:val="none" w:sz="0" w:space="0" w:color="auto"/>
        <w:left w:val="none" w:sz="0" w:space="0" w:color="auto"/>
        <w:bottom w:val="none" w:sz="0" w:space="0" w:color="auto"/>
        <w:right w:val="none" w:sz="0" w:space="0" w:color="auto"/>
      </w:divBdr>
    </w:div>
    <w:div w:id="1225944583">
      <w:bodyDiv w:val="1"/>
      <w:marLeft w:val="0"/>
      <w:marRight w:val="0"/>
      <w:marTop w:val="0"/>
      <w:marBottom w:val="0"/>
      <w:divBdr>
        <w:top w:val="none" w:sz="0" w:space="0" w:color="auto"/>
        <w:left w:val="none" w:sz="0" w:space="0" w:color="auto"/>
        <w:bottom w:val="none" w:sz="0" w:space="0" w:color="auto"/>
        <w:right w:val="none" w:sz="0" w:space="0" w:color="auto"/>
      </w:divBdr>
    </w:div>
    <w:div w:id="1235042040">
      <w:bodyDiv w:val="1"/>
      <w:marLeft w:val="0"/>
      <w:marRight w:val="0"/>
      <w:marTop w:val="0"/>
      <w:marBottom w:val="0"/>
      <w:divBdr>
        <w:top w:val="none" w:sz="0" w:space="0" w:color="auto"/>
        <w:left w:val="none" w:sz="0" w:space="0" w:color="auto"/>
        <w:bottom w:val="none" w:sz="0" w:space="0" w:color="auto"/>
        <w:right w:val="none" w:sz="0" w:space="0" w:color="auto"/>
      </w:divBdr>
    </w:div>
    <w:div w:id="1242254196">
      <w:bodyDiv w:val="1"/>
      <w:marLeft w:val="0"/>
      <w:marRight w:val="0"/>
      <w:marTop w:val="0"/>
      <w:marBottom w:val="0"/>
      <w:divBdr>
        <w:top w:val="none" w:sz="0" w:space="0" w:color="auto"/>
        <w:left w:val="none" w:sz="0" w:space="0" w:color="auto"/>
        <w:bottom w:val="none" w:sz="0" w:space="0" w:color="auto"/>
        <w:right w:val="none" w:sz="0" w:space="0" w:color="auto"/>
      </w:divBdr>
    </w:div>
    <w:div w:id="1257976310">
      <w:bodyDiv w:val="1"/>
      <w:marLeft w:val="0"/>
      <w:marRight w:val="0"/>
      <w:marTop w:val="0"/>
      <w:marBottom w:val="0"/>
      <w:divBdr>
        <w:top w:val="none" w:sz="0" w:space="0" w:color="auto"/>
        <w:left w:val="none" w:sz="0" w:space="0" w:color="auto"/>
        <w:bottom w:val="none" w:sz="0" w:space="0" w:color="auto"/>
        <w:right w:val="none" w:sz="0" w:space="0" w:color="auto"/>
      </w:divBdr>
    </w:div>
    <w:div w:id="1284771369">
      <w:bodyDiv w:val="1"/>
      <w:marLeft w:val="0"/>
      <w:marRight w:val="0"/>
      <w:marTop w:val="0"/>
      <w:marBottom w:val="0"/>
      <w:divBdr>
        <w:top w:val="none" w:sz="0" w:space="0" w:color="auto"/>
        <w:left w:val="none" w:sz="0" w:space="0" w:color="auto"/>
        <w:bottom w:val="none" w:sz="0" w:space="0" w:color="auto"/>
        <w:right w:val="none" w:sz="0" w:space="0" w:color="auto"/>
      </w:divBdr>
    </w:div>
    <w:div w:id="1285382730">
      <w:bodyDiv w:val="1"/>
      <w:marLeft w:val="0"/>
      <w:marRight w:val="0"/>
      <w:marTop w:val="0"/>
      <w:marBottom w:val="0"/>
      <w:divBdr>
        <w:top w:val="none" w:sz="0" w:space="0" w:color="auto"/>
        <w:left w:val="none" w:sz="0" w:space="0" w:color="auto"/>
        <w:bottom w:val="none" w:sz="0" w:space="0" w:color="auto"/>
        <w:right w:val="none" w:sz="0" w:space="0" w:color="auto"/>
      </w:divBdr>
    </w:div>
    <w:div w:id="1306348690">
      <w:bodyDiv w:val="1"/>
      <w:marLeft w:val="0"/>
      <w:marRight w:val="0"/>
      <w:marTop w:val="0"/>
      <w:marBottom w:val="0"/>
      <w:divBdr>
        <w:top w:val="none" w:sz="0" w:space="0" w:color="auto"/>
        <w:left w:val="none" w:sz="0" w:space="0" w:color="auto"/>
        <w:bottom w:val="none" w:sz="0" w:space="0" w:color="auto"/>
        <w:right w:val="none" w:sz="0" w:space="0" w:color="auto"/>
      </w:divBdr>
    </w:div>
    <w:div w:id="1310748434">
      <w:bodyDiv w:val="1"/>
      <w:marLeft w:val="0"/>
      <w:marRight w:val="0"/>
      <w:marTop w:val="0"/>
      <w:marBottom w:val="0"/>
      <w:divBdr>
        <w:top w:val="none" w:sz="0" w:space="0" w:color="auto"/>
        <w:left w:val="none" w:sz="0" w:space="0" w:color="auto"/>
        <w:bottom w:val="none" w:sz="0" w:space="0" w:color="auto"/>
        <w:right w:val="none" w:sz="0" w:space="0" w:color="auto"/>
      </w:divBdr>
    </w:div>
    <w:div w:id="1311522748">
      <w:bodyDiv w:val="1"/>
      <w:marLeft w:val="0"/>
      <w:marRight w:val="0"/>
      <w:marTop w:val="0"/>
      <w:marBottom w:val="0"/>
      <w:divBdr>
        <w:top w:val="none" w:sz="0" w:space="0" w:color="auto"/>
        <w:left w:val="none" w:sz="0" w:space="0" w:color="auto"/>
        <w:bottom w:val="none" w:sz="0" w:space="0" w:color="auto"/>
        <w:right w:val="none" w:sz="0" w:space="0" w:color="auto"/>
      </w:divBdr>
    </w:div>
    <w:div w:id="1348868419">
      <w:bodyDiv w:val="1"/>
      <w:marLeft w:val="0"/>
      <w:marRight w:val="0"/>
      <w:marTop w:val="0"/>
      <w:marBottom w:val="0"/>
      <w:divBdr>
        <w:top w:val="none" w:sz="0" w:space="0" w:color="auto"/>
        <w:left w:val="none" w:sz="0" w:space="0" w:color="auto"/>
        <w:bottom w:val="none" w:sz="0" w:space="0" w:color="auto"/>
        <w:right w:val="none" w:sz="0" w:space="0" w:color="auto"/>
      </w:divBdr>
    </w:div>
    <w:div w:id="1352148158">
      <w:bodyDiv w:val="1"/>
      <w:marLeft w:val="0"/>
      <w:marRight w:val="0"/>
      <w:marTop w:val="0"/>
      <w:marBottom w:val="0"/>
      <w:divBdr>
        <w:top w:val="none" w:sz="0" w:space="0" w:color="auto"/>
        <w:left w:val="none" w:sz="0" w:space="0" w:color="auto"/>
        <w:bottom w:val="none" w:sz="0" w:space="0" w:color="auto"/>
        <w:right w:val="none" w:sz="0" w:space="0" w:color="auto"/>
      </w:divBdr>
    </w:div>
    <w:div w:id="1355768074">
      <w:bodyDiv w:val="1"/>
      <w:marLeft w:val="0"/>
      <w:marRight w:val="0"/>
      <w:marTop w:val="0"/>
      <w:marBottom w:val="0"/>
      <w:divBdr>
        <w:top w:val="none" w:sz="0" w:space="0" w:color="auto"/>
        <w:left w:val="none" w:sz="0" w:space="0" w:color="auto"/>
        <w:bottom w:val="none" w:sz="0" w:space="0" w:color="auto"/>
        <w:right w:val="none" w:sz="0" w:space="0" w:color="auto"/>
      </w:divBdr>
    </w:div>
    <w:div w:id="1373384221">
      <w:bodyDiv w:val="1"/>
      <w:marLeft w:val="0"/>
      <w:marRight w:val="0"/>
      <w:marTop w:val="0"/>
      <w:marBottom w:val="0"/>
      <w:divBdr>
        <w:top w:val="none" w:sz="0" w:space="0" w:color="auto"/>
        <w:left w:val="none" w:sz="0" w:space="0" w:color="auto"/>
        <w:bottom w:val="none" w:sz="0" w:space="0" w:color="auto"/>
        <w:right w:val="none" w:sz="0" w:space="0" w:color="auto"/>
      </w:divBdr>
    </w:div>
    <w:div w:id="1435594935">
      <w:bodyDiv w:val="1"/>
      <w:marLeft w:val="0"/>
      <w:marRight w:val="0"/>
      <w:marTop w:val="0"/>
      <w:marBottom w:val="0"/>
      <w:divBdr>
        <w:top w:val="none" w:sz="0" w:space="0" w:color="auto"/>
        <w:left w:val="none" w:sz="0" w:space="0" w:color="auto"/>
        <w:bottom w:val="none" w:sz="0" w:space="0" w:color="auto"/>
        <w:right w:val="none" w:sz="0" w:space="0" w:color="auto"/>
      </w:divBdr>
    </w:div>
    <w:div w:id="1440224746">
      <w:bodyDiv w:val="1"/>
      <w:marLeft w:val="0"/>
      <w:marRight w:val="0"/>
      <w:marTop w:val="0"/>
      <w:marBottom w:val="0"/>
      <w:divBdr>
        <w:top w:val="none" w:sz="0" w:space="0" w:color="auto"/>
        <w:left w:val="none" w:sz="0" w:space="0" w:color="auto"/>
        <w:bottom w:val="none" w:sz="0" w:space="0" w:color="auto"/>
        <w:right w:val="none" w:sz="0" w:space="0" w:color="auto"/>
      </w:divBdr>
      <w:divsChild>
        <w:div w:id="136264212">
          <w:marLeft w:val="0"/>
          <w:marRight w:val="0"/>
          <w:marTop w:val="0"/>
          <w:marBottom w:val="0"/>
          <w:divBdr>
            <w:top w:val="none" w:sz="0" w:space="0" w:color="auto"/>
            <w:left w:val="none" w:sz="0" w:space="0" w:color="auto"/>
            <w:bottom w:val="none" w:sz="0" w:space="0" w:color="auto"/>
            <w:right w:val="none" w:sz="0" w:space="0" w:color="auto"/>
          </w:divBdr>
          <w:divsChild>
            <w:div w:id="1737434819">
              <w:marLeft w:val="0"/>
              <w:marRight w:val="0"/>
              <w:marTop w:val="0"/>
              <w:marBottom w:val="0"/>
              <w:divBdr>
                <w:top w:val="none" w:sz="0" w:space="0" w:color="auto"/>
                <w:left w:val="none" w:sz="0" w:space="0" w:color="auto"/>
                <w:bottom w:val="none" w:sz="0" w:space="0" w:color="auto"/>
                <w:right w:val="none" w:sz="0" w:space="0" w:color="auto"/>
              </w:divBdr>
              <w:divsChild>
                <w:div w:id="1744991406">
                  <w:marLeft w:val="0"/>
                  <w:marRight w:val="0"/>
                  <w:marTop w:val="0"/>
                  <w:marBottom w:val="0"/>
                  <w:divBdr>
                    <w:top w:val="none" w:sz="0" w:space="0" w:color="auto"/>
                    <w:left w:val="none" w:sz="0" w:space="0" w:color="auto"/>
                    <w:bottom w:val="none" w:sz="0" w:space="0" w:color="auto"/>
                    <w:right w:val="none" w:sz="0" w:space="0" w:color="auto"/>
                  </w:divBdr>
                  <w:divsChild>
                    <w:div w:id="1702052945">
                      <w:marLeft w:val="0"/>
                      <w:marRight w:val="0"/>
                      <w:marTop w:val="0"/>
                      <w:marBottom w:val="0"/>
                      <w:divBdr>
                        <w:top w:val="none" w:sz="0" w:space="0" w:color="auto"/>
                        <w:left w:val="none" w:sz="0" w:space="0" w:color="auto"/>
                        <w:bottom w:val="none" w:sz="0" w:space="0" w:color="auto"/>
                        <w:right w:val="none" w:sz="0" w:space="0" w:color="auto"/>
                      </w:divBdr>
                      <w:divsChild>
                        <w:div w:id="1626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3765181">
      <w:bodyDiv w:val="1"/>
      <w:marLeft w:val="0"/>
      <w:marRight w:val="0"/>
      <w:marTop w:val="0"/>
      <w:marBottom w:val="0"/>
      <w:divBdr>
        <w:top w:val="none" w:sz="0" w:space="0" w:color="auto"/>
        <w:left w:val="none" w:sz="0" w:space="0" w:color="auto"/>
        <w:bottom w:val="none" w:sz="0" w:space="0" w:color="auto"/>
        <w:right w:val="none" w:sz="0" w:space="0" w:color="auto"/>
      </w:divBdr>
    </w:div>
    <w:div w:id="1467696786">
      <w:bodyDiv w:val="1"/>
      <w:marLeft w:val="0"/>
      <w:marRight w:val="0"/>
      <w:marTop w:val="0"/>
      <w:marBottom w:val="0"/>
      <w:divBdr>
        <w:top w:val="none" w:sz="0" w:space="0" w:color="auto"/>
        <w:left w:val="none" w:sz="0" w:space="0" w:color="auto"/>
        <w:bottom w:val="none" w:sz="0" w:space="0" w:color="auto"/>
        <w:right w:val="none" w:sz="0" w:space="0" w:color="auto"/>
      </w:divBdr>
    </w:div>
    <w:div w:id="1535339679">
      <w:bodyDiv w:val="1"/>
      <w:marLeft w:val="0"/>
      <w:marRight w:val="0"/>
      <w:marTop w:val="0"/>
      <w:marBottom w:val="0"/>
      <w:divBdr>
        <w:top w:val="none" w:sz="0" w:space="0" w:color="auto"/>
        <w:left w:val="none" w:sz="0" w:space="0" w:color="auto"/>
        <w:bottom w:val="none" w:sz="0" w:space="0" w:color="auto"/>
        <w:right w:val="none" w:sz="0" w:space="0" w:color="auto"/>
      </w:divBdr>
    </w:div>
    <w:div w:id="1604729356">
      <w:bodyDiv w:val="1"/>
      <w:marLeft w:val="0"/>
      <w:marRight w:val="0"/>
      <w:marTop w:val="0"/>
      <w:marBottom w:val="0"/>
      <w:divBdr>
        <w:top w:val="none" w:sz="0" w:space="0" w:color="auto"/>
        <w:left w:val="none" w:sz="0" w:space="0" w:color="auto"/>
        <w:bottom w:val="none" w:sz="0" w:space="0" w:color="auto"/>
        <w:right w:val="none" w:sz="0" w:space="0" w:color="auto"/>
      </w:divBdr>
    </w:div>
    <w:div w:id="1619020918">
      <w:bodyDiv w:val="1"/>
      <w:marLeft w:val="0"/>
      <w:marRight w:val="0"/>
      <w:marTop w:val="0"/>
      <w:marBottom w:val="0"/>
      <w:divBdr>
        <w:top w:val="none" w:sz="0" w:space="0" w:color="auto"/>
        <w:left w:val="none" w:sz="0" w:space="0" w:color="auto"/>
        <w:bottom w:val="none" w:sz="0" w:space="0" w:color="auto"/>
        <w:right w:val="none" w:sz="0" w:space="0" w:color="auto"/>
      </w:divBdr>
    </w:div>
    <w:div w:id="1685934441">
      <w:bodyDiv w:val="1"/>
      <w:marLeft w:val="0"/>
      <w:marRight w:val="0"/>
      <w:marTop w:val="0"/>
      <w:marBottom w:val="0"/>
      <w:divBdr>
        <w:top w:val="none" w:sz="0" w:space="0" w:color="auto"/>
        <w:left w:val="none" w:sz="0" w:space="0" w:color="auto"/>
        <w:bottom w:val="none" w:sz="0" w:space="0" w:color="auto"/>
        <w:right w:val="none" w:sz="0" w:space="0" w:color="auto"/>
      </w:divBdr>
    </w:div>
    <w:div w:id="1707023041">
      <w:bodyDiv w:val="1"/>
      <w:marLeft w:val="0"/>
      <w:marRight w:val="0"/>
      <w:marTop w:val="0"/>
      <w:marBottom w:val="0"/>
      <w:divBdr>
        <w:top w:val="none" w:sz="0" w:space="0" w:color="auto"/>
        <w:left w:val="none" w:sz="0" w:space="0" w:color="auto"/>
        <w:bottom w:val="none" w:sz="0" w:space="0" w:color="auto"/>
        <w:right w:val="none" w:sz="0" w:space="0" w:color="auto"/>
      </w:divBdr>
    </w:div>
    <w:div w:id="1718779417">
      <w:bodyDiv w:val="1"/>
      <w:marLeft w:val="0"/>
      <w:marRight w:val="0"/>
      <w:marTop w:val="0"/>
      <w:marBottom w:val="0"/>
      <w:divBdr>
        <w:top w:val="none" w:sz="0" w:space="0" w:color="auto"/>
        <w:left w:val="none" w:sz="0" w:space="0" w:color="auto"/>
        <w:bottom w:val="none" w:sz="0" w:space="0" w:color="auto"/>
        <w:right w:val="none" w:sz="0" w:space="0" w:color="auto"/>
      </w:divBdr>
    </w:div>
    <w:div w:id="1732539177">
      <w:bodyDiv w:val="1"/>
      <w:marLeft w:val="0"/>
      <w:marRight w:val="0"/>
      <w:marTop w:val="0"/>
      <w:marBottom w:val="0"/>
      <w:divBdr>
        <w:top w:val="none" w:sz="0" w:space="0" w:color="auto"/>
        <w:left w:val="none" w:sz="0" w:space="0" w:color="auto"/>
        <w:bottom w:val="none" w:sz="0" w:space="0" w:color="auto"/>
        <w:right w:val="none" w:sz="0" w:space="0" w:color="auto"/>
      </w:divBdr>
    </w:div>
    <w:div w:id="1769499766">
      <w:bodyDiv w:val="1"/>
      <w:marLeft w:val="0"/>
      <w:marRight w:val="0"/>
      <w:marTop w:val="0"/>
      <w:marBottom w:val="0"/>
      <w:divBdr>
        <w:top w:val="none" w:sz="0" w:space="0" w:color="auto"/>
        <w:left w:val="none" w:sz="0" w:space="0" w:color="auto"/>
        <w:bottom w:val="none" w:sz="0" w:space="0" w:color="auto"/>
        <w:right w:val="none" w:sz="0" w:space="0" w:color="auto"/>
      </w:divBdr>
    </w:div>
    <w:div w:id="1801872405">
      <w:bodyDiv w:val="1"/>
      <w:marLeft w:val="0"/>
      <w:marRight w:val="0"/>
      <w:marTop w:val="0"/>
      <w:marBottom w:val="0"/>
      <w:divBdr>
        <w:top w:val="none" w:sz="0" w:space="0" w:color="auto"/>
        <w:left w:val="none" w:sz="0" w:space="0" w:color="auto"/>
        <w:bottom w:val="none" w:sz="0" w:space="0" w:color="auto"/>
        <w:right w:val="none" w:sz="0" w:space="0" w:color="auto"/>
      </w:divBdr>
    </w:div>
    <w:div w:id="1868332344">
      <w:bodyDiv w:val="1"/>
      <w:marLeft w:val="0"/>
      <w:marRight w:val="0"/>
      <w:marTop w:val="0"/>
      <w:marBottom w:val="0"/>
      <w:divBdr>
        <w:top w:val="none" w:sz="0" w:space="0" w:color="auto"/>
        <w:left w:val="none" w:sz="0" w:space="0" w:color="auto"/>
        <w:bottom w:val="none" w:sz="0" w:space="0" w:color="auto"/>
        <w:right w:val="none" w:sz="0" w:space="0" w:color="auto"/>
      </w:divBdr>
    </w:div>
    <w:div w:id="1890412032">
      <w:bodyDiv w:val="1"/>
      <w:marLeft w:val="0"/>
      <w:marRight w:val="0"/>
      <w:marTop w:val="0"/>
      <w:marBottom w:val="0"/>
      <w:divBdr>
        <w:top w:val="none" w:sz="0" w:space="0" w:color="auto"/>
        <w:left w:val="none" w:sz="0" w:space="0" w:color="auto"/>
        <w:bottom w:val="none" w:sz="0" w:space="0" w:color="auto"/>
        <w:right w:val="none" w:sz="0" w:space="0" w:color="auto"/>
      </w:divBdr>
    </w:div>
    <w:div w:id="1920405667">
      <w:bodyDiv w:val="1"/>
      <w:marLeft w:val="0"/>
      <w:marRight w:val="0"/>
      <w:marTop w:val="0"/>
      <w:marBottom w:val="0"/>
      <w:divBdr>
        <w:top w:val="none" w:sz="0" w:space="0" w:color="auto"/>
        <w:left w:val="none" w:sz="0" w:space="0" w:color="auto"/>
        <w:bottom w:val="none" w:sz="0" w:space="0" w:color="auto"/>
        <w:right w:val="none" w:sz="0" w:space="0" w:color="auto"/>
      </w:divBdr>
    </w:div>
    <w:div w:id="1972321072">
      <w:bodyDiv w:val="1"/>
      <w:marLeft w:val="0"/>
      <w:marRight w:val="0"/>
      <w:marTop w:val="0"/>
      <w:marBottom w:val="0"/>
      <w:divBdr>
        <w:top w:val="none" w:sz="0" w:space="0" w:color="auto"/>
        <w:left w:val="none" w:sz="0" w:space="0" w:color="auto"/>
        <w:bottom w:val="none" w:sz="0" w:space="0" w:color="auto"/>
        <w:right w:val="none" w:sz="0" w:space="0" w:color="auto"/>
      </w:divBdr>
    </w:div>
    <w:div w:id="2010208886">
      <w:bodyDiv w:val="1"/>
      <w:marLeft w:val="0"/>
      <w:marRight w:val="0"/>
      <w:marTop w:val="0"/>
      <w:marBottom w:val="0"/>
      <w:divBdr>
        <w:top w:val="none" w:sz="0" w:space="0" w:color="auto"/>
        <w:left w:val="none" w:sz="0" w:space="0" w:color="auto"/>
        <w:bottom w:val="none" w:sz="0" w:space="0" w:color="auto"/>
        <w:right w:val="none" w:sz="0" w:space="0" w:color="auto"/>
      </w:divBdr>
    </w:div>
    <w:div w:id="2014649008">
      <w:bodyDiv w:val="1"/>
      <w:marLeft w:val="0"/>
      <w:marRight w:val="0"/>
      <w:marTop w:val="0"/>
      <w:marBottom w:val="0"/>
      <w:divBdr>
        <w:top w:val="none" w:sz="0" w:space="0" w:color="auto"/>
        <w:left w:val="none" w:sz="0" w:space="0" w:color="auto"/>
        <w:bottom w:val="none" w:sz="0" w:space="0" w:color="auto"/>
        <w:right w:val="none" w:sz="0" w:space="0" w:color="auto"/>
      </w:divBdr>
    </w:div>
    <w:div w:id="2036882576">
      <w:bodyDiv w:val="1"/>
      <w:marLeft w:val="0"/>
      <w:marRight w:val="0"/>
      <w:marTop w:val="0"/>
      <w:marBottom w:val="0"/>
      <w:divBdr>
        <w:top w:val="none" w:sz="0" w:space="0" w:color="auto"/>
        <w:left w:val="none" w:sz="0" w:space="0" w:color="auto"/>
        <w:bottom w:val="none" w:sz="0" w:space="0" w:color="auto"/>
        <w:right w:val="none" w:sz="0" w:space="0" w:color="auto"/>
      </w:divBdr>
    </w:div>
    <w:div w:id="2045590399">
      <w:bodyDiv w:val="1"/>
      <w:marLeft w:val="0"/>
      <w:marRight w:val="0"/>
      <w:marTop w:val="0"/>
      <w:marBottom w:val="0"/>
      <w:divBdr>
        <w:top w:val="none" w:sz="0" w:space="0" w:color="auto"/>
        <w:left w:val="none" w:sz="0" w:space="0" w:color="auto"/>
        <w:bottom w:val="none" w:sz="0" w:space="0" w:color="auto"/>
        <w:right w:val="none" w:sz="0" w:space="0" w:color="auto"/>
      </w:divBdr>
    </w:div>
    <w:div w:id="2074623082">
      <w:bodyDiv w:val="1"/>
      <w:marLeft w:val="0"/>
      <w:marRight w:val="0"/>
      <w:marTop w:val="0"/>
      <w:marBottom w:val="0"/>
      <w:divBdr>
        <w:top w:val="none" w:sz="0" w:space="0" w:color="auto"/>
        <w:left w:val="none" w:sz="0" w:space="0" w:color="auto"/>
        <w:bottom w:val="none" w:sz="0" w:space="0" w:color="auto"/>
        <w:right w:val="none" w:sz="0" w:space="0" w:color="auto"/>
      </w:divBdr>
    </w:div>
    <w:div w:id="2082559232">
      <w:bodyDiv w:val="1"/>
      <w:marLeft w:val="0"/>
      <w:marRight w:val="0"/>
      <w:marTop w:val="0"/>
      <w:marBottom w:val="0"/>
      <w:divBdr>
        <w:top w:val="none" w:sz="0" w:space="0" w:color="auto"/>
        <w:left w:val="none" w:sz="0" w:space="0" w:color="auto"/>
        <w:bottom w:val="none" w:sz="0" w:space="0" w:color="auto"/>
        <w:right w:val="none" w:sz="0" w:space="0" w:color="auto"/>
      </w:divBdr>
    </w:div>
    <w:div w:id="2083525930">
      <w:bodyDiv w:val="1"/>
      <w:marLeft w:val="0"/>
      <w:marRight w:val="0"/>
      <w:marTop w:val="0"/>
      <w:marBottom w:val="0"/>
      <w:divBdr>
        <w:top w:val="none" w:sz="0" w:space="0" w:color="auto"/>
        <w:left w:val="none" w:sz="0" w:space="0" w:color="auto"/>
        <w:bottom w:val="none" w:sz="0" w:space="0" w:color="auto"/>
        <w:right w:val="none" w:sz="0" w:space="0" w:color="auto"/>
      </w:divBdr>
      <w:divsChild>
        <w:div w:id="1844516332">
          <w:marLeft w:val="0"/>
          <w:marRight w:val="0"/>
          <w:marTop w:val="0"/>
          <w:marBottom w:val="0"/>
          <w:divBdr>
            <w:top w:val="none" w:sz="0" w:space="0" w:color="auto"/>
            <w:left w:val="none" w:sz="0" w:space="0" w:color="auto"/>
            <w:bottom w:val="none" w:sz="0" w:space="0" w:color="auto"/>
            <w:right w:val="none" w:sz="0" w:space="0" w:color="auto"/>
          </w:divBdr>
          <w:divsChild>
            <w:div w:id="1169490340">
              <w:marLeft w:val="0"/>
              <w:marRight w:val="0"/>
              <w:marTop w:val="0"/>
              <w:marBottom w:val="0"/>
              <w:divBdr>
                <w:top w:val="none" w:sz="0" w:space="0" w:color="auto"/>
                <w:left w:val="none" w:sz="0" w:space="0" w:color="auto"/>
                <w:bottom w:val="none" w:sz="0" w:space="0" w:color="auto"/>
                <w:right w:val="none" w:sz="0" w:space="0" w:color="auto"/>
              </w:divBdr>
              <w:divsChild>
                <w:div w:id="1321696160">
                  <w:marLeft w:val="0"/>
                  <w:marRight w:val="0"/>
                  <w:marTop w:val="0"/>
                  <w:marBottom w:val="0"/>
                  <w:divBdr>
                    <w:top w:val="none" w:sz="0" w:space="0" w:color="auto"/>
                    <w:left w:val="none" w:sz="0" w:space="0" w:color="auto"/>
                    <w:bottom w:val="none" w:sz="0" w:space="0" w:color="auto"/>
                    <w:right w:val="none" w:sz="0" w:space="0" w:color="auto"/>
                  </w:divBdr>
                  <w:divsChild>
                    <w:div w:id="1774588287">
                      <w:marLeft w:val="0"/>
                      <w:marRight w:val="0"/>
                      <w:marTop w:val="0"/>
                      <w:marBottom w:val="0"/>
                      <w:divBdr>
                        <w:top w:val="none" w:sz="0" w:space="0" w:color="auto"/>
                        <w:left w:val="none" w:sz="0" w:space="0" w:color="auto"/>
                        <w:bottom w:val="none" w:sz="0" w:space="0" w:color="auto"/>
                        <w:right w:val="none" w:sz="0" w:space="0" w:color="auto"/>
                      </w:divBdr>
                      <w:divsChild>
                        <w:div w:id="19566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335456">
      <w:bodyDiv w:val="1"/>
      <w:marLeft w:val="0"/>
      <w:marRight w:val="0"/>
      <w:marTop w:val="0"/>
      <w:marBottom w:val="0"/>
      <w:divBdr>
        <w:top w:val="none" w:sz="0" w:space="0" w:color="auto"/>
        <w:left w:val="none" w:sz="0" w:space="0" w:color="auto"/>
        <w:bottom w:val="none" w:sz="0" w:space="0" w:color="auto"/>
        <w:right w:val="none" w:sz="0" w:space="0" w:color="auto"/>
      </w:divBdr>
    </w:div>
    <w:div w:id="21387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6ADE7-A653-4731-8FFA-A0D9E640E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10</Pages>
  <Words>2330</Words>
  <Characters>13286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15585</CharactersWithSpaces>
  <SharedDoc>false</SharedDoc>
  <HLinks>
    <vt:vector size="222" baseType="variant">
      <vt:variant>
        <vt:i4>2949136</vt:i4>
      </vt:variant>
      <vt:variant>
        <vt:i4>300</vt:i4>
      </vt:variant>
      <vt:variant>
        <vt:i4>0</vt:i4>
      </vt:variant>
      <vt:variant>
        <vt:i4>5</vt:i4>
      </vt:variant>
      <vt:variant>
        <vt:lpwstr/>
      </vt:variant>
      <vt:variant>
        <vt:lpwstr>sub_1007</vt:lpwstr>
      </vt:variant>
      <vt:variant>
        <vt:i4>2818064</vt:i4>
      </vt:variant>
      <vt:variant>
        <vt:i4>297</vt:i4>
      </vt:variant>
      <vt:variant>
        <vt:i4>0</vt:i4>
      </vt:variant>
      <vt:variant>
        <vt:i4>5</vt:i4>
      </vt:variant>
      <vt:variant>
        <vt:lpwstr/>
      </vt:variant>
      <vt:variant>
        <vt:lpwstr>sub_10010</vt:lpwstr>
      </vt:variant>
      <vt:variant>
        <vt:i4>7667805</vt:i4>
      </vt:variant>
      <vt:variant>
        <vt:i4>198</vt:i4>
      </vt:variant>
      <vt:variant>
        <vt:i4>0</vt:i4>
      </vt:variant>
      <vt:variant>
        <vt:i4>5</vt:i4>
      </vt:variant>
      <vt:variant>
        <vt:lpwstr>http://www.consultant.ru/document/cons_doc_LAW_150459/?frame=3</vt:lpwstr>
      </vt:variant>
      <vt:variant>
        <vt:lpwstr>p573</vt:lpwstr>
      </vt:variant>
      <vt:variant>
        <vt:i4>983154</vt:i4>
      </vt:variant>
      <vt:variant>
        <vt:i4>195</vt:i4>
      </vt:variant>
      <vt:variant>
        <vt:i4>0</vt:i4>
      </vt:variant>
      <vt:variant>
        <vt:i4>5</vt:i4>
      </vt:variant>
      <vt:variant>
        <vt:lpwstr>http://www.consultant.ru/document/cons_doc_LAW_148880/?dst=100096</vt:lpwstr>
      </vt:variant>
      <vt:variant>
        <vt:lpwstr/>
      </vt:variant>
      <vt:variant>
        <vt:i4>4325469</vt:i4>
      </vt:variant>
      <vt:variant>
        <vt:i4>192</vt:i4>
      </vt:variant>
      <vt:variant>
        <vt:i4>0</vt:i4>
      </vt:variant>
      <vt:variant>
        <vt:i4>5</vt:i4>
      </vt:variant>
      <vt:variant>
        <vt:lpwstr>consultantplus://offline/ref=0399A9BE253C7D5B1B04C12DD1AC1DA1680B856BEB6A98DA95D543893Co7D7E</vt:lpwstr>
      </vt:variant>
      <vt:variant>
        <vt:lpwstr/>
      </vt:variant>
      <vt:variant>
        <vt:i4>1114170</vt:i4>
      </vt:variant>
      <vt:variant>
        <vt:i4>185</vt:i4>
      </vt:variant>
      <vt:variant>
        <vt:i4>0</vt:i4>
      </vt:variant>
      <vt:variant>
        <vt:i4>5</vt:i4>
      </vt:variant>
      <vt:variant>
        <vt:lpwstr/>
      </vt:variant>
      <vt:variant>
        <vt:lpwstr>_Toc373484211</vt:lpwstr>
      </vt:variant>
      <vt:variant>
        <vt:i4>1114170</vt:i4>
      </vt:variant>
      <vt:variant>
        <vt:i4>179</vt:i4>
      </vt:variant>
      <vt:variant>
        <vt:i4>0</vt:i4>
      </vt:variant>
      <vt:variant>
        <vt:i4>5</vt:i4>
      </vt:variant>
      <vt:variant>
        <vt:lpwstr/>
      </vt:variant>
      <vt:variant>
        <vt:lpwstr>_Toc373484210</vt:lpwstr>
      </vt:variant>
      <vt:variant>
        <vt:i4>1048634</vt:i4>
      </vt:variant>
      <vt:variant>
        <vt:i4>173</vt:i4>
      </vt:variant>
      <vt:variant>
        <vt:i4>0</vt:i4>
      </vt:variant>
      <vt:variant>
        <vt:i4>5</vt:i4>
      </vt:variant>
      <vt:variant>
        <vt:lpwstr/>
      </vt:variant>
      <vt:variant>
        <vt:lpwstr>_Toc373484209</vt:lpwstr>
      </vt:variant>
      <vt:variant>
        <vt:i4>1048634</vt:i4>
      </vt:variant>
      <vt:variant>
        <vt:i4>167</vt:i4>
      </vt:variant>
      <vt:variant>
        <vt:i4>0</vt:i4>
      </vt:variant>
      <vt:variant>
        <vt:i4>5</vt:i4>
      </vt:variant>
      <vt:variant>
        <vt:lpwstr/>
      </vt:variant>
      <vt:variant>
        <vt:lpwstr>_Toc373484208</vt:lpwstr>
      </vt:variant>
      <vt:variant>
        <vt:i4>1048634</vt:i4>
      </vt:variant>
      <vt:variant>
        <vt:i4>161</vt:i4>
      </vt:variant>
      <vt:variant>
        <vt:i4>0</vt:i4>
      </vt:variant>
      <vt:variant>
        <vt:i4>5</vt:i4>
      </vt:variant>
      <vt:variant>
        <vt:lpwstr/>
      </vt:variant>
      <vt:variant>
        <vt:lpwstr>_Toc373484207</vt:lpwstr>
      </vt:variant>
      <vt:variant>
        <vt:i4>1048634</vt:i4>
      </vt:variant>
      <vt:variant>
        <vt:i4>155</vt:i4>
      </vt:variant>
      <vt:variant>
        <vt:i4>0</vt:i4>
      </vt:variant>
      <vt:variant>
        <vt:i4>5</vt:i4>
      </vt:variant>
      <vt:variant>
        <vt:lpwstr/>
      </vt:variant>
      <vt:variant>
        <vt:lpwstr>_Toc373484206</vt:lpwstr>
      </vt:variant>
      <vt:variant>
        <vt:i4>1048634</vt:i4>
      </vt:variant>
      <vt:variant>
        <vt:i4>149</vt:i4>
      </vt:variant>
      <vt:variant>
        <vt:i4>0</vt:i4>
      </vt:variant>
      <vt:variant>
        <vt:i4>5</vt:i4>
      </vt:variant>
      <vt:variant>
        <vt:lpwstr/>
      </vt:variant>
      <vt:variant>
        <vt:lpwstr>_Toc373484205</vt:lpwstr>
      </vt:variant>
      <vt:variant>
        <vt:i4>1048634</vt:i4>
      </vt:variant>
      <vt:variant>
        <vt:i4>143</vt:i4>
      </vt:variant>
      <vt:variant>
        <vt:i4>0</vt:i4>
      </vt:variant>
      <vt:variant>
        <vt:i4>5</vt:i4>
      </vt:variant>
      <vt:variant>
        <vt:lpwstr/>
      </vt:variant>
      <vt:variant>
        <vt:lpwstr>_Toc373484204</vt:lpwstr>
      </vt:variant>
      <vt:variant>
        <vt:i4>1048634</vt:i4>
      </vt:variant>
      <vt:variant>
        <vt:i4>137</vt:i4>
      </vt:variant>
      <vt:variant>
        <vt:i4>0</vt:i4>
      </vt:variant>
      <vt:variant>
        <vt:i4>5</vt:i4>
      </vt:variant>
      <vt:variant>
        <vt:lpwstr/>
      </vt:variant>
      <vt:variant>
        <vt:lpwstr>_Toc373484203</vt:lpwstr>
      </vt:variant>
      <vt:variant>
        <vt:i4>1048634</vt:i4>
      </vt:variant>
      <vt:variant>
        <vt:i4>131</vt:i4>
      </vt:variant>
      <vt:variant>
        <vt:i4>0</vt:i4>
      </vt:variant>
      <vt:variant>
        <vt:i4>5</vt:i4>
      </vt:variant>
      <vt:variant>
        <vt:lpwstr/>
      </vt:variant>
      <vt:variant>
        <vt:lpwstr>_Toc373484202</vt:lpwstr>
      </vt:variant>
      <vt:variant>
        <vt:i4>1048634</vt:i4>
      </vt:variant>
      <vt:variant>
        <vt:i4>125</vt:i4>
      </vt:variant>
      <vt:variant>
        <vt:i4>0</vt:i4>
      </vt:variant>
      <vt:variant>
        <vt:i4>5</vt:i4>
      </vt:variant>
      <vt:variant>
        <vt:lpwstr/>
      </vt:variant>
      <vt:variant>
        <vt:lpwstr>_Toc373484201</vt:lpwstr>
      </vt:variant>
      <vt:variant>
        <vt:i4>1048634</vt:i4>
      </vt:variant>
      <vt:variant>
        <vt:i4>119</vt:i4>
      </vt:variant>
      <vt:variant>
        <vt:i4>0</vt:i4>
      </vt:variant>
      <vt:variant>
        <vt:i4>5</vt:i4>
      </vt:variant>
      <vt:variant>
        <vt:lpwstr/>
      </vt:variant>
      <vt:variant>
        <vt:lpwstr>_Toc373484200</vt:lpwstr>
      </vt:variant>
      <vt:variant>
        <vt:i4>1638457</vt:i4>
      </vt:variant>
      <vt:variant>
        <vt:i4>113</vt:i4>
      </vt:variant>
      <vt:variant>
        <vt:i4>0</vt:i4>
      </vt:variant>
      <vt:variant>
        <vt:i4>5</vt:i4>
      </vt:variant>
      <vt:variant>
        <vt:lpwstr/>
      </vt:variant>
      <vt:variant>
        <vt:lpwstr>_Toc373484199</vt:lpwstr>
      </vt:variant>
      <vt:variant>
        <vt:i4>1638457</vt:i4>
      </vt:variant>
      <vt:variant>
        <vt:i4>107</vt:i4>
      </vt:variant>
      <vt:variant>
        <vt:i4>0</vt:i4>
      </vt:variant>
      <vt:variant>
        <vt:i4>5</vt:i4>
      </vt:variant>
      <vt:variant>
        <vt:lpwstr/>
      </vt:variant>
      <vt:variant>
        <vt:lpwstr>_Toc373484198</vt:lpwstr>
      </vt:variant>
      <vt:variant>
        <vt:i4>1638457</vt:i4>
      </vt:variant>
      <vt:variant>
        <vt:i4>101</vt:i4>
      </vt:variant>
      <vt:variant>
        <vt:i4>0</vt:i4>
      </vt:variant>
      <vt:variant>
        <vt:i4>5</vt:i4>
      </vt:variant>
      <vt:variant>
        <vt:lpwstr/>
      </vt:variant>
      <vt:variant>
        <vt:lpwstr>_Toc373484197</vt:lpwstr>
      </vt:variant>
      <vt:variant>
        <vt:i4>1638457</vt:i4>
      </vt:variant>
      <vt:variant>
        <vt:i4>95</vt:i4>
      </vt:variant>
      <vt:variant>
        <vt:i4>0</vt:i4>
      </vt:variant>
      <vt:variant>
        <vt:i4>5</vt:i4>
      </vt:variant>
      <vt:variant>
        <vt:lpwstr/>
      </vt:variant>
      <vt:variant>
        <vt:lpwstr>_Toc373484196</vt:lpwstr>
      </vt:variant>
      <vt:variant>
        <vt:i4>1638457</vt:i4>
      </vt:variant>
      <vt:variant>
        <vt:i4>89</vt:i4>
      </vt:variant>
      <vt:variant>
        <vt:i4>0</vt:i4>
      </vt:variant>
      <vt:variant>
        <vt:i4>5</vt:i4>
      </vt:variant>
      <vt:variant>
        <vt:lpwstr/>
      </vt:variant>
      <vt:variant>
        <vt:lpwstr>_Toc373484195</vt:lpwstr>
      </vt:variant>
      <vt:variant>
        <vt:i4>1638457</vt:i4>
      </vt:variant>
      <vt:variant>
        <vt:i4>83</vt:i4>
      </vt:variant>
      <vt:variant>
        <vt:i4>0</vt:i4>
      </vt:variant>
      <vt:variant>
        <vt:i4>5</vt:i4>
      </vt:variant>
      <vt:variant>
        <vt:lpwstr/>
      </vt:variant>
      <vt:variant>
        <vt:lpwstr>_Toc373484194</vt:lpwstr>
      </vt:variant>
      <vt:variant>
        <vt:i4>1638457</vt:i4>
      </vt:variant>
      <vt:variant>
        <vt:i4>77</vt:i4>
      </vt:variant>
      <vt:variant>
        <vt:i4>0</vt:i4>
      </vt:variant>
      <vt:variant>
        <vt:i4>5</vt:i4>
      </vt:variant>
      <vt:variant>
        <vt:lpwstr/>
      </vt:variant>
      <vt:variant>
        <vt:lpwstr>_Toc373484193</vt:lpwstr>
      </vt:variant>
      <vt:variant>
        <vt:i4>1638457</vt:i4>
      </vt:variant>
      <vt:variant>
        <vt:i4>71</vt:i4>
      </vt:variant>
      <vt:variant>
        <vt:i4>0</vt:i4>
      </vt:variant>
      <vt:variant>
        <vt:i4>5</vt:i4>
      </vt:variant>
      <vt:variant>
        <vt:lpwstr/>
      </vt:variant>
      <vt:variant>
        <vt:lpwstr>_Toc373484192</vt:lpwstr>
      </vt:variant>
      <vt:variant>
        <vt:i4>1638457</vt:i4>
      </vt:variant>
      <vt:variant>
        <vt:i4>65</vt:i4>
      </vt:variant>
      <vt:variant>
        <vt:i4>0</vt:i4>
      </vt:variant>
      <vt:variant>
        <vt:i4>5</vt:i4>
      </vt:variant>
      <vt:variant>
        <vt:lpwstr/>
      </vt:variant>
      <vt:variant>
        <vt:lpwstr>_Toc373484191</vt:lpwstr>
      </vt:variant>
      <vt:variant>
        <vt:i4>1638457</vt:i4>
      </vt:variant>
      <vt:variant>
        <vt:i4>59</vt:i4>
      </vt:variant>
      <vt:variant>
        <vt:i4>0</vt:i4>
      </vt:variant>
      <vt:variant>
        <vt:i4>5</vt:i4>
      </vt:variant>
      <vt:variant>
        <vt:lpwstr/>
      </vt:variant>
      <vt:variant>
        <vt:lpwstr>_Toc373484190</vt:lpwstr>
      </vt:variant>
      <vt:variant>
        <vt:i4>1572921</vt:i4>
      </vt:variant>
      <vt:variant>
        <vt:i4>53</vt:i4>
      </vt:variant>
      <vt:variant>
        <vt:i4>0</vt:i4>
      </vt:variant>
      <vt:variant>
        <vt:i4>5</vt:i4>
      </vt:variant>
      <vt:variant>
        <vt:lpwstr/>
      </vt:variant>
      <vt:variant>
        <vt:lpwstr>_Toc373484189</vt:lpwstr>
      </vt:variant>
      <vt:variant>
        <vt:i4>1572921</vt:i4>
      </vt:variant>
      <vt:variant>
        <vt:i4>47</vt:i4>
      </vt:variant>
      <vt:variant>
        <vt:i4>0</vt:i4>
      </vt:variant>
      <vt:variant>
        <vt:i4>5</vt:i4>
      </vt:variant>
      <vt:variant>
        <vt:lpwstr/>
      </vt:variant>
      <vt:variant>
        <vt:lpwstr>_Toc373484188</vt:lpwstr>
      </vt:variant>
      <vt:variant>
        <vt:i4>1572921</vt:i4>
      </vt:variant>
      <vt:variant>
        <vt:i4>41</vt:i4>
      </vt:variant>
      <vt:variant>
        <vt:i4>0</vt:i4>
      </vt:variant>
      <vt:variant>
        <vt:i4>5</vt:i4>
      </vt:variant>
      <vt:variant>
        <vt:lpwstr/>
      </vt:variant>
      <vt:variant>
        <vt:lpwstr>_Toc373484187</vt:lpwstr>
      </vt:variant>
      <vt:variant>
        <vt:i4>1572921</vt:i4>
      </vt:variant>
      <vt:variant>
        <vt:i4>35</vt:i4>
      </vt:variant>
      <vt:variant>
        <vt:i4>0</vt:i4>
      </vt:variant>
      <vt:variant>
        <vt:i4>5</vt:i4>
      </vt:variant>
      <vt:variant>
        <vt:lpwstr/>
      </vt:variant>
      <vt:variant>
        <vt:lpwstr>_Toc373484186</vt:lpwstr>
      </vt:variant>
      <vt:variant>
        <vt:i4>1572921</vt:i4>
      </vt:variant>
      <vt:variant>
        <vt:i4>29</vt:i4>
      </vt:variant>
      <vt:variant>
        <vt:i4>0</vt:i4>
      </vt:variant>
      <vt:variant>
        <vt:i4>5</vt:i4>
      </vt:variant>
      <vt:variant>
        <vt:lpwstr/>
      </vt:variant>
      <vt:variant>
        <vt:lpwstr>_Toc373484185</vt:lpwstr>
      </vt:variant>
      <vt:variant>
        <vt:i4>1572921</vt:i4>
      </vt:variant>
      <vt:variant>
        <vt:i4>23</vt:i4>
      </vt:variant>
      <vt:variant>
        <vt:i4>0</vt:i4>
      </vt:variant>
      <vt:variant>
        <vt:i4>5</vt:i4>
      </vt:variant>
      <vt:variant>
        <vt:lpwstr/>
      </vt:variant>
      <vt:variant>
        <vt:lpwstr>_Toc373484184</vt:lpwstr>
      </vt:variant>
      <vt:variant>
        <vt:i4>1572921</vt:i4>
      </vt:variant>
      <vt:variant>
        <vt:i4>17</vt:i4>
      </vt:variant>
      <vt:variant>
        <vt:i4>0</vt:i4>
      </vt:variant>
      <vt:variant>
        <vt:i4>5</vt:i4>
      </vt:variant>
      <vt:variant>
        <vt:lpwstr/>
      </vt:variant>
      <vt:variant>
        <vt:lpwstr>_Toc373484183</vt:lpwstr>
      </vt:variant>
      <vt:variant>
        <vt:i4>1572921</vt:i4>
      </vt:variant>
      <vt:variant>
        <vt:i4>11</vt:i4>
      </vt:variant>
      <vt:variant>
        <vt:i4>0</vt:i4>
      </vt:variant>
      <vt:variant>
        <vt:i4>5</vt:i4>
      </vt:variant>
      <vt:variant>
        <vt:lpwstr/>
      </vt:variant>
      <vt:variant>
        <vt:lpwstr>_Toc373484182</vt:lpwstr>
      </vt:variant>
      <vt:variant>
        <vt:i4>1572921</vt:i4>
      </vt:variant>
      <vt:variant>
        <vt:i4>5</vt:i4>
      </vt:variant>
      <vt:variant>
        <vt:i4>0</vt:i4>
      </vt:variant>
      <vt:variant>
        <vt:i4>5</vt:i4>
      </vt:variant>
      <vt:variant>
        <vt:lpwstr/>
      </vt:variant>
      <vt:variant>
        <vt:lpwstr>_Toc373484181</vt:lpwstr>
      </vt:variant>
      <vt:variant>
        <vt:i4>7471211</vt:i4>
      </vt:variant>
      <vt:variant>
        <vt:i4>0</vt:i4>
      </vt:variant>
      <vt:variant>
        <vt:i4>0</vt:i4>
      </vt:variant>
      <vt:variant>
        <vt:i4>5</vt:i4>
      </vt:variant>
      <vt:variant>
        <vt:lpwstr>consultantplus://offline/ref=1C4D04146074B3CA6AD2A8FCCDF9A880FB27D48134060FF0B54E99FFD65D690BB517CC13B8B269F1C5FAL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Архивариус</dc:creator>
  <cp:lastModifiedBy>User</cp:lastModifiedBy>
  <cp:revision>30</cp:revision>
  <cp:lastPrinted>2015-12-17T12:59:00Z</cp:lastPrinted>
  <dcterms:created xsi:type="dcterms:W3CDTF">2015-11-22T10:23:00Z</dcterms:created>
  <dcterms:modified xsi:type="dcterms:W3CDTF">2016-08-31T07:51:00Z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833501094</vt:i4>
  </property>
</Properties>
</file>