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98237D">
      <w:pPr>
        <w:spacing w:after="0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E64910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E64910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E64910">
      <w:pPr>
        <w:pBdr>
          <w:bottom w:val="single" w:sz="12" w:space="0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E64910">
      <w:pPr>
        <w:pBdr>
          <w:bottom w:val="single" w:sz="12" w:space="0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BB64F6" w:rsidRDefault="001F3F83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BB64F6">
        <w:rPr>
          <w:rFonts w:ascii="Times New Roman" w:hAnsi="Times New Roman"/>
          <w:color w:val="000000"/>
        </w:rPr>
        <w:t>От «</w:t>
      </w:r>
      <w:r w:rsidR="005921D2">
        <w:rPr>
          <w:rFonts w:ascii="Times New Roman" w:hAnsi="Times New Roman"/>
          <w:color w:val="000000"/>
        </w:rPr>
        <w:t>02</w:t>
      </w:r>
      <w:r w:rsidR="00E64910">
        <w:rPr>
          <w:rFonts w:ascii="Times New Roman" w:hAnsi="Times New Roman"/>
          <w:color w:val="000000"/>
        </w:rPr>
        <w:t>»</w:t>
      </w:r>
      <w:r w:rsidR="002443E4" w:rsidRPr="00BB64F6">
        <w:rPr>
          <w:rFonts w:ascii="Times New Roman" w:hAnsi="Times New Roman"/>
          <w:color w:val="000000"/>
        </w:rPr>
        <w:t xml:space="preserve"> </w:t>
      </w:r>
      <w:r w:rsidR="0098237D">
        <w:rPr>
          <w:rFonts w:ascii="Times New Roman" w:hAnsi="Times New Roman"/>
          <w:color w:val="000000"/>
        </w:rPr>
        <w:t>ию</w:t>
      </w:r>
      <w:r w:rsidR="005921D2">
        <w:rPr>
          <w:rFonts w:ascii="Times New Roman" w:hAnsi="Times New Roman"/>
          <w:color w:val="000000"/>
        </w:rPr>
        <w:t>л</w:t>
      </w:r>
      <w:r w:rsidR="0098237D">
        <w:rPr>
          <w:rFonts w:ascii="Times New Roman" w:hAnsi="Times New Roman"/>
          <w:color w:val="000000"/>
        </w:rPr>
        <w:t>я</w:t>
      </w:r>
      <w:r w:rsidR="00915654" w:rsidRPr="00BB64F6">
        <w:rPr>
          <w:rFonts w:ascii="Times New Roman" w:hAnsi="Times New Roman"/>
          <w:color w:val="000000"/>
        </w:rPr>
        <w:t xml:space="preserve"> </w:t>
      </w:r>
      <w:r w:rsidR="0098237D">
        <w:rPr>
          <w:rFonts w:ascii="Times New Roman" w:hAnsi="Times New Roman"/>
          <w:color w:val="000000"/>
        </w:rPr>
        <w:t>2020</w:t>
      </w:r>
      <w:r w:rsidRPr="00BB64F6">
        <w:rPr>
          <w:rFonts w:ascii="Times New Roman" w:hAnsi="Times New Roman"/>
          <w:color w:val="000000"/>
        </w:rPr>
        <w:t xml:space="preserve"> года № </w:t>
      </w:r>
      <w:r w:rsidR="005921D2">
        <w:rPr>
          <w:rFonts w:ascii="Times New Roman" w:hAnsi="Times New Roman"/>
          <w:color w:val="000000"/>
        </w:rPr>
        <w:t>387</w:t>
      </w:r>
    </w:p>
    <w:p w:rsidR="00C81EC2" w:rsidRPr="00EA1806" w:rsidRDefault="0075101D" w:rsidP="00E64910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 w:rsidRPr="00EA1806">
        <w:rPr>
          <w:rFonts w:ascii="Times New Roman" w:hAnsi="Times New Roman"/>
          <w:color w:val="000000"/>
        </w:rPr>
        <w:t xml:space="preserve">                            </w:t>
      </w:r>
      <w:r w:rsidR="00C81EC2" w:rsidRPr="00EA1806">
        <w:rPr>
          <w:rFonts w:ascii="Times New Roman" w:hAnsi="Times New Roman"/>
          <w:color w:val="000000"/>
        </w:rPr>
        <w:t xml:space="preserve">г. </w:t>
      </w:r>
      <w:proofErr w:type="spellStart"/>
      <w:r w:rsidR="00C81EC2" w:rsidRPr="00EA1806">
        <w:rPr>
          <w:rFonts w:ascii="Times New Roman" w:hAnsi="Times New Roman"/>
          <w:color w:val="000000"/>
        </w:rPr>
        <w:t>Сатка</w:t>
      </w:r>
      <w:proofErr w:type="spellEnd"/>
    </w:p>
    <w:p w:rsidR="00C22B72" w:rsidRPr="00E64910" w:rsidRDefault="008A0379" w:rsidP="008A0379">
      <w:pPr>
        <w:pStyle w:val="3"/>
        <w:numPr>
          <w:ilvl w:val="0"/>
          <w:numId w:val="0"/>
        </w:numPr>
        <w:tabs>
          <w:tab w:val="left" w:pos="4111"/>
        </w:tabs>
        <w:spacing w:line="360" w:lineRule="auto"/>
        <w:ind w:right="5386"/>
        <w:jc w:val="both"/>
        <w:rPr>
          <w:sz w:val="22"/>
          <w:szCs w:val="22"/>
        </w:rPr>
      </w:pPr>
      <w:r>
        <w:rPr>
          <w:sz w:val="22"/>
          <w:szCs w:val="22"/>
        </w:rPr>
        <w:t>О внесении изменений в постановление Администрации Саткинс</w:t>
      </w:r>
      <w:r w:rsidR="00267B01">
        <w:rPr>
          <w:sz w:val="22"/>
          <w:szCs w:val="22"/>
        </w:rPr>
        <w:t>к</w:t>
      </w:r>
      <w:r>
        <w:rPr>
          <w:sz w:val="22"/>
          <w:szCs w:val="22"/>
        </w:rPr>
        <w:t>ого муниципального района от 02.06.2020 №316 «</w:t>
      </w:r>
      <w:r w:rsidR="00C22B72" w:rsidRPr="00E64910">
        <w:rPr>
          <w:sz w:val="22"/>
          <w:szCs w:val="22"/>
        </w:rPr>
        <w:t>Об утверждении схемы</w:t>
      </w:r>
      <w:r>
        <w:rPr>
          <w:sz w:val="22"/>
          <w:szCs w:val="22"/>
        </w:rPr>
        <w:t xml:space="preserve"> водоснабжения </w:t>
      </w:r>
      <w:r w:rsidR="0098237D" w:rsidRPr="00E64910">
        <w:rPr>
          <w:sz w:val="22"/>
          <w:szCs w:val="22"/>
        </w:rPr>
        <w:t xml:space="preserve"> водоотведения </w:t>
      </w:r>
      <w:r w:rsidR="00C22B72" w:rsidRPr="00E64910">
        <w:rPr>
          <w:sz w:val="22"/>
          <w:szCs w:val="22"/>
        </w:rPr>
        <w:t>Саткинского городского поселения в новой</w:t>
      </w:r>
      <w:r w:rsidR="00E64910" w:rsidRPr="00E64910">
        <w:rPr>
          <w:sz w:val="22"/>
          <w:szCs w:val="22"/>
        </w:rPr>
        <w:t xml:space="preserve"> </w:t>
      </w:r>
      <w:r w:rsidR="00C22B72" w:rsidRPr="00E64910">
        <w:rPr>
          <w:sz w:val="22"/>
          <w:szCs w:val="22"/>
        </w:rPr>
        <w:t>редакции</w:t>
      </w:r>
      <w:r>
        <w:rPr>
          <w:sz w:val="22"/>
          <w:szCs w:val="22"/>
        </w:rPr>
        <w:t>»</w:t>
      </w:r>
    </w:p>
    <w:p w:rsidR="00915654" w:rsidRDefault="00915654" w:rsidP="00E64910">
      <w:pPr>
        <w:spacing w:after="0" w:line="360" w:lineRule="auto"/>
        <w:jc w:val="both"/>
        <w:rPr>
          <w:rFonts w:ascii="Times New Roman" w:hAnsi="Times New Roman"/>
        </w:rPr>
      </w:pPr>
    </w:p>
    <w:p w:rsidR="008A0379" w:rsidRPr="00EA1806" w:rsidRDefault="008A0379" w:rsidP="008A0379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color w:val="3C3C3C"/>
          <w:spacing w:val="2"/>
        </w:rPr>
      </w:pPr>
      <w:r w:rsidRPr="00EA1806">
        <w:t>В соответствии с Федеральным законом от 06.10.2003 № 131-ФЗ «</w:t>
      </w:r>
      <w:r>
        <w:rPr>
          <w:spacing w:val="2"/>
        </w:rPr>
        <w:t xml:space="preserve">Об общих </w:t>
      </w:r>
      <w:r w:rsidRPr="00EA1806">
        <w:rPr>
          <w:spacing w:val="2"/>
        </w:rPr>
        <w:t>принципах организации местного самоуправления в Российской Федерации»,</w:t>
      </w:r>
      <w:r>
        <w:rPr>
          <w:spacing w:val="2"/>
        </w:rPr>
        <w:t xml:space="preserve"> Федеральным </w:t>
      </w:r>
      <w:r w:rsidRPr="00EA1806">
        <w:rPr>
          <w:spacing w:val="2"/>
        </w:rPr>
        <w:t xml:space="preserve">законом от </w:t>
      </w:r>
      <w:r>
        <w:rPr>
          <w:spacing w:val="2"/>
        </w:rPr>
        <w:t>07.12.2011 № 416-ФЗ «О водоснабжении и водоотведении», п</w:t>
      </w:r>
      <w:r w:rsidRPr="00EA1806">
        <w:rPr>
          <w:spacing w:val="2"/>
        </w:rPr>
        <w:t xml:space="preserve">остановлением Правительства Российской Федерации от </w:t>
      </w:r>
      <w:r>
        <w:rPr>
          <w:spacing w:val="2"/>
        </w:rPr>
        <w:t xml:space="preserve">05.09.2013 №782 «О схемах водоснабжения и водоотведения», постановлением Правительства </w:t>
      </w:r>
      <w:r w:rsidRPr="00EA1806">
        <w:rPr>
          <w:spacing w:val="2"/>
        </w:rPr>
        <w:t>Российской Федерации</w:t>
      </w:r>
      <w:r>
        <w:rPr>
          <w:spacing w:val="2"/>
        </w:rPr>
        <w:t xml:space="preserve"> от 31.05.2019 № 691 «Об утверждении правил отнесения  централизованных систем водоотведения (канализации) к централизованным системам водоотведения поселений или городских округов»</w:t>
      </w: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  <w:r w:rsidRPr="00EA1806">
        <w:rPr>
          <w:sz w:val="24"/>
          <w:szCs w:val="24"/>
        </w:rPr>
        <w:t>ПОСТАНОВЛЯЮ:</w:t>
      </w:r>
    </w:p>
    <w:p w:rsidR="008A0379" w:rsidRDefault="008A0379" w:rsidP="008A0379">
      <w:pPr>
        <w:pStyle w:val="31"/>
        <w:ind w:firstLine="540"/>
        <w:jc w:val="both"/>
        <w:rPr>
          <w:sz w:val="24"/>
          <w:szCs w:val="24"/>
        </w:rPr>
      </w:pPr>
    </w:p>
    <w:p w:rsidR="008A0379" w:rsidRDefault="008A0379" w:rsidP="008A0379">
      <w:pPr>
        <w:pStyle w:val="31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6C6420">
        <w:rPr>
          <w:sz w:val="24"/>
          <w:szCs w:val="24"/>
        </w:rPr>
        <w:t xml:space="preserve"> в схему водоснабжения и водоотведения Саткинского городского поселения</w:t>
      </w:r>
      <w:r w:rsidR="002A7036" w:rsidRPr="002A7036">
        <w:rPr>
          <w:sz w:val="24"/>
          <w:szCs w:val="24"/>
        </w:rPr>
        <w:t xml:space="preserve"> </w:t>
      </w:r>
      <w:r w:rsidR="006C6420">
        <w:rPr>
          <w:sz w:val="24"/>
          <w:szCs w:val="24"/>
        </w:rPr>
        <w:t xml:space="preserve">утвержденную постановлением Администрации Саткинского муниципального района от 02.06.2020 № 316 «Об утверждении схемы водоснабжения и водоотведения Саткинского городского поселения в новой редакции </w:t>
      </w:r>
      <w:r w:rsidR="002A7036">
        <w:rPr>
          <w:sz w:val="24"/>
          <w:szCs w:val="24"/>
        </w:rPr>
        <w:t>с</w:t>
      </w:r>
      <w:r w:rsidR="006C6420">
        <w:rPr>
          <w:sz w:val="24"/>
          <w:szCs w:val="24"/>
        </w:rPr>
        <w:t>ледующие изменения (дополнения):</w:t>
      </w:r>
    </w:p>
    <w:p w:rsidR="008A0379" w:rsidRDefault="008A0379" w:rsidP="005921D2">
      <w:pPr>
        <w:pStyle w:val="31"/>
        <w:spacing w:line="360" w:lineRule="auto"/>
        <w:ind w:firstLine="567"/>
        <w:jc w:val="both"/>
      </w:pPr>
      <w:r>
        <w:rPr>
          <w:sz w:val="24"/>
          <w:szCs w:val="24"/>
        </w:rPr>
        <w:t xml:space="preserve">1)  Раздел 1.37 </w:t>
      </w:r>
      <w:r w:rsidR="006C6420">
        <w:rPr>
          <w:sz w:val="24"/>
          <w:szCs w:val="24"/>
        </w:rPr>
        <w:t xml:space="preserve">главы №2 </w:t>
      </w:r>
      <w:r>
        <w:rPr>
          <w:sz w:val="24"/>
          <w:szCs w:val="24"/>
        </w:rPr>
        <w:t xml:space="preserve">«Описание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</w:t>
      </w:r>
      <w:r>
        <w:rPr>
          <w:sz w:val="24"/>
          <w:szCs w:val="24"/>
        </w:rPr>
        <w:lastRenderedPageBreak/>
        <w:t xml:space="preserve">систем водоотведения) и перечень централизованных систем водоотведения» </w:t>
      </w:r>
      <w:r w:rsidR="001E2AAD">
        <w:rPr>
          <w:sz w:val="24"/>
          <w:szCs w:val="24"/>
        </w:rPr>
        <w:t>утвердить в новой редакции ( Приложение 1)</w:t>
      </w:r>
      <w:bookmarkStart w:id="0" w:name="_GoBack"/>
      <w:bookmarkEnd w:id="0"/>
      <w:r w:rsidR="005921D2">
        <w:rPr>
          <w:sz w:val="24"/>
          <w:szCs w:val="24"/>
        </w:rPr>
        <w:t>;</w:t>
      </w:r>
    </w:p>
    <w:p w:rsidR="006C6420" w:rsidRPr="009F77A3" w:rsidRDefault="006C6420" w:rsidP="005921D2">
      <w:pPr>
        <w:pStyle w:val="1"/>
        <w:spacing w:line="360" w:lineRule="auto"/>
        <w:ind w:firstLine="567"/>
      </w:pPr>
      <w:r>
        <w:t xml:space="preserve">2) Раздел 1.54 </w:t>
      </w:r>
      <w:bookmarkStart w:id="1" w:name="_Toc373143114"/>
      <w:bookmarkStart w:id="2" w:name="_Toc400122670"/>
      <w:r w:rsidR="005921D2">
        <w:rPr>
          <w:szCs w:val="24"/>
        </w:rPr>
        <w:t xml:space="preserve">главы №2 </w:t>
      </w:r>
      <w:r w:rsidRPr="00B23F48">
        <w:rPr>
          <w:lang w:eastAsia="ru-RU"/>
        </w:rPr>
        <w:t>Перечень основных мероприятий по реализации схем водоотведения с разбивкой по годам</w:t>
      </w:r>
      <w:bookmarkEnd w:id="1"/>
      <w:bookmarkEnd w:id="2"/>
      <w:r w:rsidR="005921D2">
        <w:rPr>
          <w:lang w:eastAsia="ru-RU"/>
        </w:rPr>
        <w:t xml:space="preserve"> утвердить в новой редакции (П</w:t>
      </w:r>
      <w:r w:rsidR="001E2AAD">
        <w:rPr>
          <w:lang w:eastAsia="ru-RU"/>
        </w:rPr>
        <w:t>риложение 2).</w:t>
      </w:r>
    </w:p>
    <w:p w:rsidR="008A0379" w:rsidRDefault="008A0379" w:rsidP="005921D2">
      <w:pPr>
        <w:pStyle w:val="a9"/>
        <w:spacing w:before="0" w:beforeAutospacing="0" w:after="0" w:afterAutospacing="0" w:line="360" w:lineRule="auto"/>
        <w:ind w:firstLine="567"/>
        <w:jc w:val="both"/>
      </w:pPr>
      <w:r>
        <w:t>2. Отделу</w:t>
      </w:r>
      <w:r w:rsidRPr="00EA1806">
        <w:t xml:space="preserve"> организационной и контрольной работы Управления делами и организационной работы</w:t>
      </w:r>
      <w:r>
        <w:t xml:space="preserve"> Администрации Саткинского муниципального района</w:t>
      </w:r>
      <w:r w:rsidRPr="00EA1806">
        <w:t xml:space="preserve"> (</w:t>
      </w:r>
      <w:proofErr w:type="spellStart"/>
      <w:r w:rsidRPr="00EA1806">
        <w:t>Корочкина</w:t>
      </w:r>
      <w:proofErr w:type="spellEnd"/>
      <w:r w:rsidRPr="00EA1806">
        <w:t xml:space="preserve"> Н.П.) опубликовать настоящее пост</w:t>
      </w:r>
      <w:r>
        <w:t>ановление на официальном сайте а</w:t>
      </w:r>
      <w:r w:rsidRPr="00EA1806">
        <w:t>дминистрации Саткинского муниципального района и в газете «</w:t>
      </w:r>
      <w:proofErr w:type="spellStart"/>
      <w:r w:rsidRPr="00EA1806">
        <w:t>Саткинский</w:t>
      </w:r>
      <w:proofErr w:type="spellEnd"/>
      <w:r w:rsidRPr="00EA1806">
        <w:t xml:space="preserve"> рабочий».</w:t>
      </w:r>
    </w:p>
    <w:p w:rsidR="008A0379" w:rsidRPr="00EA1806" w:rsidRDefault="008A037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tab/>
        <w:t xml:space="preserve">3. Настоящее постановление распространяет свое действие с 03.06.2020 г. </w:t>
      </w:r>
    </w:p>
    <w:p w:rsidR="008A0379" w:rsidRPr="00EA1806" w:rsidRDefault="008A0379" w:rsidP="008A0379">
      <w:pPr>
        <w:pStyle w:val="a9"/>
        <w:tabs>
          <w:tab w:val="left" w:pos="567"/>
        </w:tabs>
        <w:spacing w:before="0" w:beforeAutospacing="0" w:after="0" w:afterAutospacing="0" w:line="360" w:lineRule="auto"/>
        <w:jc w:val="both"/>
      </w:pPr>
      <w:r>
        <w:rPr>
          <w:color w:val="000000"/>
        </w:rPr>
        <w:tab/>
        <w:t xml:space="preserve">4. </w:t>
      </w:r>
      <w:r w:rsidRPr="00EA1806">
        <w:rPr>
          <w:color w:val="000000"/>
        </w:rPr>
        <w:t>Контроль исполнения настоящего постановления возложить на первого заместителя Главы Саткинского муниципального района Баранова П.А.</w:t>
      </w: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pStyle w:val="ConsPlusNormal"/>
        <w:widowControl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379" w:rsidRPr="00EA1806" w:rsidRDefault="008A0379" w:rsidP="008A0379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EA1806">
        <w:rPr>
          <w:rFonts w:ascii="Times New Roman" w:hAnsi="Times New Roman"/>
          <w:sz w:val="24"/>
          <w:szCs w:val="24"/>
        </w:rPr>
        <w:t xml:space="preserve">Глава Саткинского муниципального района                                                 А.А. Глазков                                        </w:t>
      </w: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4D58" w:rsidRPr="00EA1806" w:rsidRDefault="00F84D58" w:rsidP="00E6491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541D" w:rsidRPr="00EA1806" w:rsidRDefault="001B541D" w:rsidP="00E64910">
      <w:pPr>
        <w:tabs>
          <w:tab w:val="left" w:pos="7277"/>
        </w:tabs>
        <w:spacing w:line="360" w:lineRule="auto"/>
        <w:ind w:right="-1"/>
        <w:rPr>
          <w:sz w:val="24"/>
          <w:szCs w:val="24"/>
        </w:rPr>
      </w:pPr>
    </w:p>
    <w:sectPr w:rsidR="001B541D" w:rsidRPr="00EA1806" w:rsidSect="00EA18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899" w:rsidRDefault="00B77899" w:rsidP="00C27CAD">
      <w:pPr>
        <w:spacing w:after="0" w:line="240" w:lineRule="auto"/>
      </w:pPr>
      <w:r>
        <w:separator/>
      </w:r>
    </w:p>
  </w:endnote>
  <w:endnote w:type="continuationSeparator" w:id="0">
    <w:p w:rsidR="00B77899" w:rsidRDefault="00B77899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899" w:rsidRDefault="00B77899" w:rsidP="00C27CAD">
      <w:pPr>
        <w:spacing w:after="0" w:line="240" w:lineRule="auto"/>
      </w:pPr>
      <w:r>
        <w:separator/>
      </w:r>
    </w:p>
  </w:footnote>
  <w:footnote w:type="continuationSeparator" w:id="0">
    <w:p w:rsidR="00B77899" w:rsidRDefault="00B77899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D7196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267B01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85D5227"/>
    <w:multiLevelType w:val="hybridMultilevel"/>
    <w:tmpl w:val="F9945DF0"/>
    <w:lvl w:ilvl="0" w:tplc="CFD80D4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D046E7A"/>
    <w:multiLevelType w:val="hybridMultilevel"/>
    <w:tmpl w:val="F8489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9067D"/>
    <w:rsid w:val="00095EE3"/>
    <w:rsid w:val="000C0552"/>
    <w:rsid w:val="000D15A6"/>
    <w:rsid w:val="000D6E2C"/>
    <w:rsid w:val="000F2B39"/>
    <w:rsid w:val="000F4B1C"/>
    <w:rsid w:val="0011313C"/>
    <w:rsid w:val="0012364F"/>
    <w:rsid w:val="0013553A"/>
    <w:rsid w:val="0014544E"/>
    <w:rsid w:val="0014745D"/>
    <w:rsid w:val="00151DEB"/>
    <w:rsid w:val="001759BC"/>
    <w:rsid w:val="00182AF3"/>
    <w:rsid w:val="00184E87"/>
    <w:rsid w:val="001873A0"/>
    <w:rsid w:val="001A5747"/>
    <w:rsid w:val="001B541D"/>
    <w:rsid w:val="001C04CE"/>
    <w:rsid w:val="001D4EE2"/>
    <w:rsid w:val="001E2AAD"/>
    <w:rsid w:val="001F3F83"/>
    <w:rsid w:val="001F7011"/>
    <w:rsid w:val="00211A03"/>
    <w:rsid w:val="00221B7D"/>
    <w:rsid w:val="00223B12"/>
    <w:rsid w:val="00231816"/>
    <w:rsid w:val="002410D1"/>
    <w:rsid w:val="00242868"/>
    <w:rsid w:val="002443E4"/>
    <w:rsid w:val="00250CD2"/>
    <w:rsid w:val="00264833"/>
    <w:rsid w:val="00267B01"/>
    <w:rsid w:val="00275650"/>
    <w:rsid w:val="00276E98"/>
    <w:rsid w:val="002A7036"/>
    <w:rsid w:val="002B6282"/>
    <w:rsid w:val="002B7754"/>
    <w:rsid w:val="002D4376"/>
    <w:rsid w:val="002D58F1"/>
    <w:rsid w:val="0031037E"/>
    <w:rsid w:val="003361A2"/>
    <w:rsid w:val="00336288"/>
    <w:rsid w:val="003E14BB"/>
    <w:rsid w:val="003E2551"/>
    <w:rsid w:val="003E7252"/>
    <w:rsid w:val="003F2F78"/>
    <w:rsid w:val="0043474E"/>
    <w:rsid w:val="004871F1"/>
    <w:rsid w:val="004A6C59"/>
    <w:rsid w:val="004C7038"/>
    <w:rsid w:val="004D1B0B"/>
    <w:rsid w:val="004E18BA"/>
    <w:rsid w:val="005317E5"/>
    <w:rsid w:val="00537BFE"/>
    <w:rsid w:val="00566F3E"/>
    <w:rsid w:val="00580EBF"/>
    <w:rsid w:val="005921D2"/>
    <w:rsid w:val="00621FC8"/>
    <w:rsid w:val="00625DAA"/>
    <w:rsid w:val="006833E1"/>
    <w:rsid w:val="00683EB7"/>
    <w:rsid w:val="006C6420"/>
    <w:rsid w:val="00707222"/>
    <w:rsid w:val="00721A57"/>
    <w:rsid w:val="00745697"/>
    <w:rsid w:val="0075101D"/>
    <w:rsid w:val="00753FC8"/>
    <w:rsid w:val="0076053D"/>
    <w:rsid w:val="00762086"/>
    <w:rsid w:val="00781CCF"/>
    <w:rsid w:val="00787DA5"/>
    <w:rsid w:val="007B4EC5"/>
    <w:rsid w:val="007E7AF6"/>
    <w:rsid w:val="00805A2F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0379"/>
    <w:rsid w:val="008A46E9"/>
    <w:rsid w:val="008A56E0"/>
    <w:rsid w:val="008A6891"/>
    <w:rsid w:val="008C41E5"/>
    <w:rsid w:val="008C4B4C"/>
    <w:rsid w:val="008E459F"/>
    <w:rsid w:val="008E7E2F"/>
    <w:rsid w:val="00915654"/>
    <w:rsid w:val="00922D98"/>
    <w:rsid w:val="0098237D"/>
    <w:rsid w:val="0098566B"/>
    <w:rsid w:val="00997D00"/>
    <w:rsid w:val="00A10E6F"/>
    <w:rsid w:val="00A279D8"/>
    <w:rsid w:val="00A332B5"/>
    <w:rsid w:val="00A667A6"/>
    <w:rsid w:val="00B273C1"/>
    <w:rsid w:val="00B3207D"/>
    <w:rsid w:val="00B510B6"/>
    <w:rsid w:val="00B67AD7"/>
    <w:rsid w:val="00B77899"/>
    <w:rsid w:val="00B80DD5"/>
    <w:rsid w:val="00B93B5B"/>
    <w:rsid w:val="00B960CA"/>
    <w:rsid w:val="00B9619F"/>
    <w:rsid w:val="00BB3814"/>
    <w:rsid w:val="00BB64F6"/>
    <w:rsid w:val="00BF3CED"/>
    <w:rsid w:val="00BF78D8"/>
    <w:rsid w:val="00C0479D"/>
    <w:rsid w:val="00C22B72"/>
    <w:rsid w:val="00C26C6F"/>
    <w:rsid w:val="00C27CAD"/>
    <w:rsid w:val="00C30EA5"/>
    <w:rsid w:val="00C37012"/>
    <w:rsid w:val="00C65FEA"/>
    <w:rsid w:val="00C81EC2"/>
    <w:rsid w:val="00CD514D"/>
    <w:rsid w:val="00D03BAC"/>
    <w:rsid w:val="00D1068D"/>
    <w:rsid w:val="00D64EC9"/>
    <w:rsid w:val="00D704D2"/>
    <w:rsid w:val="00D7196F"/>
    <w:rsid w:val="00D926E1"/>
    <w:rsid w:val="00DA5650"/>
    <w:rsid w:val="00DB54D4"/>
    <w:rsid w:val="00DD6851"/>
    <w:rsid w:val="00DE0366"/>
    <w:rsid w:val="00DF1856"/>
    <w:rsid w:val="00E0208D"/>
    <w:rsid w:val="00E57069"/>
    <w:rsid w:val="00E64910"/>
    <w:rsid w:val="00E73170"/>
    <w:rsid w:val="00E80D31"/>
    <w:rsid w:val="00E8453B"/>
    <w:rsid w:val="00E91B50"/>
    <w:rsid w:val="00E928CA"/>
    <w:rsid w:val="00EA1806"/>
    <w:rsid w:val="00EA3450"/>
    <w:rsid w:val="00EB3227"/>
    <w:rsid w:val="00EC0D3D"/>
    <w:rsid w:val="00EC4B08"/>
    <w:rsid w:val="00ED47BA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1"/>
    <w:basedOn w:val="a"/>
    <w:link w:val="10"/>
    <w:uiPriority w:val="99"/>
    <w:qFormat/>
    <w:rsid w:val="008A0379"/>
    <w:pPr>
      <w:spacing w:after="0" w:line="312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10">
    <w:name w:val="1 Знак"/>
    <w:link w:val="1"/>
    <w:uiPriority w:val="99"/>
    <w:locked/>
    <w:rsid w:val="008A037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8314-D079-4BBA-B38E-3D0EDCA1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6</cp:revision>
  <cp:lastPrinted>2020-06-01T08:56:00Z</cp:lastPrinted>
  <dcterms:created xsi:type="dcterms:W3CDTF">2020-07-02T08:40:00Z</dcterms:created>
  <dcterms:modified xsi:type="dcterms:W3CDTF">2020-07-03T07:57:00Z</dcterms:modified>
</cp:coreProperties>
</file>