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BB8" w:rsidRPr="000348FB" w:rsidRDefault="003D2BB8" w:rsidP="005D4E3E">
      <w:pPr>
        <w:spacing w:after="0" w:line="36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4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56451C" w:rsidRPr="000348F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5D4E3E" w:rsidRPr="000348FB" w:rsidRDefault="003D2BB8" w:rsidP="005D4E3E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48F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Порядку </w:t>
      </w:r>
      <w:r w:rsidR="0001161A" w:rsidRPr="000348F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принятия решений </w:t>
      </w:r>
    </w:p>
    <w:p w:rsidR="0001161A" w:rsidRPr="007924AF" w:rsidRDefault="0001161A" w:rsidP="005D4E3E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48F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</w:t>
      </w:r>
      <w:r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разработке муниципальных программ </w:t>
      </w:r>
    </w:p>
    <w:p w:rsidR="00317801" w:rsidRPr="007924AF" w:rsidRDefault="0001161A" w:rsidP="005D4E3E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муниципального района</w:t>
      </w:r>
      <w:r w:rsidR="00317801"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5D4E3E" w:rsidRPr="007924AF" w:rsidRDefault="00317801" w:rsidP="005D4E3E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муниципальных программ Саткинского городского поселения</w:t>
      </w:r>
      <w:r w:rsidR="0001161A"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</w:p>
    <w:p w:rsidR="00711F13" w:rsidRPr="007924AF" w:rsidRDefault="0001161A" w:rsidP="005D4E3E">
      <w:pPr>
        <w:spacing w:after="0" w:line="360" w:lineRule="auto"/>
        <w:ind w:left="538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их формировании и реализации</w:t>
      </w:r>
      <w:r w:rsidR="00711F13"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7058E" w:rsidRPr="007924AF" w:rsidRDefault="0017104C" w:rsidP="0001161A">
      <w:pPr>
        <w:spacing w:before="120" w:after="0" w:line="360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Паспорт муниципальной программы</w:t>
      </w:r>
      <w:r w:rsidR="0067058E"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616CF6"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подпрограммы</w:t>
      </w:r>
      <w:r w:rsidR="0067058E"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0460B8" w:rsidRPr="007924AF" w:rsidRDefault="0067058E" w:rsidP="000460B8">
      <w:pPr>
        <w:spacing w:after="0" w:line="360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(за исключением ведомственных целевых программ)</w:t>
      </w:r>
      <w:r w:rsidRPr="007924AF">
        <w:rPr>
          <w:rStyle w:val="ab"/>
          <w:rFonts w:ascii="Times New Roman" w:hAnsi="Times New Roman" w:cs="Times New Roman"/>
          <w:bCs/>
          <w:color w:val="000000" w:themeColor="text1"/>
          <w:sz w:val="24"/>
          <w:szCs w:val="24"/>
        </w:rPr>
        <w:footnoteReference w:id="1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11"/>
        <w:gridCol w:w="4536"/>
      </w:tblGrid>
      <w:tr w:rsidR="001472D8" w:rsidRPr="007924AF" w:rsidTr="00711F13">
        <w:tc>
          <w:tcPr>
            <w:tcW w:w="5211" w:type="dxa"/>
          </w:tcPr>
          <w:p w:rsidR="0017104C" w:rsidRPr="007924AF" w:rsidRDefault="0017104C" w:rsidP="00C91C90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7924AF">
              <w:rPr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  <w:r w:rsidR="00616CF6" w:rsidRPr="007924AF">
              <w:rPr>
                <w:color w:val="000000" w:themeColor="text1"/>
                <w:sz w:val="24"/>
                <w:szCs w:val="24"/>
              </w:rPr>
              <w:t xml:space="preserve"> (подпрограммы)</w:t>
            </w:r>
          </w:p>
        </w:tc>
        <w:tc>
          <w:tcPr>
            <w:tcW w:w="4536" w:type="dxa"/>
          </w:tcPr>
          <w:p w:rsidR="0017104C" w:rsidRPr="007924AF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7924AF" w:rsidTr="00711F13">
        <w:tc>
          <w:tcPr>
            <w:tcW w:w="5211" w:type="dxa"/>
          </w:tcPr>
          <w:p w:rsidR="0017104C" w:rsidRPr="007924AF" w:rsidRDefault="000460B8" w:rsidP="00A7190E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7924AF">
              <w:rPr>
                <w:color w:val="000000" w:themeColor="text1"/>
                <w:sz w:val="24"/>
                <w:szCs w:val="24"/>
              </w:rPr>
              <w:t>Ответственный исполнитель муниципальной программы (подпрограммы)</w:t>
            </w:r>
          </w:p>
        </w:tc>
        <w:tc>
          <w:tcPr>
            <w:tcW w:w="4536" w:type="dxa"/>
          </w:tcPr>
          <w:p w:rsidR="0017104C" w:rsidRPr="007924AF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711F13">
        <w:tc>
          <w:tcPr>
            <w:tcW w:w="5211" w:type="dxa"/>
          </w:tcPr>
          <w:p w:rsidR="0017104C" w:rsidRPr="001472D8" w:rsidRDefault="000460B8" w:rsidP="00206C84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7924AF">
              <w:rPr>
                <w:color w:val="000000" w:themeColor="text1"/>
                <w:sz w:val="24"/>
                <w:szCs w:val="24"/>
              </w:rPr>
              <w:t>Соисполнител</w:t>
            </w:r>
            <w:r w:rsidR="00206C84" w:rsidRPr="007924AF">
              <w:rPr>
                <w:color w:val="000000" w:themeColor="text1"/>
                <w:sz w:val="24"/>
                <w:szCs w:val="24"/>
              </w:rPr>
              <w:t>и</w:t>
            </w:r>
            <w:r w:rsidRPr="007924AF">
              <w:rPr>
                <w:color w:val="000000" w:themeColor="text1"/>
                <w:sz w:val="24"/>
                <w:szCs w:val="24"/>
              </w:rPr>
              <w:t xml:space="preserve"> муниципальной программы (подпрограммы)</w:t>
            </w:r>
            <w:bookmarkStart w:id="0" w:name="_GoBack"/>
            <w:bookmarkEnd w:id="0"/>
          </w:p>
        </w:tc>
        <w:tc>
          <w:tcPr>
            <w:tcW w:w="4536" w:type="dxa"/>
          </w:tcPr>
          <w:p w:rsidR="0017104C" w:rsidRPr="001472D8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711F13">
        <w:tc>
          <w:tcPr>
            <w:tcW w:w="5211" w:type="dxa"/>
          </w:tcPr>
          <w:p w:rsidR="0017104C" w:rsidRPr="001472D8" w:rsidRDefault="000460B8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472D8">
              <w:rPr>
                <w:color w:val="000000" w:themeColor="text1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4536" w:type="dxa"/>
          </w:tcPr>
          <w:p w:rsidR="0017104C" w:rsidRPr="001472D8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0823D5">
        <w:tc>
          <w:tcPr>
            <w:tcW w:w="5211" w:type="dxa"/>
            <w:shd w:val="clear" w:color="auto" w:fill="auto"/>
          </w:tcPr>
          <w:p w:rsidR="00C42E3E" w:rsidRPr="001472D8" w:rsidRDefault="00C42E3E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472D8">
              <w:rPr>
                <w:color w:val="000000" w:themeColor="text1"/>
                <w:sz w:val="24"/>
                <w:szCs w:val="24"/>
              </w:rPr>
              <w:t>Программно-целевые инструменты муниципальной программы</w:t>
            </w:r>
            <w:r w:rsidR="00485423" w:rsidRPr="001472D8">
              <w:rPr>
                <w:color w:val="000000" w:themeColor="text1"/>
                <w:sz w:val="24"/>
                <w:szCs w:val="24"/>
              </w:rPr>
              <w:t xml:space="preserve"> (подпрограммы)</w:t>
            </w:r>
          </w:p>
        </w:tc>
        <w:tc>
          <w:tcPr>
            <w:tcW w:w="4536" w:type="dxa"/>
          </w:tcPr>
          <w:p w:rsidR="00C42E3E" w:rsidRPr="001472D8" w:rsidRDefault="00C42E3E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0823D5">
        <w:tc>
          <w:tcPr>
            <w:tcW w:w="5211" w:type="dxa"/>
            <w:shd w:val="clear" w:color="auto" w:fill="auto"/>
          </w:tcPr>
          <w:p w:rsidR="0017104C" w:rsidRPr="001472D8" w:rsidRDefault="007A0E9A" w:rsidP="007A0E9A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472D8">
              <w:rPr>
                <w:color w:val="000000" w:themeColor="text1"/>
                <w:sz w:val="24"/>
                <w:szCs w:val="24"/>
              </w:rPr>
              <w:t>Основная</w:t>
            </w:r>
            <w:r w:rsidR="00485423" w:rsidRPr="001472D8">
              <w:rPr>
                <w:color w:val="000000" w:themeColor="text1"/>
                <w:sz w:val="24"/>
                <w:szCs w:val="24"/>
              </w:rPr>
              <w:t xml:space="preserve"> ц</w:t>
            </w:r>
            <w:r w:rsidR="0017104C" w:rsidRPr="001472D8">
              <w:rPr>
                <w:color w:val="000000" w:themeColor="text1"/>
                <w:sz w:val="24"/>
                <w:szCs w:val="24"/>
              </w:rPr>
              <w:t>ел</w:t>
            </w:r>
            <w:r w:rsidRPr="001472D8">
              <w:rPr>
                <w:color w:val="000000" w:themeColor="text1"/>
                <w:sz w:val="24"/>
                <w:szCs w:val="24"/>
              </w:rPr>
              <w:t>ь</w:t>
            </w:r>
            <w:r w:rsidR="0017104C" w:rsidRPr="001472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0460B8" w:rsidRPr="001472D8">
              <w:rPr>
                <w:color w:val="000000" w:themeColor="text1"/>
                <w:sz w:val="24"/>
                <w:szCs w:val="24"/>
              </w:rPr>
              <w:t xml:space="preserve">муниципальной </w:t>
            </w:r>
            <w:r w:rsidR="0017104C" w:rsidRPr="001472D8">
              <w:rPr>
                <w:color w:val="000000" w:themeColor="text1"/>
                <w:sz w:val="24"/>
                <w:szCs w:val="24"/>
              </w:rPr>
              <w:t>программы</w:t>
            </w:r>
            <w:r w:rsidR="00485423" w:rsidRPr="001472D8">
              <w:rPr>
                <w:color w:val="000000" w:themeColor="text1"/>
                <w:sz w:val="24"/>
                <w:szCs w:val="24"/>
              </w:rPr>
              <w:t xml:space="preserve"> (подпрограммы)</w:t>
            </w:r>
          </w:p>
        </w:tc>
        <w:tc>
          <w:tcPr>
            <w:tcW w:w="4536" w:type="dxa"/>
          </w:tcPr>
          <w:p w:rsidR="0017104C" w:rsidRPr="001472D8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0823D5">
        <w:tc>
          <w:tcPr>
            <w:tcW w:w="5211" w:type="dxa"/>
            <w:shd w:val="clear" w:color="auto" w:fill="auto"/>
          </w:tcPr>
          <w:p w:rsidR="00485423" w:rsidRPr="001472D8" w:rsidRDefault="00485423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472D8">
              <w:rPr>
                <w:color w:val="000000" w:themeColor="text1"/>
                <w:sz w:val="24"/>
                <w:szCs w:val="24"/>
              </w:rPr>
              <w:t>Основные задачи муниципальной программы</w:t>
            </w:r>
            <w:r w:rsidR="003407B2" w:rsidRPr="001472D8">
              <w:rPr>
                <w:color w:val="000000" w:themeColor="text1"/>
                <w:sz w:val="24"/>
                <w:szCs w:val="24"/>
              </w:rPr>
              <w:t xml:space="preserve"> (подпрограммы)</w:t>
            </w:r>
          </w:p>
        </w:tc>
        <w:tc>
          <w:tcPr>
            <w:tcW w:w="4536" w:type="dxa"/>
          </w:tcPr>
          <w:p w:rsidR="00485423" w:rsidRPr="001472D8" w:rsidRDefault="00485423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0823D5">
        <w:tc>
          <w:tcPr>
            <w:tcW w:w="5211" w:type="dxa"/>
            <w:shd w:val="clear" w:color="auto" w:fill="auto"/>
          </w:tcPr>
          <w:p w:rsidR="0017104C" w:rsidRPr="001472D8" w:rsidRDefault="00894AA9" w:rsidP="00674AB2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472D8">
              <w:rPr>
                <w:color w:val="000000" w:themeColor="text1"/>
                <w:sz w:val="24"/>
                <w:szCs w:val="24"/>
              </w:rPr>
              <w:t>Ц</w:t>
            </w:r>
            <w:r w:rsidR="0017104C" w:rsidRPr="001472D8">
              <w:rPr>
                <w:color w:val="000000" w:themeColor="text1"/>
                <w:sz w:val="24"/>
                <w:szCs w:val="24"/>
              </w:rPr>
              <w:t>елевые показатели</w:t>
            </w:r>
            <w:r w:rsidR="00674AB2" w:rsidRPr="001472D8">
              <w:rPr>
                <w:color w:val="000000" w:themeColor="text1"/>
                <w:sz w:val="24"/>
                <w:szCs w:val="24"/>
              </w:rPr>
              <w:t xml:space="preserve"> (индикаторы)</w:t>
            </w:r>
            <w:r w:rsidR="0017104C" w:rsidRPr="001472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616CF6" w:rsidRPr="001472D8">
              <w:rPr>
                <w:color w:val="000000" w:themeColor="text1"/>
                <w:sz w:val="24"/>
                <w:szCs w:val="24"/>
              </w:rPr>
              <w:t>муниципальной программы (подпрограммы)</w:t>
            </w:r>
            <w:r w:rsidR="007A0E9A" w:rsidRPr="001472D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17104C" w:rsidRPr="001472D8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0823D5">
        <w:tc>
          <w:tcPr>
            <w:tcW w:w="5211" w:type="dxa"/>
            <w:shd w:val="clear" w:color="auto" w:fill="auto"/>
          </w:tcPr>
          <w:p w:rsidR="0017104C" w:rsidRPr="001472D8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472D8">
              <w:rPr>
                <w:color w:val="000000" w:themeColor="text1"/>
                <w:sz w:val="24"/>
                <w:szCs w:val="24"/>
              </w:rPr>
              <w:t xml:space="preserve">Сроки и этапы реализации </w:t>
            </w:r>
            <w:r w:rsidR="00894AA9" w:rsidRPr="001472D8">
              <w:rPr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1472D8">
              <w:rPr>
                <w:color w:val="000000" w:themeColor="text1"/>
                <w:sz w:val="24"/>
                <w:szCs w:val="24"/>
              </w:rPr>
              <w:t>программы</w:t>
            </w:r>
            <w:r w:rsidR="00616CF6" w:rsidRPr="001472D8">
              <w:rPr>
                <w:color w:val="000000" w:themeColor="text1"/>
                <w:sz w:val="24"/>
                <w:szCs w:val="24"/>
              </w:rPr>
              <w:t xml:space="preserve"> (подпрограммы)</w:t>
            </w:r>
          </w:p>
        </w:tc>
        <w:tc>
          <w:tcPr>
            <w:tcW w:w="4536" w:type="dxa"/>
          </w:tcPr>
          <w:p w:rsidR="0017104C" w:rsidRPr="001472D8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0823D5">
        <w:tc>
          <w:tcPr>
            <w:tcW w:w="5211" w:type="dxa"/>
            <w:shd w:val="clear" w:color="auto" w:fill="auto"/>
          </w:tcPr>
          <w:p w:rsidR="00894AA9" w:rsidRPr="001472D8" w:rsidRDefault="00894AA9" w:rsidP="00843A8D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472D8">
              <w:rPr>
                <w:color w:val="000000" w:themeColor="text1"/>
                <w:sz w:val="24"/>
                <w:szCs w:val="24"/>
              </w:rPr>
              <w:t xml:space="preserve">Объемы </w:t>
            </w:r>
            <w:r w:rsidR="007A0E9A" w:rsidRPr="001472D8">
              <w:rPr>
                <w:color w:val="000000" w:themeColor="text1"/>
                <w:sz w:val="24"/>
                <w:szCs w:val="24"/>
              </w:rPr>
              <w:t>бюджетных ассигнований муниципальной программы (</w:t>
            </w:r>
            <w:proofErr w:type="gramStart"/>
            <w:r w:rsidR="007A0E9A" w:rsidRPr="001472D8">
              <w:rPr>
                <w:color w:val="000000" w:themeColor="text1"/>
                <w:sz w:val="24"/>
                <w:szCs w:val="24"/>
              </w:rPr>
              <w:t>подпрограммы</w:t>
            </w:r>
            <w:r w:rsidR="00843A8D" w:rsidRPr="001472D8">
              <w:rPr>
                <w:color w:val="000000" w:themeColor="text1"/>
                <w:sz w:val="24"/>
                <w:szCs w:val="24"/>
              </w:rPr>
              <w:t>)</w:t>
            </w:r>
            <w:r w:rsidR="000D1509" w:rsidRPr="001472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0B68DD">
              <w:rPr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0B68DD">
              <w:rPr>
                <w:color w:val="000000" w:themeColor="text1"/>
                <w:sz w:val="24"/>
                <w:szCs w:val="24"/>
              </w:rPr>
              <w:t xml:space="preserve">            </w:t>
            </w:r>
            <w:r w:rsidR="000D1509" w:rsidRPr="001472D8">
              <w:rPr>
                <w:color w:val="000000" w:themeColor="text1"/>
                <w:sz w:val="24"/>
                <w:szCs w:val="24"/>
              </w:rPr>
              <w:t>по</w:t>
            </w:r>
            <w:r w:rsidR="00843A8D" w:rsidRPr="001472D8">
              <w:rPr>
                <w:color w:val="000000" w:themeColor="text1"/>
                <w:sz w:val="24"/>
                <w:szCs w:val="24"/>
              </w:rPr>
              <w:t xml:space="preserve"> годам и по источникам финансир</w:t>
            </w:r>
            <w:r w:rsidR="000D1509" w:rsidRPr="001472D8">
              <w:rPr>
                <w:color w:val="000000" w:themeColor="text1"/>
                <w:sz w:val="24"/>
                <w:szCs w:val="24"/>
              </w:rPr>
              <w:t>о</w:t>
            </w:r>
            <w:r w:rsidR="00843A8D" w:rsidRPr="001472D8">
              <w:rPr>
                <w:color w:val="000000" w:themeColor="text1"/>
                <w:sz w:val="24"/>
                <w:szCs w:val="24"/>
              </w:rPr>
              <w:t>в</w:t>
            </w:r>
            <w:r w:rsidR="000D1509" w:rsidRPr="001472D8">
              <w:rPr>
                <w:color w:val="000000" w:themeColor="text1"/>
                <w:sz w:val="24"/>
                <w:szCs w:val="24"/>
              </w:rPr>
              <w:t>ания</w:t>
            </w:r>
          </w:p>
        </w:tc>
        <w:tc>
          <w:tcPr>
            <w:tcW w:w="4536" w:type="dxa"/>
          </w:tcPr>
          <w:p w:rsidR="00894AA9" w:rsidRPr="001472D8" w:rsidRDefault="00894AA9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72D8" w:rsidRPr="001472D8" w:rsidTr="000823D5">
        <w:tc>
          <w:tcPr>
            <w:tcW w:w="5211" w:type="dxa"/>
            <w:shd w:val="clear" w:color="auto" w:fill="auto"/>
          </w:tcPr>
          <w:p w:rsidR="0017104C" w:rsidRPr="001472D8" w:rsidRDefault="0017104C" w:rsidP="007A0E9A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472D8">
              <w:rPr>
                <w:color w:val="000000" w:themeColor="text1"/>
                <w:sz w:val="24"/>
                <w:szCs w:val="24"/>
              </w:rPr>
              <w:t xml:space="preserve">Ожидаемые результаты реализации </w:t>
            </w:r>
            <w:r w:rsidR="00894AA9" w:rsidRPr="001472D8">
              <w:rPr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1472D8">
              <w:rPr>
                <w:color w:val="000000" w:themeColor="text1"/>
                <w:sz w:val="24"/>
                <w:szCs w:val="24"/>
              </w:rPr>
              <w:t>программы</w:t>
            </w:r>
            <w:r w:rsidR="00616CF6" w:rsidRPr="001472D8">
              <w:rPr>
                <w:color w:val="000000" w:themeColor="text1"/>
                <w:sz w:val="24"/>
                <w:szCs w:val="24"/>
              </w:rPr>
              <w:t xml:space="preserve"> (подпрограммы)</w:t>
            </w:r>
            <w:r w:rsidRPr="001472D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17104C" w:rsidRPr="001472D8" w:rsidRDefault="0017104C" w:rsidP="0017104C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14A0D" w:rsidRPr="00C941AC" w:rsidRDefault="00C14A0D" w:rsidP="00470390">
      <w:pPr>
        <w:spacing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C14A0D" w:rsidRPr="00C941AC" w:rsidSect="00E3122E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238" w:rsidRDefault="00AA4238" w:rsidP="00A43904">
      <w:pPr>
        <w:spacing w:after="0" w:line="240" w:lineRule="auto"/>
      </w:pPr>
      <w:r>
        <w:separator/>
      </w:r>
    </w:p>
  </w:endnote>
  <w:endnote w:type="continuationSeparator" w:id="0">
    <w:p w:rsidR="00AA4238" w:rsidRDefault="00AA4238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238" w:rsidRDefault="00AA4238" w:rsidP="00A43904">
      <w:pPr>
        <w:spacing w:after="0" w:line="240" w:lineRule="auto"/>
      </w:pPr>
      <w:r>
        <w:separator/>
      </w:r>
    </w:p>
  </w:footnote>
  <w:footnote w:type="continuationSeparator" w:id="0">
    <w:p w:rsidR="00AA4238" w:rsidRDefault="00AA4238" w:rsidP="00A43904">
      <w:pPr>
        <w:spacing w:after="0" w:line="240" w:lineRule="auto"/>
      </w:pPr>
      <w:r>
        <w:continuationSeparator/>
      </w:r>
    </w:p>
  </w:footnote>
  <w:footnote w:id="1">
    <w:p w:rsidR="0067058E" w:rsidRPr="00B273A7" w:rsidRDefault="0067058E" w:rsidP="0001161A">
      <w:pPr>
        <w:pStyle w:val="a9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C0E9A">
        <w:rPr>
          <w:rStyle w:val="ab"/>
          <w:rFonts w:ascii="Times New Roman" w:hAnsi="Times New Roman" w:cs="Times New Roman"/>
          <w:color w:val="000000" w:themeColor="text1"/>
          <w:sz w:val="22"/>
          <w:szCs w:val="22"/>
        </w:rPr>
        <w:footnoteRef/>
      </w:r>
      <w:r w:rsidRPr="00CC0E9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FE3B51" w:rsidRPr="00CC0E9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 паспорту </w:t>
      </w:r>
      <w:r w:rsidRPr="00CC0E9A">
        <w:rPr>
          <w:rFonts w:ascii="Times New Roman" w:hAnsi="Times New Roman" w:cs="Times New Roman"/>
          <w:color w:val="000000" w:themeColor="text1"/>
          <w:sz w:val="22"/>
          <w:szCs w:val="22"/>
        </w:rPr>
        <w:t>ведомственных целевых программ, включенных в муниципальную программу как подпрог</w:t>
      </w:r>
      <w:r w:rsidR="00342B8F" w:rsidRPr="00CC0E9A">
        <w:rPr>
          <w:rFonts w:ascii="Times New Roman" w:hAnsi="Times New Roman" w:cs="Times New Roman"/>
          <w:color w:val="000000" w:themeColor="text1"/>
          <w:sz w:val="22"/>
          <w:szCs w:val="22"/>
        </w:rPr>
        <w:t>раммы, предъявляются требования</w:t>
      </w:r>
      <w:r w:rsidRPr="00CC0E9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 соответствии с действующим Порядком разработки, утверждения и реализации ведомственных целевых программ.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974132"/>
      <w:docPartObj>
        <w:docPartGallery w:val="Page Numbers (Top of Page)"/>
        <w:docPartUnique/>
      </w:docPartObj>
    </w:sdtPr>
    <w:sdtEndPr/>
    <w:sdtContent>
      <w:p w:rsidR="00A43904" w:rsidRDefault="00A43904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48F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43904" w:rsidRDefault="00A439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269E"/>
    <w:rsid w:val="0000384A"/>
    <w:rsid w:val="0001161A"/>
    <w:rsid w:val="000348FB"/>
    <w:rsid w:val="00035910"/>
    <w:rsid w:val="000460B8"/>
    <w:rsid w:val="00052004"/>
    <w:rsid w:val="00052090"/>
    <w:rsid w:val="0006033F"/>
    <w:rsid w:val="000823D5"/>
    <w:rsid w:val="000B68DD"/>
    <w:rsid w:val="000D1509"/>
    <w:rsid w:val="00105EA6"/>
    <w:rsid w:val="001074EE"/>
    <w:rsid w:val="00123AB9"/>
    <w:rsid w:val="001472D8"/>
    <w:rsid w:val="001659C0"/>
    <w:rsid w:val="0017104C"/>
    <w:rsid w:val="00187CAF"/>
    <w:rsid w:val="001A2F0C"/>
    <w:rsid w:val="001D279D"/>
    <w:rsid w:val="001E2000"/>
    <w:rsid w:val="001E3907"/>
    <w:rsid w:val="00206C84"/>
    <w:rsid w:val="0021055D"/>
    <w:rsid w:val="00211CDF"/>
    <w:rsid w:val="002470F4"/>
    <w:rsid w:val="002525F4"/>
    <w:rsid w:val="0025369C"/>
    <w:rsid w:val="0027186F"/>
    <w:rsid w:val="002846C0"/>
    <w:rsid w:val="002E1025"/>
    <w:rsid w:val="00317801"/>
    <w:rsid w:val="003407B2"/>
    <w:rsid w:val="00342B8F"/>
    <w:rsid w:val="00344B52"/>
    <w:rsid w:val="0037257E"/>
    <w:rsid w:val="0038692A"/>
    <w:rsid w:val="003D2BB8"/>
    <w:rsid w:val="00437661"/>
    <w:rsid w:val="00442D92"/>
    <w:rsid w:val="00446435"/>
    <w:rsid w:val="00461753"/>
    <w:rsid w:val="00470390"/>
    <w:rsid w:val="00480784"/>
    <w:rsid w:val="00481F88"/>
    <w:rsid w:val="00485423"/>
    <w:rsid w:val="004941D1"/>
    <w:rsid w:val="004D3BBD"/>
    <w:rsid w:val="004E772F"/>
    <w:rsid w:val="004F3665"/>
    <w:rsid w:val="0056299C"/>
    <w:rsid w:val="0056451C"/>
    <w:rsid w:val="005669C8"/>
    <w:rsid w:val="00566F5C"/>
    <w:rsid w:val="00576F12"/>
    <w:rsid w:val="005958DA"/>
    <w:rsid w:val="005A4A36"/>
    <w:rsid w:val="005D4E3E"/>
    <w:rsid w:val="00616CF6"/>
    <w:rsid w:val="0067058E"/>
    <w:rsid w:val="00674AB2"/>
    <w:rsid w:val="006D27BE"/>
    <w:rsid w:val="006E3B3F"/>
    <w:rsid w:val="00711F13"/>
    <w:rsid w:val="00713BEF"/>
    <w:rsid w:val="0073033D"/>
    <w:rsid w:val="00733836"/>
    <w:rsid w:val="007766CC"/>
    <w:rsid w:val="007829B6"/>
    <w:rsid w:val="00791F4A"/>
    <w:rsid w:val="007924AF"/>
    <w:rsid w:val="007961FA"/>
    <w:rsid w:val="007A0E9A"/>
    <w:rsid w:val="007A506D"/>
    <w:rsid w:val="007C4782"/>
    <w:rsid w:val="007E7092"/>
    <w:rsid w:val="007F1F13"/>
    <w:rsid w:val="00843A8D"/>
    <w:rsid w:val="00871E6C"/>
    <w:rsid w:val="00894AA9"/>
    <w:rsid w:val="008C41EA"/>
    <w:rsid w:val="008F03EC"/>
    <w:rsid w:val="009240E7"/>
    <w:rsid w:val="00924EDE"/>
    <w:rsid w:val="00956509"/>
    <w:rsid w:val="00975DE6"/>
    <w:rsid w:val="0097615F"/>
    <w:rsid w:val="00995904"/>
    <w:rsid w:val="009A36D8"/>
    <w:rsid w:val="009B03F3"/>
    <w:rsid w:val="009B75E8"/>
    <w:rsid w:val="00A34108"/>
    <w:rsid w:val="00A43904"/>
    <w:rsid w:val="00A7025E"/>
    <w:rsid w:val="00A7190E"/>
    <w:rsid w:val="00A80191"/>
    <w:rsid w:val="00A92B9C"/>
    <w:rsid w:val="00AA4238"/>
    <w:rsid w:val="00AA50D6"/>
    <w:rsid w:val="00AF49E4"/>
    <w:rsid w:val="00B273A7"/>
    <w:rsid w:val="00B61D2D"/>
    <w:rsid w:val="00B62EA3"/>
    <w:rsid w:val="00B96A76"/>
    <w:rsid w:val="00BB0AAF"/>
    <w:rsid w:val="00BE02CC"/>
    <w:rsid w:val="00BE17C3"/>
    <w:rsid w:val="00C039B4"/>
    <w:rsid w:val="00C14A0D"/>
    <w:rsid w:val="00C21547"/>
    <w:rsid w:val="00C42E3E"/>
    <w:rsid w:val="00C51613"/>
    <w:rsid w:val="00C8027A"/>
    <w:rsid w:val="00C91C90"/>
    <w:rsid w:val="00C941AC"/>
    <w:rsid w:val="00C97DAA"/>
    <w:rsid w:val="00CC0E9A"/>
    <w:rsid w:val="00D40F88"/>
    <w:rsid w:val="00D519F2"/>
    <w:rsid w:val="00D73644"/>
    <w:rsid w:val="00D95B5E"/>
    <w:rsid w:val="00DD21C6"/>
    <w:rsid w:val="00E3122E"/>
    <w:rsid w:val="00E353AD"/>
    <w:rsid w:val="00E52A88"/>
    <w:rsid w:val="00E73EA8"/>
    <w:rsid w:val="00E8610A"/>
    <w:rsid w:val="00EC410E"/>
    <w:rsid w:val="00F2602B"/>
    <w:rsid w:val="00F460DB"/>
    <w:rsid w:val="00F6410C"/>
    <w:rsid w:val="00FE3B51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843C3-4D79-4C24-B44B-9F16D3F96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44</cp:revision>
  <cp:lastPrinted>2018-02-20T06:13:00Z</cp:lastPrinted>
  <dcterms:created xsi:type="dcterms:W3CDTF">2014-03-19T05:24:00Z</dcterms:created>
  <dcterms:modified xsi:type="dcterms:W3CDTF">2020-02-17T09:23:00Z</dcterms:modified>
</cp:coreProperties>
</file>